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6B88F959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6A48DCF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</w:tcPr>
          <w:p w:rsidR="00EA4725" w:rsidRPr="00441372" w:rsidP="00441372" w14:paraId="00D2B56F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</w:tcPr>
          <w:p w:rsidR="00EA4725" w:rsidRPr="00441372" w:rsidP="00441372" w14:paraId="2E871E98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AUSTRALIA</w:t>
            </w:r>
          </w:p>
          <w:p w:rsidR="00EA4725" w:rsidRPr="00441372" w:rsidP="00441372" w14:paraId="10AD7AB3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554C723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851A6D8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F7A639E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Department of Agriculture, Fisheries and Forestry</w:t>
            </w:r>
          </w:p>
        </w:tc>
      </w:tr>
      <w:tr w14:paraId="1BE03A6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0C7D085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C978543" w14:textId="77777777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Nursery stock, tissue culture, cuttings, budwood, rooted plants, corms and bulbs</w:t>
            </w:r>
          </w:p>
        </w:tc>
      </w:tr>
      <w:tr w14:paraId="723B03DB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42E2E55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AB43856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6EE223B1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74801F3B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5A2724E7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D0FD846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3E8EF0A" w14:textId="77777777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New measures for Banana bunchy top virus and Banana bract mosaic virus on </w:t>
            </w:r>
            <w:r w:rsidRPr="0065690F">
              <w:rPr>
                <w:i/>
                <w:iCs/>
              </w:rPr>
              <w:t>Alpinia</w:t>
            </w:r>
            <w:r w:rsidRPr="0065690F">
              <w:t xml:space="preserve"> sp. nursery stock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2</w:t>
            </w:r>
          </w:p>
        </w:tc>
      </w:tr>
      <w:tr w14:paraId="2E9E2AF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ABF9CB1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0F4CA7" w14:paraId="13EB05EC" w14:textId="77777777">
            <w:pPr>
              <w:spacing w:before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To address risks associated with Banana bunchy top virus (BBTV) and Banana bract mosaic virus (BBrMV) the following enhanced regulatory measures will apply to all permitted Alpinia species:</w:t>
            </w:r>
          </w:p>
          <w:p w:rsidR="00E377B1" w:rsidRPr="0065690F" w:rsidP="000F4CA7" w14:paraId="3A4EFD7C" w14:textId="02B596F6">
            <w:pPr>
              <w:numPr>
                <w:ilvl w:val="0"/>
                <w:numId w:val="16"/>
              </w:numPr>
              <w:ind w:left="357" w:hanging="357"/>
            </w:pPr>
            <w:r w:rsidRPr="0065690F">
              <w:t>country freedom certified on phytosanitary certificate; or</w:t>
            </w:r>
          </w:p>
          <w:p w:rsidR="00E377B1" w:rsidRPr="0065690F" w:rsidP="000F4CA7" w14:paraId="035F5438" w14:textId="73853ACB">
            <w:pPr>
              <w:numPr>
                <w:ilvl w:val="0"/>
                <w:numId w:val="16"/>
              </w:numPr>
              <w:ind w:left="357" w:hanging="357"/>
            </w:pPr>
            <w:r w:rsidRPr="0065690F">
              <w:t>offshore PCR testing of mother tissue cultures certified on phytosanitary certificate; or</w:t>
            </w:r>
          </w:p>
          <w:p w:rsidR="00E377B1" w:rsidRPr="0065690F" w:rsidP="000F4CA7" w14:paraId="7B2E9778" w14:textId="592D794D">
            <w:pPr>
              <w:numPr>
                <w:ilvl w:val="0"/>
                <w:numId w:val="16"/>
              </w:numPr>
              <w:ind w:left="357" w:hanging="357"/>
            </w:pPr>
            <w:r w:rsidRPr="0065690F">
              <w:t>12 months disease screening at the government post entry quarantine facility.</w:t>
            </w:r>
          </w:p>
          <w:p w:rsidR="00E377B1" w:rsidRPr="0065690F" w:rsidP="000F4CA7" w14:paraId="4575E076" w14:textId="77777777">
            <w:pPr>
              <w:spacing w:before="120"/>
            </w:pPr>
            <w:r w:rsidRPr="0065690F">
              <w:t>For further information of this change and the applicable import conditions please see:</w:t>
            </w:r>
          </w:p>
          <w:p w:rsidR="00E377B1" w:rsidRPr="0065690F" w:rsidP="000F4CA7" w14:paraId="5630F119" w14:textId="584C7AB6">
            <w:pPr>
              <w:spacing w:after="120"/>
            </w:pPr>
            <w:r w:rsidRPr="0065690F">
              <w:t xml:space="preserve">New measures for Banana bunchy top virus and Banana bract mosaic virus on </w:t>
            </w:r>
            <w:r w:rsidRPr="0065690F">
              <w:rPr>
                <w:i/>
                <w:iCs/>
              </w:rPr>
              <w:t xml:space="preserve">Alpinia </w:t>
            </w:r>
            <w:r w:rsidRPr="0065690F">
              <w:t xml:space="preserve">spp. </w:t>
            </w:r>
            <w:r w:rsidRPr="0065690F" w:rsidR="000F4CA7">
              <w:t>N</w:t>
            </w:r>
            <w:r w:rsidRPr="0065690F">
              <w:t>ursery</w:t>
            </w:r>
            <w:r w:rsidR="000F4CA7">
              <w:t> </w:t>
            </w:r>
            <w:r w:rsidRPr="0065690F">
              <w:t>stock,</w:t>
            </w:r>
            <w:r w:rsidR="000F4CA7">
              <w:t> </w:t>
            </w:r>
            <w:hyperlink r:id="rId5" w:history="1">
              <w:r w:rsidRPr="00545D05" w:rsidR="000F4CA7">
                <w:rPr>
                  <w:rStyle w:val="Hyperlink"/>
                </w:rPr>
                <w:t>https://bicon.agriculture.gov.au/ViewElement/Element/Alert?elementPk=2488166</w:t>
              </w:r>
            </w:hyperlink>
            <w:r w:rsidRPr="0065690F" w:rsidR="000F4CA7">
              <w:t>.</w:t>
            </w:r>
          </w:p>
        </w:tc>
      </w:tr>
      <w:tr w14:paraId="7B6156CB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4E237BF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58145D8" w14:textId="77777777">
            <w:pPr>
              <w:spacing w:before="120" w:after="120"/>
            </w:pPr>
            <w:r w:rsidRPr="00441372">
              <w:rPr>
                <w:b/>
              </w:rPr>
              <w:t>Objective and rationale: [ ] food safety, [ ] animal health, [X]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14:paraId="1C5BA09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04B962A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ECCC32A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1372" w14:paraId="20681068" w14:textId="77777777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534A19B5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5CC909DF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ISPM 01, ISPM 06, ISPM 08 and ISPM 11</w:t>
            </w:r>
          </w:p>
          <w:p w:rsidR="00EA4725" w:rsidRPr="00441372" w:rsidP="00441372" w14:paraId="278C970A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578B2B1B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5F1476" w14:paraId="110187CC" w14:textId="77777777">
            <w:pPr>
              <w:spacing w:before="240" w:after="120"/>
              <w:rPr>
                <w:b/>
              </w:rPr>
            </w:pPr>
            <w:r w:rsidRPr="00441372">
              <w:rPr>
                <w:b/>
              </w:rPr>
              <w:t>[X] Yes   [ ] No</w:t>
            </w:r>
          </w:p>
          <w:p w:rsidR="00EA4725" w:rsidRPr="00441372" w:rsidP="00441372" w14:paraId="02C3608D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32D6766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22DAB5D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377B1" w:rsidRPr="0065690F" w:rsidP="00306315" w14:paraId="6C3B1D0D" w14:textId="7786241D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  <w:hyperlink r:id="rId6" w:history="1">
              <w:r w:rsidRPr="0065690F" w:rsidR="00EA4725">
                <w:rPr>
                  <w:color w:val="0000FF"/>
                  <w:u w:val="single"/>
                </w:rPr>
                <w:t>74</w:t>
              </w:r>
              <w:r w:rsidRPr="00306315">
                <w:rPr>
                  <w:color w:val="0000FF"/>
                  <w:u w:val="single"/>
                </w:rPr>
                <w:noBreakHyphen/>
              </w:r>
              <w:r w:rsidRPr="0065690F" w:rsidR="00EA4725">
                <w:rPr>
                  <w:color w:val="0000FF"/>
                  <w:u w:val="single"/>
                </w:rPr>
                <w:t>2026:</w:t>
              </w:r>
              <w:r w:rsidR="005F1476">
                <w:rPr>
                  <w:color w:val="0000FF"/>
                  <w:u w:val="single"/>
                </w:rPr>
                <w:t> </w:t>
              </w:r>
              <w:r w:rsidRPr="0065690F" w:rsidR="00EA4725">
                <w:rPr>
                  <w:color w:val="0000FF"/>
                  <w:u w:val="single"/>
                </w:rPr>
                <w:t>Updates to nursery stock import requirements to manage plant disease risks - DAFF</w:t>
              </w:r>
            </w:hyperlink>
            <w:r>
              <w:t xml:space="preserve"> </w:t>
            </w:r>
            <w:r w:rsidRPr="0065690F">
              <w:rPr>
                <w:bCs/>
              </w:rPr>
              <w:t>(available in English)</w:t>
            </w:r>
          </w:p>
        </w:tc>
      </w:tr>
      <w:tr w14:paraId="3239E51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8884E6A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03516EB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17 June 2026</w:t>
            </w:r>
          </w:p>
          <w:p w:rsidR="00EA4725" w:rsidRPr="00441372" w:rsidP="00441372" w14:paraId="1FBD0A1E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Anticipated late May 2026.</w:t>
            </w:r>
          </w:p>
        </w:tc>
      </w:tr>
      <w:tr w14:paraId="6818EC5B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2163BB4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9FD69DE" w14:textId="77777777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17 June 2026</w:t>
            </w:r>
          </w:p>
          <w:p w:rsidR="00EA4725" w:rsidRPr="00441372" w:rsidP="00441372" w14:paraId="69D33EB1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170AE2D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F305A05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CFA2811" w14:textId="77777777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27 July 2026</w:t>
            </w:r>
          </w:p>
          <w:p w:rsidR="00EA4725" w:rsidRPr="00441372" w:rsidP="00441372" w14:paraId="43DFDB22" w14:textId="77777777">
            <w:pPr>
              <w:spacing w:after="120"/>
            </w:pPr>
            <w:r w:rsidRPr="00441372">
              <w:rPr>
                <w:b/>
              </w:rPr>
              <w:t>Agency or authority designated to handle comments: [X] National Notification Authority, [X] National Enquiry Point. Address, fax number and e-mail address (if available) of other body:</w:t>
            </w:r>
            <w:r w:rsidRPr="0065690F">
              <w:t xml:space="preserve"> </w:t>
            </w:r>
          </w:p>
          <w:p w:rsidR="00E377B1" w:rsidRPr="0065690F" w:rsidP="00441372" w14:paraId="7DE681B6" w14:textId="77777777">
            <w:r w:rsidRPr="0065690F">
              <w:t>Australian Government Department of Agriculture, Fisheries and Forestry (DAFF)</w:t>
            </w:r>
          </w:p>
          <w:p w:rsidR="00E377B1" w:rsidRPr="0065690F" w:rsidP="00441372" w14:paraId="0F0B2592" w14:textId="77777777">
            <w:r w:rsidRPr="0065690F">
              <w:t>GPO Box 858</w:t>
            </w:r>
          </w:p>
          <w:p w:rsidR="00E377B1" w:rsidRPr="0065690F" w:rsidP="00441372" w14:paraId="39AD0EA8" w14:textId="77777777">
            <w:r w:rsidRPr="0065690F">
              <w:t>Canberra ACT 2601</w:t>
            </w:r>
          </w:p>
          <w:p w:rsidR="00E377B1" w:rsidRPr="0065690F" w:rsidP="00441372" w14:paraId="3F181AD9" w14:textId="77777777">
            <w:r w:rsidRPr="0065690F">
              <w:t>Australia</w:t>
            </w:r>
          </w:p>
          <w:p w:rsidR="00E377B1" w:rsidRPr="0065690F" w:rsidP="00441372" w14:paraId="1ACACC2E" w14:textId="77777777">
            <w:r w:rsidRPr="0065690F">
              <w:t>Tel: +(61) 2 6272 3933</w:t>
            </w:r>
          </w:p>
          <w:p w:rsidR="00E377B1" w:rsidRPr="0065690F" w:rsidP="00441372" w14:paraId="7107AFEA" w14:textId="77777777">
            <w:r w:rsidRPr="0065690F">
              <w:t xml:space="preserve">E-mail: </w:t>
            </w:r>
            <w:hyperlink r:id="rId7" w:history="1">
              <w:r w:rsidRPr="0065690F">
                <w:rPr>
                  <w:color w:val="0000FF"/>
                  <w:u w:val="single"/>
                </w:rPr>
                <w:t>sps.contact@aff.gov.au</w:t>
              </w:r>
            </w:hyperlink>
          </w:p>
          <w:p w:rsidR="00E377B1" w:rsidRPr="0065690F" w:rsidP="00441372" w14:paraId="4EF48E7B" w14:textId="77777777">
            <w:pPr>
              <w:spacing w:after="120"/>
            </w:pPr>
            <w:r w:rsidRPr="0065690F">
              <w:t xml:space="preserve">Website: </w:t>
            </w:r>
            <w:hyperlink r:id="rId8" w:tgtFrame="_blank" w:history="1">
              <w:r w:rsidRPr="0065690F">
                <w:rPr>
                  <w:color w:val="0000FF"/>
                  <w:u w:val="single"/>
                </w:rPr>
                <w:t>http://www.agriculture.gov.au</w:t>
              </w:r>
            </w:hyperlink>
          </w:p>
        </w:tc>
      </w:tr>
      <w:tr w14:paraId="6C83EC27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</w:tcPr>
          <w:p w:rsidR="00EA4725" w:rsidRPr="00441372" w:rsidP="00F3021D" w14:paraId="17AE44DA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</w:tcPr>
          <w:p w:rsidR="00EA4725" w:rsidRPr="00441372" w:rsidP="00F3021D" w14:paraId="13942FBF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[X] National Notification Authority, [X]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36F86FFB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Australian Government Department of Agriculture, Fisheries and Forestry (DAFF)</w:t>
            </w:r>
          </w:p>
          <w:p w:rsidR="00EA4725" w:rsidRPr="0065690F" w:rsidP="00F3021D" w14:paraId="73ECAF7F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GPO Box 858</w:t>
            </w:r>
          </w:p>
          <w:p w:rsidR="00EA4725" w:rsidRPr="0065690F" w:rsidP="00F3021D" w14:paraId="5A1587A2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Canberra ACT 2601</w:t>
            </w:r>
          </w:p>
          <w:p w:rsidR="00EA4725" w:rsidRPr="0065690F" w:rsidP="00F3021D" w14:paraId="07012C4B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Australia</w:t>
            </w:r>
          </w:p>
          <w:p w:rsidR="00EA4725" w:rsidRPr="0065690F" w:rsidP="00F3021D" w14:paraId="530CF5F0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Tel: +(61) 2 6272 3933</w:t>
            </w:r>
          </w:p>
          <w:p w:rsidR="00EA4725" w:rsidRPr="0065690F" w:rsidP="00F3021D" w14:paraId="3343D6F9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7" w:history="1">
              <w:r w:rsidRPr="0065690F">
                <w:rPr>
                  <w:bCs/>
                  <w:color w:val="0000FF"/>
                  <w:u w:val="single"/>
                </w:rPr>
                <w:t>sps.contact@aff.gov.au</w:t>
              </w:r>
            </w:hyperlink>
          </w:p>
          <w:p w:rsidR="00EA4725" w:rsidRPr="0065690F" w:rsidP="00F3021D" w14:paraId="4C9ADFAE" w14:textId="77777777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8" w:tgtFrame="_blank" w:history="1">
              <w:r w:rsidRPr="0065690F">
                <w:rPr>
                  <w:bCs/>
                  <w:color w:val="0000FF"/>
                  <w:u w:val="single"/>
                </w:rPr>
                <w:t>http://www.agriculture.gov.au</w:t>
              </w:r>
            </w:hyperlink>
          </w:p>
        </w:tc>
      </w:tr>
    </w:tbl>
    <w:p w:rsidR="007141CF" w:rsidRPr="00441372" w:rsidP="00441372" w14:paraId="1C077B1F" w14:textId="77777777"/>
    <w:sectPr w:rsidSect="000F4CA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0F4CA7" w:rsidP="000F4CA7" w14:paraId="5D6CCD35" w14:textId="265BF4A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0F4CA7" w:rsidP="000F4CA7" w14:paraId="29CAEFC7" w14:textId="359B0388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4C5F13E0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F4CA7" w:rsidRPr="000F4CA7" w:rsidP="000F4CA7" w14:paraId="5478F70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F4CA7">
      <w:t>G/SPS/N/AUS/634</w:t>
    </w:r>
  </w:p>
  <w:p w:rsidR="000F4CA7" w:rsidRPr="000F4CA7" w:rsidP="000F4CA7" w14:paraId="774B40E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0F4CA7" w:rsidRPr="000F4CA7" w:rsidP="000F4CA7" w14:paraId="2947D483" w14:textId="3FA9FC92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F4CA7">
      <w:t xml:space="preserve">- </w:t>
    </w:r>
    <w:r w:rsidRPr="000F4CA7">
      <w:fldChar w:fldCharType="begin"/>
    </w:r>
    <w:r w:rsidRPr="000F4CA7">
      <w:instrText xml:space="preserve"> PAGE </w:instrText>
    </w:r>
    <w:r w:rsidRPr="000F4CA7">
      <w:fldChar w:fldCharType="separate"/>
    </w:r>
    <w:r w:rsidRPr="000F4CA7">
      <w:t>2</w:t>
    </w:r>
    <w:r w:rsidRPr="000F4CA7">
      <w:fldChar w:fldCharType="end"/>
    </w:r>
    <w:r w:rsidRPr="000F4CA7">
      <w:t xml:space="preserve"> -</w:t>
    </w:r>
  </w:p>
  <w:p w:rsidR="00EA4725" w:rsidRPr="000F4CA7" w:rsidP="000F4CA7" w14:paraId="1F4B6E80" w14:textId="0D4BA00D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F4CA7" w:rsidRPr="000F4CA7" w:rsidP="000F4CA7" w14:paraId="50BA667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F4CA7">
      <w:t>G/SPS/N/AUS/634</w:t>
    </w:r>
  </w:p>
  <w:p w:rsidR="000F4CA7" w:rsidRPr="000F4CA7" w:rsidP="000F4CA7" w14:paraId="1FEAC9C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0F4CA7" w:rsidRPr="000F4CA7" w:rsidP="000F4CA7" w14:paraId="2062EFFA" w14:textId="19F9D19A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F4CA7">
      <w:t xml:space="preserve">- </w:t>
    </w:r>
    <w:r w:rsidRPr="000F4CA7">
      <w:fldChar w:fldCharType="begin"/>
    </w:r>
    <w:r w:rsidRPr="000F4CA7">
      <w:instrText xml:space="preserve"> PAGE </w:instrText>
    </w:r>
    <w:r w:rsidRPr="000F4CA7">
      <w:fldChar w:fldCharType="separate"/>
    </w:r>
    <w:r w:rsidRPr="000F4CA7">
      <w:rPr>
        <w:noProof/>
      </w:rPr>
      <w:t>2</w:t>
    </w:r>
    <w:r w:rsidRPr="000F4CA7">
      <w:fldChar w:fldCharType="end"/>
    </w:r>
    <w:r w:rsidRPr="000F4CA7">
      <w:t xml:space="preserve"> -</w:t>
    </w:r>
  </w:p>
  <w:p w:rsidR="00EA4725" w:rsidRPr="000F4CA7" w:rsidP="000F4CA7" w14:paraId="161EDBF5" w14:textId="30C5693C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36527A6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4205B6FB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70499EFC" w14:textId="0CA49993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7AF2B08F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6AAF001E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pt;height:56.2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56A45F8E" w14:textId="77777777">
          <w:pPr>
            <w:jc w:val="right"/>
            <w:rPr>
              <w:b/>
              <w:szCs w:val="16"/>
            </w:rPr>
          </w:pPr>
        </w:p>
      </w:tc>
    </w:tr>
    <w:tr w14:paraId="4E7CB076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4B6C6651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0F4CA7" w:rsidP="00656ABC" w14:paraId="379A041F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G/SPS/N/AUS/634</w:t>
          </w:r>
        </w:p>
        <w:bookmarkEnd w:id="1"/>
        <w:p w:rsidR="00656ABC" w:rsidRPr="00EA4725" w:rsidP="00656ABC" w14:paraId="05815A95" w14:textId="00B4EAA2">
          <w:pPr>
            <w:jc w:val="right"/>
            <w:rPr>
              <w:b/>
              <w:szCs w:val="16"/>
            </w:rPr>
          </w:pPr>
        </w:p>
      </w:tc>
    </w:tr>
    <w:tr w14:paraId="7C00BAE3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208A90C3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7EE03FE9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28 May 2026</w:t>
          </w:r>
          <w:bookmarkEnd w:id="3"/>
        </w:p>
      </w:tc>
    </w:tr>
    <w:tr w14:paraId="53023931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430E9060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(26-3949)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20C57ABC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40CFE88B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1758DDCD" w14:textId="2CA38499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4741C283" w14:textId="2EF2353E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0318E4E2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9EE1D16"/>
    <w:multiLevelType w:val="hybridMultilevel"/>
    <w:tmpl w:val="334EB12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F73568C"/>
    <w:multiLevelType w:val="hybridMultilevel"/>
    <w:tmpl w:val="C5F263E0"/>
    <w:lvl w:ilvl="0">
      <w:start w:val="0"/>
      <w:numFmt w:val="bullet"/>
      <w:lvlText w:val="•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3">
    <w:nsid w:val="57454AB1"/>
    <w:multiLevelType w:val="multilevel"/>
    <w:tmpl w:val="56FC71F6"/>
    <w:numStyleLink w:val="LegalHeadings"/>
  </w:abstractNum>
  <w:abstractNum w:abstractNumId="14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5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94726593">
    <w:abstractNumId w:val="9"/>
  </w:num>
  <w:num w:numId="2" w16cid:durableId="2092001069">
    <w:abstractNumId w:val="7"/>
  </w:num>
  <w:num w:numId="3" w16cid:durableId="143202322">
    <w:abstractNumId w:val="6"/>
  </w:num>
  <w:num w:numId="4" w16cid:durableId="94641121">
    <w:abstractNumId w:val="5"/>
  </w:num>
  <w:num w:numId="5" w16cid:durableId="1891727869">
    <w:abstractNumId w:val="4"/>
  </w:num>
  <w:num w:numId="6" w16cid:durableId="412435623">
    <w:abstractNumId w:val="14"/>
  </w:num>
  <w:num w:numId="7" w16cid:durableId="1874146954">
    <w:abstractNumId w:val="13"/>
  </w:num>
  <w:num w:numId="8" w16cid:durableId="2131194774">
    <w:abstractNumId w:val="12"/>
  </w:num>
  <w:num w:numId="9" w16cid:durableId="11935000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33918804">
    <w:abstractNumId w:val="15"/>
  </w:num>
  <w:num w:numId="11" w16cid:durableId="272783921">
    <w:abstractNumId w:val="8"/>
  </w:num>
  <w:num w:numId="12" w16cid:durableId="2107649994">
    <w:abstractNumId w:val="3"/>
  </w:num>
  <w:num w:numId="13" w16cid:durableId="1110273397">
    <w:abstractNumId w:val="2"/>
  </w:num>
  <w:num w:numId="14" w16cid:durableId="162357408">
    <w:abstractNumId w:val="1"/>
  </w:num>
  <w:num w:numId="15" w16cid:durableId="535047957">
    <w:abstractNumId w:val="0"/>
  </w:num>
  <w:num w:numId="16" w16cid:durableId="1307319217">
    <w:abstractNumId w:val="10"/>
  </w:num>
  <w:num w:numId="17" w16cid:durableId="58198607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0F4CA7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306315"/>
    <w:rsid w:val="00326728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5D05"/>
    <w:rsid w:val="00547B5F"/>
    <w:rsid w:val="005B04B9"/>
    <w:rsid w:val="005B68C7"/>
    <w:rsid w:val="005B7054"/>
    <w:rsid w:val="005C04C1"/>
    <w:rsid w:val="005D5981"/>
    <w:rsid w:val="005E41A8"/>
    <w:rsid w:val="005E6F8D"/>
    <w:rsid w:val="005F1476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C153D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CE6095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377B1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4CC7ACF"/>
  <w15:docId w15:val="{80E7239B-C96E-4AF0-9E8F-4AD27311E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  <w:style w:type="character" w:styleId="UnresolvedMention">
    <w:name w:val="Unresolved Mention"/>
    <w:basedOn w:val="DefaultParagraphFont"/>
    <w:uiPriority w:val="99"/>
    <w:rsid w:val="000F4C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bicon.agriculture.gov.au/ViewElement/Element/Alert?elementPk=2488166" TargetMode="External" /><Relationship Id="rId6" Type="http://schemas.openxmlformats.org/officeDocument/2006/relationships/hyperlink" Target="https://www.agriculture.gov.au/biosecurity-trade/import/industry-advice/2026/74-2026" TargetMode="External" /><Relationship Id="rId7" Type="http://schemas.openxmlformats.org/officeDocument/2006/relationships/hyperlink" Target="mailto:sps.contact@aff.gov.au%20" TargetMode="External" /><Relationship Id="rId8" Type="http://schemas.openxmlformats.org/officeDocument/2006/relationships/hyperlink" Target="http://www.agriculture.gov.au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e448eb5e-216c-481f-a60b-77b4b1a30eb0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8ADAB608-FFDB-48C9-A49F-8B2AFA263442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599</Words>
  <Characters>3416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4007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Rivera, Marcela</cp:lastModifiedBy>
  <cp:revision>15</cp:revision>
  <dcterms:created xsi:type="dcterms:W3CDTF">2017-07-03T11:19:00Z</dcterms:created>
  <dcterms:modified xsi:type="dcterms:W3CDTF">2026-05-28T12:42:00Z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G/SPS/N/AUS/634</vt:lpwstr>
  </property>
  <property fmtid="{D5CDD505-2E9C-101B-9397-08002B2CF9AE}" pid="3" name="TitusGUID">
    <vt:lpwstr>e448eb5e-216c-481f-a60b-77b4b1a30eb0</vt:lpwstr>
  </property>
  <property fmtid="{D5CDD505-2E9C-101B-9397-08002B2CF9AE}" pid="4" name="WTOCLASSIFICATION">
    <vt:lpwstr>WTO OFFICIAL</vt:lpwstr>
  </property>
</Properties>
</file>