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ACD0B3E" w14:textId="77777777">
      <w:pPr>
        <w:pStyle w:val="Title"/>
        <w:rPr>
          <w:caps w:val="0"/>
          <w:kern w:val="0"/>
        </w:rPr>
      </w:pPr>
      <w:r w:rsidRPr="00934B4C">
        <w:rPr>
          <w:caps w:val="0"/>
          <w:kern w:val="0"/>
        </w:rPr>
        <w:t>NOTIFICATION</w:t>
      </w:r>
    </w:p>
    <w:p w:rsidR="00AD0FDA" w:rsidRPr="00934B4C" w:rsidP="00934B4C" w14:paraId="573541EF" w14:textId="77777777">
      <w:pPr>
        <w:pStyle w:val="Title3"/>
      </w:pPr>
      <w:r w:rsidRPr="00934B4C">
        <w:t>Addendum</w:t>
      </w:r>
    </w:p>
    <w:p w:rsidR="007141CF" w:rsidRPr="00934B4C" w:rsidP="00934B4C" w14:paraId="312F43C5" w14:textId="77777777">
      <w:r w:rsidRPr="00934B4C">
        <w:t xml:space="preserve">The following communication, received on </w:t>
      </w:r>
      <w:r w:rsidRPr="00934B4C">
        <w:t>19 May 2026</w:t>
      </w:r>
      <w:r w:rsidRPr="00934B4C">
        <w:t xml:space="preserve">, is being circulated at the request of the Delegation of </w:t>
      </w:r>
      <w:r w:rsidRPr="00934B4C">
        <w:rPr>
          <w:u w:val="single"/>
        </w:rPr>
        <w:t>Japan</w:t>
      </w:r>
      <w:r w:rsidRPr="00934B4C">
        <w:t>.</w:t>
      </w:r>
    </w:p>
    <w:p w:rsidR="00AD0FDA" w:rsidRPr="00934B4C" w:rsidP="00934B4C" w14:paraId="7D479D27" w14:textId="77777777"/>
    <w:p w:rsidR="00AD0FDA" w:rsidRPr="00934B4C" w:rsidP="00934B4C" w14:paraId="3F64D109" w14:textId="77777777">
      <w:pPr>
        <w:jc w:val="center"/>
        <w:rPr>
          <w:b/>
        </w:rPr>
      </w:pPr>
      <w:r w:rsidRPr="00934B4C">
        <w:rPr>
          <w:b/>
        </w:rPr>
        <w:t>_______________</w:t>
      </w:r>
    </w:p>
    <w:p w:rsidR="00AD0FDA" w:rsidRPr="00934B4C" w:rsidP="00934B4C" w14:paraId="19B42774" w14:textId="77777777"/>
    <w:p w:rsidR="00AD0FDA" w:rsidRPr="00934B4C" w:rsidP="00934B4C" w14:paraId="2F5A572C" w14:textId="77777777"/>
    <w:tbl>
      <w:tblPr>
        <w:tblW w:w="0" w:type="auto"/>
        <w:tblLayout w:type="fixed"/>
        <w:tblCellMar>
          <w:left w:w="0" w:type="dxa"/>
          <w:right w:w="115" w:type="dxa"/>
        </w:tblCellMar>
        <w:tblLook w:val="01E0"/>
      </w:tblPr>
      <w:tblGrid>
        <w:gridCol w:w="9242"/>
      </w:tblGrid>
      <w:tr w14:paraId="1A127005" w14:textId="77777777" w:rsidTr="00D0271D">
        <w:tblPrEx>
          <w:tblW w:w="0" w:type="auto"/>
          <w:tblLayout w:type="fixed"/>
          <w:tblLook w:val="01E0"/>
        </w:tblPrEx>
        <w:tc>
          <w:tcPr>
            <w:tcW w:w="9242" w:type="dxa"/>
          </w:tcPr>
          <w:p w:rsidR="00AD0FDA" w:rsidRPr="00934B4C" w:rsidP="00934B4C" w14:paraId="37CEF825" w14:textId="77777777">
            <w:pPr>
              <w:spacing w:after="240"/>
              <w:rPr>
                <w:u w:val="single"/>
              </w:rPr>
            </w:pPr>
            <w:r w:rsidRPr="00934B4C">
              <w:rPr>
                <w:u w:val="single"/>
              </w:rPr>
              <w:t>Proposed revision of Ministerial Ordinance on the Specifications and Standards of Feeds and Feed Additives</w:t>
            </w:r>
          </w:p>
        </w:tc>
      </w:tr>
      <w:tr w14:paraId="24FE7A1E" w14:textId="77777777" w:rsidTr="00D0271D">
        <w:tblPrEx>
          <w:tblW w:w="0" w:type="auto"/>
          <w:tblLayout w:type="fixed"/>
          <w:tblLook w:val="01E0"/>
        </w:tblPrEx>
        <w:tc>
          <w:tcPr>
            <w:tcW w:w="9242" w:type="dxa"/>
          </w:tcPr>
          <w:p w:rsidR="00765725" w:rsidP="00C867CE" w14:paraId="16DFDBC3" w14:textId="0CE16FE7">
            <w:pPr>
              <w:spacing w:after="240"/>
            </w:pPr>
            <w:r>
              <w:t xml:space="preserve">The revision of the specifications and standards of feeds and feed additives for Acetylcysteine as a feed additive, notified in </w:t>
            </w:r>
            <w:hyperlink r:id="rId5" w:history="1">
              <w:r w:rsidRPr="00C867CE">
                <w:rPr>
                  <w:rStyle w:val="Hyperlink"/>
                </w:rPr>
                <w:t>G/SPS/N/JPN/1405</w:t>
              </w:r>
            </w:hyperlink>
            <w:r>
              <w:t xml:space="preserve"> (dated 21 April 2026), will come into force on 26</w:t>
            </w:r>
            <w:r w:rsidR="00C867CE">
              <w:t> </w:t>
            </w:r>
            <w:r>
              <w:t>May</w:t>
            </w:r>
            <w:r w:rsidR="00C867CE">
              <w:t> </w:t>
            </w:r>
            <w:r>
              <w:t>2026.</w:t>
            </w:r>
          </w:p>
        </w:tc>
      </w:tr>
      <w:tr w14:paraId="74B68E38" w14:textId="77777777" w:rsidTr="00D0271D">
        <w:tblPrEx>
          <w:tblW w:w="0" w:type="auto"/>
          <w:tblLayout w:type="fixed"/>
          <w:tblLook w:val="01E0"/>
        </w:tblPrEx>
        <w:tc>
          <w:tcPr>
            <w:tcW w:w="9242" w:type="dxa"/>
          </w:tcPr>
          <w:p w:rsidR="00AD0FDA" w:rsidRPr="00934B4C" w:rsidP="00934B4C" w14:paraId="519FA62B" w14:textId="77777777">
            <w:pPr>
              <w:spacing w:after="240"/>
              <w:rPr>
                <w:b/>
              </w:rPr>
            </w:pPr>
            <w:r w:rsidRPr="00934B4C">
              <w:rPr>
                <w:b/>
              </w:rPr>
              <w:t>This addendum concerns a:</w:t>
            </w:r>
          </w:p>
        </w:tc>
      </w:tr>
      <w:tr w14:paraId="78471CEB" w14:textId="77777777" w:rsidTr="00D0271D">
        <w:tblPrEx>
          <w:tblW w:w="0" w:type="auto"/>
          <w:tblLayout w:type="fixed"/>
          <w:tblLook w:val="01E0"/>
        </w:tblPrEx>
        <w:tc>
          <w:tcPr>
            <w:tcW w:w="9242" w:type="dxa"/>
          </w:tcPr>
          <w:p w:rsidR="00AD0FDA" w:rsidRPr="00934B4C" w:rsidP="00934B4C" w14:paraId="1A7AE8F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8A7E0D5" w14:textId="77777777" w:rsidTr="00D0271D">
        <w:tblPrEx>
          <w:tblW w:w="0" w:type="auto"/>
          <w:tblLayout w:type="fixed"/>
          <w:tblLook w:val="01E0"/>
        </w:tblPrEx>
        <w:tc>
          <w:tcPr>
            <w:tcW w:w="9242" w:type="dxa"/>
          </w:tcPr>
          <w:p w:rsidR="00AD0FDA" w:rsidRPr="00934B4C" w:rsidP="00934B4C" w14:paraId="5B2D6C7D"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6F0A2187" w14:textId="77777777" w:rsidTr="00D0271D">
        <w:tblPrEx>
          <w:tblW w:w="0" w:type="auto"/>
          <w:tblLayout w:type="fixed"/>
          <w:tblLook w:val="01E0"/>
        </w:tblPrEx>
        <w:tc>
          <w:tcPr>
            <w:tcW w:w="9242" w:type="dxa"/>
          </w:tcPr>
          <w:p w:rsidR="00AD0FDA" w:rsidRPr="00934B4C" w:rsidP="00934B4C" w14:paraId="5B693B05" w14:textId="77777777">
            <w:pPr>
              <w:ind w:left="1440" w:hanging="873"/>
            </w:pPr>
            <w:r w:rsidRPr="00934B4C">
              <w:t>[ ]</w:t>
            </w:r>
            <w:r w:rsidRPr="00934B4C">
              <w:tab/>
              <w:t>Modification of content and/or scope of previously notified draft regulation</w:t>
            </w:r>
          </w:p>
        </w:tc>
      </w:tr>
      <w:tr w14:paraId="2DC2B4A2" w14:textId="77777777" w:rsidTr="00D0271D">
        <w:tblPrEx>
          <w:tblW w:w="0" w:type="auto"/>
          <w:tblLayout w:type="fixed"/>
          <w:tblLook w:val="01E0"/>
        </w:tblPrEx>
        <w:tc>
          <w:tcPr>
            <w:tcW w:w="9242" w:type="dxa"/>
          </w:tcPr>
          <w:p w:rsidR="00AD0FDA" w:rsidRPr="00934B4C" w:rsidP="00934B4C" w14:paraId="72B53BC4" w14:textId="77777777">
            <w:pPr>
              <w:ind w:left="1440" w:hanging="873"/>
            </w:pPr>
            <w:r w:rsidRPr="00934B4C">
              <w:t>[ ]</w:t>
            </w:r>
            <w:r w:rsidRPr="00934B4C">
              <w:tab/>
              <w:t>Withdrawal of proposed regulation</w:t>
            </w:r>
          </w:p>
        </w:tc>
      </w:tr>
      <w:tr w14:paraId="6F27FA03" w14:textId="77777777" w:rsidTr="00D0271D">
        <w:tblPrEx>
          <w:tblW w:w="0" w:type="auto"/>
          <w:tblLayout w:type="fixed"/>
          <w:tblLook w:val="01E0"/>
        </w:tblPrEx>
        <w:tc>
          <w:tcPr>
            <w:tcW w:w="9242" w:type="dxa"/>
          </w:tcPr>
          <w:p w:rsidR="00AD0FDA" w:rsidRPr="00934B4C" w:rsidP="00934B4C" w14:paraId="21986A05" w14:textId="77777777">
            <w:pPr>
              <w:ind w:left="1440" w:hanging="873"/>
            </w:pPr>
            <w:r w:rsidRPr="00934B4C">
              <w:t>[ ]</w:t>
            </w:r>
            <w:r w:rsidRPr="00934B4C">
              <w:tab/>
              <w:t>Change in proposed date of adoption, publication or date of entry into force</w:t>
            </w:r>
          </w:p>
        </w:tc>
      </w:tr>
      <w:tr w14:paraId="399592F3" w14:textId="77777777" w:rsidTr="00D0271D">
        <w:tblPrEx>
          <w:tblW w:w="0" w:type="auto"/>
          <w:tblLayout w:type="fixed"/>
          <w:tblLook w:val="01E0"/>
        </w:tblPrEx>
        <w:tc>
          <w:tcPr>
            <w:tcW w:w="9242" w:type="dxa"/>
          </w:tcPr>
          <w:p w:rsidR="00AD0FDA" w:rsidRPr="00934B4C" w:rsidP="00934B4C" w14:paraId="6BAF27C5" w14:textId="77777777">
            <w:pPr>
              <w:spacing w:after="240"/>
              <w:ind w:left="1440" w:hanging="873"/>
            </w:pPr>
            <w:r w:rsidRPr="00934B4C">
              <w:t>[ ]</w:t>
            </w:r>
            <w:r w:rsidRPr="00934B4C">
              <w:tab/>
              <w:t xml:space="preserve">Other: </w:t>
            </w:r>
          </w:p>
        </w:tc>
      </w:tr>
      <w:tr w14:paraId="5A6307EF" w14:textId="77777777" w:rsidTr="00D0271D">
        <w:tblPrEx>
          <w:tblW w:w="0" w:type="auto"/>
          <w:tblLayout w:type="fixed"/>
          <w:tblLook w:val="01E0"/>
        </w:tblPrEx>
        <w:tc>
          <w:tcPr>
            <w:tcW w:w="9242" w:type="dxa"/>
          </w:tcPr>
          <w:p w:rsidR="00AD0FDA" w:rsidRPr="00934B4C" w:rsidP="00934B4C" w14:paraId="3A333AC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6065DE0" w14:textId="77777777" w:rsidTr="00D0271D">
        <w:tblPrEx>
          <w:tblW w:w="0" w:type="auto"/>
          <w:tblLayout w:type="fixed"/>
          <w:tblLook w:val="01E0"/>
        </w:tblPrEx>
        <w:tc>
          <w:tcPr>
            <w:tcW w:w="9242" w:type="dxa"/>
          </w:tcPr>
          <w:p w:rsidR="00AD0FDA" w:rsidRPr="00934B4C" w:rsidP="00934B4C" w14:paraId="243450A4"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2B8DE0EB" w14:textId="77777777" w:rsidTr="00D0271D">
        <w:tblPrEx>
          <w:tblW w:w="0" w:type="auto"/>
          <w:tblLayout w:type="fixed"/>
          <w:tblLook w:val="01E0"/>
        </w:tblPrEx>
        <w:tc>
          <w:tcPr>
            <w:tcW w:w="9242" w:type="dxa"/>
          </w:tcPr>
          <w:p w:rsidR="00AD0FDA" w:rsidRPr="00934B4C" w:rsidP="00934B4C" w14:paraId="3D4C19FD"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55648483" w14:textId="77777777" w:rsidTr="00D0271D">
        <w:tblPrEx>
          <w:tblW w:w="0" w:type="auto"/>
          <w:tblLayout w:type="fixed"/>
          <w:tblLook w:val="01E0"/>
        </w:tblPrEx>
        <w:tc>
          <w:tcPr>
            <w:tcW w:w="9242" w:type="dxa"/>
          </w:tcPr>
          <w:p w:rsidR="00AD0FDA" w:rsidRPr="00934B4C" w:rsidP="00934B4C" w14:paraId="7CFA6152" w14:textId="77777777">
            <w:r w:rsidRPr="00934B4C">
              <w:t>Japan Enquiry Point</w:t>
            </w:r>
          </w:p>
          <w:p w:rsidR="00AD0FDA" w:rsidRPr="00934B4C" w:rsidP="00934B4C" w14:paraId="2C7491B5" w14:textId="77777777">
            <w:r w:rsidRPr="00934B4C">
              <w:t>International Trade Division</w:t>
            </w:r>
          </w:p>
          <w:p w:rsidR="00AD0FDA" w:rsidRPr="00934B4C" w:rsidP="00934B4C" w14:paraId="0F069D9B" w14:textId="77777777">
            <w:r w:rsidRPr="00934B4C">
              <w:t>Economic Affairs Bureau</w:t>
            </w:r>
          </w:p>
          <w:p w:rsidR="00AD0FDA" w:rsidRPr="00934B4C" w:rsidP="00934B4C" w14:paraId="0BD8F66A" w14:textId="77777777">
            <w:r w:rsidRPr="00934B4C">
              <w:t>Ministry of Foreign Affairs</w:t>
            </w:r>
          </w:p>
          <w:p w:rsidR="00AD0FDA" w:rsidRPr="00C845E1" w:rsidP="00934B4C" w14:paraId="1D71EF57" w14:textId="77777777">
            <w:pPr>
              <w:rPr>
                <w:lang w:val="fr-CH"/>
              </w:rPr>
            </w:pPr>
            <w:r w:rsidRPr="00C845E1">
              <w:rPr>
                <w:lang w:val="fr-CH"/>
              </w:rPr>
              <w:t>Fax:</w:t>
            </w:r>
            <w:r w:rsidRPr="00C845E1">
              <w:rPr>
                <w:lang w:val="fr-CH"/>
              </w:rPr>
              <w:t xml:space="preserve"> +(81 3) 5501 8343</w:t>
            </w:r>
          </w:p>
          <w:p w:rsidR="00AD0FDA" w:rsidRPr="00C845E1" w:rsidP="00934B4C" w14:paraId="36F7A43D" w14:textId="77777777">
            <w:pPr>
              <w:spacing w:after="240"/>
              <w:rPr>
                <w:lang w:val="fr-CH"/>
              </w:rPr>
            </w:pPr>
            <w:r w:rsidRPr="00C845E1">
              <w:rPr>
                <w:lang w:val="fr-CH"/>
              </w:rPr>
              <w:t>E-mail:</w:t>
            </w:r>
            <w:r w:rsidRPr="00C845E1">
              <w:rPr>
                <w:lang w:val="fr-CH"/>
              </w:rPr>
              <w:t xml:space="preserve"> </w:t>
            </w:r>
            <w:hyperlink r:id="rId6" w:history="1">
              <w:r w:rsidRPr="00C845E1">
                <w:rPr>
                  <w:color w:val="0000FF"/>
                  <w:u w:val="single"/>
                  <w:lang w:val="fr-CH"/>
                </w:rPr>
                <w:t>enquiry@mofa.go.jp</w:t>
              </w:r>
            </w:hyperlink>
          </w:p>
        </w:tc>
      </w:tr>
      <w:tr w14:paraId="0612BA8F" w14:textId="77777777" w:rsidTr="00D0271D">
        <w:tblPrEx>
          <w:tblW w:w="0" w:type="auto"/>
          <w:tblLayout w:type="fixed"/>
          <w:tblLook w:val="01E0"/>
        </w:tblPrEx>
        <w:tc>
          <w:tcPr>
            <w:tcW w:w="9242" w:type="dxa"/>
          </w:tcPr>
          <w:p w:rsidR="00AD0FDA" w:rsidRPr="00934B4C" w:rsidP="00C867CE" w14:paraId="0C3C72F4" w14:textId="020682F6">
            <w:pPr>
              <w:keepNext/>
              <w:keepLines/>
              <w:spacing w:after="240"/>
              <w:rPr>
                <w:b/>
              </w:rPr>
            </w:pPr>
            <w:r w:rsidRPr="00934B4C">
              <w:rPr>
                <w:b/>
              </w:rPr>
              <w:t>Text</w:t>
            </w:r>
            <w:r w:rsidRPr="00934B4C" w:rsidR="00D06EF3">
              <w:rPr>
                <w:b/>
              </w:rPr>
              <w:t>(s)</w:t>
            </w:r>
            <w:r w:rsidRPr="00934B4C">
              <w:rPr>
                <w:b/>
              </w:rPr>
              <w:t xml:space="preserve"> available from: </w:t>
            </w:r>
            <w:r w:rsidRPr="00934B4C">
              <w:rPr>
                <w:b/>
              </w:rPr>
              <w:t>[</w:t>
            </w:r>
            <w:r>
              <w:rPr>
                <w:b/>
              </w:rPr>
              <w:t> </w:t>
            </w:r>
            <w:r w:rsidRPr="00934B4C">
              <w:rPr>
                <w:b/>
              </w:rPr>
              <w:t>]</w:t>
            </w:r>
            <w:r w:rsidRPr="00934B4C">
              <w:rPr>
                <w:b/>
              </w:rPr>
              <w:t xml:space="preserve"> National Notification Authority, [X] National Enquiry Point. Address, fax number and e-mail address (if available) of other body:</w:t>
            </w:r>
          </w:p>
        </w:tc>
      </w:tr>
      <w:tr w14:paraId="265DD91B" w14:textId="77777777" w:rsidTr="00D0271D">
        <w:tblPrEx>
          <w:tblW w:w="0" w:type="auto"/>
          <w:tblLayout w:type="fixed"/>
          <w:tblLook w:val="01E0"/>
        </w:tblPrEx>
        <w:tc>
          <w:tcPr>
            <w:tcW w:w="9242" w:type="dxa"/>
          </w:tcPr>
          <w:p w:rsidR="00AD0FDA" w:rsidRPr="00934B4C" w:rsidP="00C867CE" w14:paraId="178BB11B" w14:textId="77777777">
            <w:pPr>
              <w:keepNext/>
              <w:keepLines/>
            </w:pPr>
            <w:r w:rsidRPr="00934B4C">
              <w:t>Japan Enquiry Point</w:t>
            </w:r>
          </w:p>
          <w:p w:rsidR="00AD0FDA" w:rsidRPr="00934B4C" w:rsidP="00C867CE" w14:paraId="65161247" w14:textId="77777777">
            <w:pPr>
              <w:keepNext/>
              <w:keepLines/>
            </w:pPr>
            <w:r w:rsidRPr="00934B4C">
              <w:t>International Trade Division</w:t>
            </w:r>
          </w:p>
          <w:p w:rsidR="00AD0FDA" w:rsidRPr="00934B4C" w:rsidP="00C867CE" w14:paraId="1AC813D9" w14:textId="77777777">
            <w:pPr>
              <w:keepNext/>
              <w:keepLines/>
            </w:pPr>
            <w:r w:rsidRPr="00934B4C">
              <w:t>Economic Affairs Bureau</w:t>
            </w:r>
          </w:p>
          <w:p w:rsidR="00AD0FDA" w:rsidRPr="00934B4C" w:rsidP="00C867CE" w14:paraId="08AE2E72" w14:textId="77777777">
            <w:pPr>
              <w:keepNext/>
              <w:keepLines/>
            </w:pPr>
            <w:r w:rsidRPr="00934B4C">
              <w:t>Ministry of Foreign Affairs</w:t>
            </w:r>
          </w:p>
          <w:p w:rsidR="00AD0FDA" w:rsidRPr="00C845E1" w:rsidP="00C867CE" w14:paraId="1D389140" w14:textId="77777777">
            <w:pPr>
              <w:keepNext/>
              <w:keepLines/>
              <w:rPr>
                <w:lang w:val="fr-CH"/>
              </w:rPr>
            </w:pPr>
            <w:r w:rsidRPr="00C845E1">
              <w:rPr>
                <w:lang w:val="fr-CH"/>
              </w:rPr>
              <w:t>Fax:</w:t>
            </w:r>
            <w:r w:rsidRPr="00C845E1">
              <w:rPr>
                <w:lang w:val="fr-CH"/>
              </w:rPr>
              <w:t xml:space="preserve"> +(81 3) 5501 8343</w:t>
            </w:r>
          </w:p>
          <w:p w:rsidR="00AD0FDA" w:rsidRPr="00C845E1" w:rsidP="00C867CE" w14:paraId="1E2902D1" w14:textId="77777777">
            <w:pPr>
              <w:keepNext/>
              <w:keepLines/>
              <w:rPr>
                <w:lang w:val="fr-CH"/>
              </w:rPr>
            </w:pPr>
            <w:r w:rsidRPr="00C845E1">
              <w:rPr>
                <w:lang w:val="fr-CH"/>
              </w:rPr>
              <w:t>E-mail:</w:t>
            </w:r>
            <w:r w:rsidRPr="00C845E1">
              <w:rPr>
                <w:lang w:val="fr-CH"/>
              </w:rPr>
              <w:t xml:space="preserve"> </w:t>
            </w:r>
            <w:hyperlink r:id="rId6" w:history="1">
              <w:r w:rsidRPr="00C845E1">
                <w:rPr>
                  <w:color w:val="0000FF"/>
                  <w:u w:val="single"/>
                  <w:lang w:val="fr-CH"/>
                </w:rPr>
                <w:t>enquiry@mofa.go.jp</w:t>
              </w:r>
            </w:hyperlink>
          </w:p>
        </w:tc>
      </w:tr>
    </w:tbl>
    <w:p w:rsidR="00AD0FDA" w:rsidRPr="00C845E1" w:rsidP="00934B4C" w14:paraId="795E97BA" w14:textId="77777777">
      <w:pPr>
        <w:rPr>
          <w:lang w:val="fr-CH"/>
        </w:rPr>
      </w:pPr>
    </w:p>
    <w:p w:rsidR="00AD0FDA" w:rsidRPr="00934B4C" w:rsidP="00934B4C" w14:paraId="3CEFC03E" w14:textId="77777777">
      <w:pPr>
        <w:jc w:val="center"/>
        <w:rPr>
          <w:b/>
        </w:rPr>
      </w:pPr>
      <w:r w:rsidRPr="00934B4C">
        <w:rPr>
          <w:b/>
        </w:rPr>
        <w:t>__________</w:t>
      </w:r>
    </w:p>
    <w:sectPr w:rsidSect="00C845E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845E1" w:rsidP="00C845E1" w14:paraId="37CDCF74" w14:textId="4314FC5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845E1" w:rsidP="00C845E1" w14:paraId="226666DF" w14:textId="66C8D51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BA073D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45E1" w:rsidRPr="00C845E1" w:rsidP="00C845E1" w14:paraId="2F852967" w14:textId="77777777">
    <w:pPr>
      <w:pStyle w:val="Header"/>
      <w:pBdr>
        <w:bottom w:val="single" w:sz="4" w:space="1" w:color="auto"/>
      </w:pBdr>
      <w:tabs>
        <w:tab w:val="clear" w:pos="4513"/>
        <w:tab w:val="clear" w:pos="9027"/>
      </w:tabs>
      <w:jc w:val="center"/>
    </w:pPr>
    <w:r w:rsidRPr="00C845E1">
      <w:t>G/SPS/N/JPN/1405/Add.1</w:t>
    </w:r>
  </w:p>
  <w:p w:rsidR="00C845E1" w:rsidRPr="00C845E1" w:rsidP="00C845E1" w14:paraId="5A116DA9" w14:textId="77777777">
    <w:pPr>
      <w:pStyle w:val="Header"/>
      <w:pBdr>
        <w:bottom w:val="single" w:sz="4" w:space="1" w:color="auto"/>
      </w:pBdr>
      <w:tabs>
        <w:tab w:val="clear" w:pos="4513"/>
        <w:tab w:val="clear" w:pos="9027"/>
      </w:tabs>
      <w:jc w:val="center"/>
    </w:pPr>
  </w:p>
  <w:p w:rsidR="00C845E1" w:rsidRPr="00C845E1" w:rsidP="00C845E1" w14:paraId="44AD179D" w14:textId="22921A8E">
    <w:pPr>
      <w:pStyle w:val="Header"/>
      <w:pBdr>
        <w:bottom w:val="single" w:sz="4" w:space="1" w:color="auto"/>
      </w:pBdr>
      <w:tabs>
        <w:tab w:val="clear" w:pos="4513"/>
        <w:tab w:val="clear" w:pos="9027"/>
      </w:tabs>
      <w:jc w:val="center"/>
    </w:pPr>
    <w:r w:rsidRPr="00C845E1">
      <w:t xml:space="preserve">- </w:t>
    </w:r>
    <w:r w:rsidRPr="00C845E1">
      <w:fldChar w:fldCharType="begin"/>
    </w:r>
    <w:r w:rsidRPr="00C845E1">
      <w:instrText xml:space="preserve"> PAGE </w:instrText>
    </w:r>
    <w:r w:rsidRPr="00C845E1">
      <w:fldChar w:fldCharType="separate"/>
    </w:r>
    <w:r w:rsidRPr="00C845E1">
      <w:t>2</w:t>
    </w:r>
    <w:r w:rsidRPr="00C845E1">
      <w:fldChar w:fldCharType="end"/>
    </w:r>
    <w:r w:rsidRPr="00C845E1">
      <w:t xml:space="preserve"> -</w:t>
    </w:r>
  </w:p>
  <w:p w:rsidR="00AD0FDA" w:rsidRPr="00C845E1" w:rsidP="00C845E1" w14:paraId="51B496C7" w14:textId="2331B30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45E1" w:rsidRPr="00C845E1" w:rsidP="00C845E1" w14:paraId="22BBC16C" w14:textId="77777777">
    <w:pPr>
      <w:pStyle w:val="Header"/>
      <w:pBdr>
        <w:bottom w:val="single" w:sz="4" w:space="1" w:color="auto"/>
      </w:pBdr>
      <w:tabs>
        <w:tab w:val="clear" w:pos="4513"/>
        <w:tab w:val="clear" w:pos="9027"/>
      </w:tabs>
      <w:jc w:val="center"/>
    </w:pPr>
    <w:r w:rsidRPr="00C845E1">
      <w:t>G/SPS/N/JPN/1405/Add.1</w:t>
    </w:r>
  </w:p>
  <w:p w:rsidR="00C845E1" w:rsidRPr="00C845E1" w:rsidP="00C845E1" w14:paraId="2463C963" w14:textId="77777777">
    <w:pPr>
      <w:pStyle w:val="Header"/>
      <w:pBdr>
        <w:bottom w:val="single" w:sz="4" w:space="1" w:color="auto"/>
      </w:pBdr>
      <w:tabs>
        <w:tab w:val="clear" w:pos="4513"/>
        <w:tab w:val="clear" w:pos="9027"/>
      </w:tabs>
      <w:jc w:val="center"/>
    </w:pPr>
  </w:p>
  <w:p w:rsidR="00C845E1" w:rsidRPr="00C845E1" w:rsidP="00C845E1" w14:paraId="04707355" w14:textId="17F81C56">
    <w:pPr>
      <w:pStyle w:val="Header"/>
      <w:pBdr>
        <w:bottom w:val="single" w:sz="4" w:space="1" w:color="auto"/>
      </w:pBdr>
      <w:tabs>
        <w:tab w:val="clear" w:pos="4513"/>
        <w:tab w:val="clear" w:pos="9027"/>
      </w:tabs>
      <w:jc w:val="center"/>
    </w:pPr>
    <w:r w:rsidRPr="00C845E1">
      <w:t xml:space="preserve">- </w:t>
    </w:r>
    <w:r w:rsidRPr="00C845E1">
      <w:fldChar w:fldCharType="begin"/>
    </w:r>
    <w:r w:rsidRPr="00C845E1">
      <w:instrText xml:space="preserve"> PAGE </w:instrText>
    </w:r>
    <w:r w:rsidRPr="00C845E1">
      <w:fldChar w:fldCharType="separate"/>
    </w:r>
    <w:r w:rsidRPr="00C845E1">
      <w:rPr>
        <w:noProof/>
      </w:rPr>
      <w:t>2</w:t>
    </w:r>
    <w:r w:rsidRPr="00C845E1">
      <w:fldChar w:fldCharType="end"/>
    </w:r>
    <w:r w:rsidRPr="00C845E1">
      <w:t xml:space="preserve"> -</w:t>
    </w:r>
  </w:p>
  <w:p w:rsidR="00AD0FDA" w:rsidRPr="00C845E1" w:rsidP="00C845E1" w14:paraId="1D393A13" w14:textId="1721BD8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869B3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A6CF90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19B0E77" w14:textId="4B3F18D2">
          <w:pPr>
            <w:jc w:val="right"/>
            <w:rPr>
              <w:b/>
              <w:color w:val="FF0000"/>
              <w:szCs w:val="16"/>
            </w:rPr>
          </w:pPr>
          <w:r>
            <w:rPr>
              <w:b/>
              <w:color w:val="FF0000"/>
              <w:szCs w:val="16"/>
            </w:rPr>
            <w:t xml:space="preserve"> </w:t>
          </w:r>
        </w:p>
      </w:tc>
    </w:tr>
    <w:bookmarkEnd w:id="0"/>
    <w:tr w14:paraId="48F8039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AFC3D8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9D0591F" w14:textId="77777777">
          <w:pPr>
            <w:jc w:val="right"/>
            <w:rPr>
              <w:b/>
              <w:szCs w:val="16"/>
            </w:rPr>
          </w:pPr>
        </w:p>
      </w:tc>
    </w:tr>
    <w:tr w14:paraId="036BBA8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DAF2932" w14:textId="77777777">
          <w:pPr>
            <w:jc w:val="left"/>
            <w:rPr>
              <w:noProof/>
              <w:lang w:eastAsia="en-GB"/>
            </w:rPr>
          </w:pPr>
        </w:p>
      </w:tc>
      <w:tc>
        <w:tcPr>
          <w:tcW w:w="5448" w:type="dxa"/>
          <w:gridSpan w:val="2"/>
          <w:shd w:val="clear" w:color="auto" w:fill="FFFFFF"/>
          <w:tcMar>
            <w:left w:w="108" w:type="dxa"/>
            <w:right w:w="108" w:type="dxa"/>
          </w:tcMar>
        </w:tcPr>
        <w:p w:rsidR="00C845E1" w:rsidP="0081481D" w14:paraId="3A9AE105" w14:textId="77777777">
          <w:pPr>
            <w:jc w:val="right"/>
            <w:rPr>
              <w:b/>
              <w:szCs w:val="16"/>
            </w:rPr>
          </w:pPr>
          <w:bookmarkStart w:id="1" w:name="bmkSymbols"/>
          <w:r>
            <w:rPr>
              <w:b/>
              <w:szCs w:val="16"/>
            </w:rPr>
            <w:t>G/SPS/N/JPN/1405/Add.1</w:t>
          </w:r>
        </w:p>
        <w:bookmarkEnd w:id="1"/>
        <w:p w:rsidR="00AD0FDA" w:rsidRPr="00934B4C" w:rsidP="0081481D" w14:paraId="73CC65D6" w14:textId="79187705">
          <w:pPr>
            <w:jc w:val="right"/>
            <w:rPr>
              <w:b/>
              <w:szCs w:val="16"/>
            </w:rPr>
          </w:pPr>
        </w:p>
      </w:tc>
    </w:tr>
    <w:tr w14:paraId="19EE6D8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6E09E25" w14:textId="77777777"/>
      </w:tc>
      <w:tc>
        <w:tcPr>
          <w:tcW w:w="5448" w:type="dxa"/>
          <w:gridSpan w:val="2"/>
          <w:shd w:val="clear" w:color="auto" w:fill="FFFFFF"/>
          <w:tcMar>
            <w:left w:w="108" w:type="dxa"/>
            <w:right w:w="108" w:type="dxa"/>
          </w:tcMar>
          <w:vAlign w:val="center"/>
        </w:tcPr>
        <w:p w:rsidR="00ED54E0" w:rsidRPr="00AD0FDA" w:rsidP="0081481D" w14:paraId="021FD301" w14:textId="77777777">
          <w:pPr>
            <w:jc w:val="right"/>
            <w:rPr>
              <w:szCs w:val="16"/>
            </w:rPr>
          </w:pPr>
          <w:bookmarkStart w:id="2" w:name="bmkDate"/>
          <w:bookmarkStart w:id="3" w:name="spsDateDistribution"/>
          <w:r w:rsidRPr="00AD0FDA">
            <w:rPr>
              <w:szCs w:val="16"/>
            </w:rPr>
            <w:t>19 May 2026</w:t>
          </w:r>
          <w:bookmarkEnd w:id="2"/>
          <w:bookmarkEnd w:id="3"/>
        </w:p>
      </w:tc>
    </w:tr>
    <w:tr w14:paraId="223C5BE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AEBEB25" w14:textId="77777777">
          <w:pPr>
            <w:jc w:val="left"/>
            <w:rPr>
              <w:b/>
            </w:rPr>
          </w:pPr>
          <w:bookmarkStart w:id="4" w:name="bmkSerial"/>
          <w:r>
            <w:rPr>
              <w:rFonts w:ascii="Verdana" w:eastAsia="Verdana" w:hAnsi="Verdana" w:cs="Verdana"/>
              <w:b w:val="0"/>
              <w:color w:val="FF0000"/>
              <w:sz w:val="18"/>
            </w:rPr>
            <w:t>(26-3732)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7A8CFE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D56F5F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09FAE47" w14:textId="3A1DC7B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8ED9417" w14:textId="391C40B8">
          <w:pPr>
            <w:jc w:val="right"/>
            <w:rPr>
              <w:bCs/>
              <w:szCs w:val="18"/>
            </w:rPr>
          </w:pPr>
          <w:bookmarkStart w:id="7" w:name="bmkLanguage"/>
          <w:r>
            <w:rPr>
              <w:bCs/>
              <w:szCs w:val="18"/>
            </w:rPr>
            <w:t>Original: English</w:t>
          </w:r>
          <w:bookmarkEnd w:id="7"/>
        </w:p>
      </w:tc>
    </w:tr>
  </w:tbl>
  <w:p w:rsidR="00ED54E0" w:rsidRPr="00934B4C" w14:paraId="2C27189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6331993">
    <w:abstractNumId w:val="9"/>
  </w:num>
  <w:num w:numId="2" w16cid:durableId="1131552946">
    <w:abstractNumId w:val="7"/>
  </w:num>
  <w:num w:numId="3" w16cid:durableId="796294630">
    <w:abstractNumId w:val="6"/>
  </w:num>
  <w:num w:numId="4" w16cid:durableId="181745176">
    <w:abstractNumId w:val="5"/>
  </w:num>
  <w:num w:numId="5" w16cid:durableId="2082479496">
    <w:abstractNumId w:val="4"/>
  </w:num>
  <w:num w:numId="6" w16cid:durableId="193425596">
    <w:abstractNumId w:val="12"/>
  </w:num>
  <w:num w:numId="7" w16cid:durableId="51076371">
    <w:abstractNumId w:val="11"/>
  </w:num>
  <w:num w:numId="8" w16cid:durableId="1573467720">
    <w:abstractNumId w:val="10"/>
  </w:num>
  <w:num w:numId="9" w16cid:durableId="9200635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0847382">
    <w:abstractNumId w:val="13"/>
  </w:num>
  <w:num w:numId="11" w16cid:durableId="125853471">
    <w:abstractNumId w:val="8"/>
  </w:num>
  <w:num w:numId="12" w16cid:durableId="290328191">
    <w:abstractNumId w:val="3"/>
  </w:num>
  <w:num w:numId="13" w16cid:durableId="99036706">
    <w:abstractNumId w:val="2"/>
  </w:num>
  <w:num w:numId="14" w16cid:durableId="1592470528">
    <w:abstractNumId w:val="1"/>
  </w:num>
  <w:num w:numId="15" w16cid:durableId="207889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874D0"/>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1A16"/>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845E1"/>
    <w:rsid w:val="00C867CE"/>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E9C870"/>
  <w15:docId w15:val="{DB723015-56D8-452D-9A2B-F3F628B5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C86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405%22%20OR%20@Symbol=%22G/SPS/N/JPN/1405/*%22&amp;Language=English&amp;Context=ScriptedSearches&amp;languageUIChanged=true"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df01349d-2d17-4a83-bb87-043b05bbbc1a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4F817966-D5C3-442A-9D31-3045733A127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448</Words>
  <Characters>1863</Characters>
  <Application>Microsoft Office Word</Application>
  <DocSecurity>0</DocSecurity>
  <Lines>58</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2026-05-19T14:05:00Z</dcterms:created>
  <dcterms:modified xsi:type="dcterms:W3CDTF">2026-05-19T14:07:00Z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G/SPS/N/JPN/1405/Add.1</vt:lpwstr>
  </property>
  <property fmtid="{D5CDD505-2E9C-101B-9397-08002B2CF9AE}" pid="3" name="TitusGUID">
    <vt:lpwstr>df01349d-2d17-4a83-bb87-043b05bbbc1a</vt:lpwstr>
  </property>
  <property fmtid="{D5CDD505-2E9C-101B-9397-08002B2CF9AE}" pid="4" name="WTOCLASSIFICATION">
    <vt:lpwstr>PUBLIC</vt:lpwstr>
  </property>
</Properties>
</file>