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FEEC97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506383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6B4687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219B0CC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CHINA</w:t>
            </w:r>
          </w:p>
          <w:p w:rsidR="00EA4725" w:rsidRPr="00441372" w:rsidP="00441372" w14:paraId="7EA041B8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637B1F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A75FE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183861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National Health Commission of the People's Republic of China</w:t>
            </w:r>
          </w:p>
        </w:tc>
      </w:tr>
      <w:tr w14:paraId="7E894A4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B20FB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11BCEA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Sterilized milk</w:t>
            </w:r>
          </w:p>
        </w:tc>
      </w:tr>
      <w:tr w14:paraId="6573317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F2732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38B3C0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554AE1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CA7339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04C5CB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3EC8E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AE11BE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National Food Safety Standard of the P.R.C.: Sterilized milk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Chinese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</w:t>
            </w:r>
          </w:p>
          <w:p w:rsidR="00EA4725" w:rsidRPr="00441372" w:rsidP="00441372" w14:paraId="0EEB9F56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https://members.wto.org/crnattachments/2026/SPS/CHN/26_02492_00_x.pdf</w:t>
              </w:r>
            </w:hyperlink>
          </w:p>
        </w:tc>
      </w:tr>
      <w:tr w14:paraId="145752A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8DB45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4C61F9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standard is applicable to sterilized milk. This standard stipulates the terms, definitions, technical requirements, etc.</w:t>
            </w:r>
          </w:p>
        </w:tc>
      </w:tr>
      <w:tr w14:paraId="6A9EBBA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0BC7D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FF925C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179B5A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919C2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21787C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E181CD7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E173E3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CBBBE1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977817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8ADC22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7CFD9CB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287311A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32D162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3A63B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0F5497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2AB7986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B77BD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17687C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0A10346B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32C8D93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5E95B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A24F58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18CAAFD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CD33F8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430F5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AF7090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10 July 2026</w:t>
            </w:r>
          </w:p>
          <w:p w:rsidR="00EA4725" w:rsidRPr="00441372" w:rsidP="00441372" w14:paraId="5E7E31DB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3B3855" w:rsidRPr="0065690F" w:rsidP="00441372" w14:paraId="2A4B8DD4" w14:textId="77777777">
            <w:r w:rsidRPr="0065690F">
              <w:t xml:space="preserve">WTO/SPS National Notification and Enquiry </w:t>
            </w:r>
            <w:r w:rsidRPr="0065690F">
              <w:t>Center</w:t>
            </w:r>
            <w:r w:rsidRPr="0065690F">
              <w:t xml:space="preserve"> of the People's Republic of China</w:t>
            </w:r>
          </w:p>
          <w:p w:rsidR="00484538" w:rsidRPr="0065690F" w:rsidP="00484538" w14:paraId="5953AB5F" w14:textId="77777777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+(86 10) 5795 4645/</w:t>
            </w:r>
          </w:p>
          <w:p w:rsidR="00484538" w:rsidRPr="0065690F" w:rsidP="00484538" w14:paraId="79E23E90" w14:textId="77777777">
            <w:pPr>
              <w:tabs>
                <w:tab w:val="left" w:pos="414"/>
              </w:tabs>
            </w:pPr>
            <w:r>
              <w:tab/>
            </w:r>
            <w:r w:rsidRPr="0065690F">
              <w:t>+(86 10) 5795 4642</w:t>
            </w:r>
          </w:p>
          <w:p w:rsidR="003B3855" w:rsidRPr="0065690F" w:rsidP="00441372" w14:paraId="5309DF95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sps@customs.gov.cn</w:t>
              </w:r>
            </w:hyperlink>
          </w:p>
        </w:tc>
      </w:tr>
      <w:tr w14:paraId="2192A16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F3812AE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5315661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0CBB7C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WTO/SPS National Notification and Enquiry </w:t>
            </w:r>
            <w:r w:rsidRPr="0065690F">
              <w:rPr>
                <w:bCs/>
              </w:rPr>
              <w:t>Center</w:t>
            </w:r>
            <w:r w:rsidRPr="0065690F">
              <w:rPr>
                <w:bCs/>
              </w:rPr>
              <w:t xml:space="preserve"> of the People's Republic of China</w:t>
            </w:r>
          </w:p>
          <w:p w:rsidR="00484538" w:rsidRPr="0065690F" w:rsidP="00484538" w14:paraId="354121DF" w14:textId="77777777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+(86 10) 5795 4645/</w:t>
            </w:r>
          </w:p>
          <w:p w:rsidR="00484538" w:rsidRPr="0065690F" w:rsidP="00484538" w14:paraId="1EBD4227" w14:textId="77777777">
            <w:pPr>
              <w:tabs>
                <w:tab w:val="left" w:pos="414"/>
              </w:tabs>
            </w:pPr>
            <w:r>
              <w:tab/>
            </w:r>
            <w:r w:rsidRPr="0065690F">
              <w:t>+(86 10) 5795 4642</w:t>
            </w:r>
          </w:p>
          <w:p w:rsidR="00EA4725" w:rsidRPr="0065690F" w:rsidP="00F3021D" w14:paraId="675ACDB6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sps@customs.gov.cn</w:t>
              </w:r>
            </w:hyperlink>
          </w:p>
        </w:tc>
      </w:tr>
    </w:tbl>
    <w:p w:rsidR="007141CF" w:rsidRPr="00441372" w:rsidP="00441372" w14:paraId="11479211" w14:textId="77777777"/>
    <w:sectPr w:rsidSect="004845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84538" w:rsidP="00484538" w14:paraId="6059D3F8" w14:textId="1FCC236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84538" w:rsidP="00484538" w14:paraId="4D4F222B" w14:textId="36E9E3C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6863E58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84538" w:rsidRPr="00484538" w:rsidP="00484538" w14:paraId="58F457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84538">
      <w:t>G/SPS/N/CHN/1362</w:t>
    </w:r>
  </w:p>
  <w:p w:rsidR="00484538" w:rsidRPr="00484538" w:rsidP="00484538" w14:paraId="0013D2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84538" w:rsidRPr="00484538" w:rsidP="00484538" w14:paraId="1CCAE65F" w14:textId="30CE941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84538">
      <w:t xml:space="preserve">- </w:t>
    </w:r>
    <w:r w:rsidRPr="00484538">
      <w:fldChar w:fldCharType="begin"/>
    </w:r>
    <w:r w:rsidRPr="00484538">
      <w:instrText xml:space="preserve"> PAGE </w:instrText>
    </w:r>
    <w:r w:rsidRPr="00484538">
      <w:fldChar w:fldCharType="separate"/>
    </w:r>
    <w:r w:rsidRPr="00484538">
      <w:t>2</w:t>
    </w:r>
    <w:r w:rsidRPr="00484538">
      <w:fldChar w:fldCharType="end"/>
    </w:r>
    <w:r w:rsidRPr="00484538">
      <w:t xml:space="preserve"> -</w:t>
    </w:r>
  </w:p>
  <w:p w:rsidR="00EA4725" w:rsidRPr="00484538" w:rsidP="00484538" w14:paraId="7491CE00" w14:textId="766BB34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84538" w:rsidRPr="00484538" w:rsidP="00484538" w14:paraId="03DFDE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84538">
      <w:t>G/SPS/N/CHN/1362</w:t>
    </w:r>
  </w:p>
  <w:p w:rsidR="00484538" w:rsidRPr="00484538" w:rsidP="00484538" w14:paraId="303B85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84538" w:rsidRPr="00484538" w:rsidP="00484538" w14:paraId="0FAB7815" w14:textId="3E7882B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84538">
      <w:t xml:space="preserve">- </w:t>
    </w:r>
    <w:r w:rsidRPr="00484538">
      <w:fldChar w:fldCharType="begin"/>
    </w:r>
    <w:r w:rsidRPr="00484538">
      <w:instrText xml:space="preserve"> PAGE </w:instrText>
    </w:r>
    <w:r w:rsidRPr="00484538">
      <w:fldChar w:fldCharType="separate"/>
    </w:r>
    <w:r w:rsidRPr="00484538">
      <w:rPr>
        <w:noProof/>
      </w:rPr>
      <w:t>2</w:t>
    </w:r>
    <w:r w:rsidRPr="00484538">
      <w:fldChar w:fldCharType="end"/>
    </w:r>
    <w:r w:rsidRPr="00484538">
      <w:t xml:space="preserve"> -</w:t>
    </w:r>
  </w:p>
  <w:p w:rsidR="00EA4725" w:rsidRPr="00484538" w:rsidP="00484538" w14:paraId="323F533F" w14:textId="7577CAC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B6B2C5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BCEEDE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C8A299C" w14:textId="0B790BF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0D5C3D6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9904026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DF9BD08" w14:textId="77777777">
          <w:pPr>
            <w:jc w:val="right"/>
            <w:rPr>
              <w:b/>
              <w:szCs w:val="16"/>
            </w:rPr>
          </w:pPr>
        </w:p>
      </w:tc>
    </w:tr>
    <w:tr w14:paraId="2A24EE27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3C699B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84538" w:rsidP="00656ABC" w14:paraId="7523D540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G/SPS/N/CHN/1362</w:t>
          </w:r>
        </w:p>
        <w:bookmarkEnd w:id="1"/>
        <w:p w:rsidR="00656ABC" w:rsidRPr="00EA4725" w:rsidP="00656ABC" w14:paraId="7CCEF1F3" w14:textId="761A971B">
          <w:pPr>
            <w:jc w:val="right"/>
            <w:rPr>
              <w:b/>
              <w:szCs w:val="16"/>
            </w:rPr>
          </w:pPr>
        </w:p>
      </w:tc>
    </w:tr>
    <w:tr w14:paraId="136BC69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5D11B9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21B7BD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11 May 2026</w:t>
          </w:r>
          <w:bookmarkEnd w:id="3"/>
        </w:p>
      </w:tc>
    </w:tr>
    <w:tr w14:paraId="7A6C1462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8AE91FB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(26-3519)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C231F14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ACE7B1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F56F6CE" w14:textId="5B4E93A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646F268" w14:textId="7C75CB1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E55E09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8980128">
    <w:abstractNumId w:val="9"/>
  </w:num>
  <w:num w:numId="2" w16cid:durableId="244581525">
    <w:abstractNumId w:val="7"/>
  </w:num>
  <w:num w:numId="3" w16cid:durableId="629438995">
    <w:abstractNumId w:val="6"/>
  </w:num>
  <w:num w:numId="4" w16cid:durableId="624846819">
    <w:abstractNumId w:val="5"/>
  </w:num>
  <w:num w:numId="5" w16cid:durableId="1608852597">
    <w:abstractNumId w:val="4"/>
  </w:num>
  <w:num w:numId="6" w16cid:durableId="589893761">
    <w:abstractNumId w:val="12"/>
  </w:num>
  <w:num w:numId="7" w16cid:durableId="1657538127">
    <w:abstractNumId w:val="11"/>
  </w:num>
  <w:num w:numId="8" w16cid:durableId="877816635">
    <w:abstractNumId w:val="10"/>
  </w:num>
  <w:num w:numId="9" w16cid:durableId="9100427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0786822">
    <w:abstractNumId w:val="13"/>
  </w:num>
  <w:num w:numId="11" w16cid:durableId="581567414">
    <w:abstractNumId w:val="8"/>
  </w:num>
  <w:num w:numId="12" w16cid:durableId="1648392077">
    <w:abstractNumId w:val="3"/>
  </w:num>
  <w:num w:numId="13" w16cid:durableId="1887720893">
    <w:abstractNumId w:val="2"/>
  </w:num>
  <w:num w:numId="14" w16cid:durableId="924414524">
    <w:abstractNumId w:val="1"/>
  </w:num>
  <w:num w:numId="15" w16cid:durableId="1351833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293D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B3855"/>
    <w:rsid w:val="003E2958"/>
    <w:rsid w:val="00422B6F"/>
    <w:rsid w:val="00423377"/>
    <w:rsid w:val="00441372"/>
    <w:rsid w:val="00467032"/>
    <w:rsid w:val="0046754A"/>
    <w:rsid w:val="00484538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344F5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CF7099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8C60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HN/26_02492_00_x.pdf" TargetMode="External" /><Relationship Id="rId6" Type="http://schemas.openxmlformats.org/officeDocument/2006/relationships/hyperlink" Target="mailto:sps@customs.gov.cn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63fea981-1d12-4750-bab8-6010240d5ace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65E3E27-3D5F-47AB-9700-C8F8CFB5BCB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438</Words>
  <Characters>2505</Characters>
  <Application>Microsoft Office Word</Application>
  <DocSecurity>0</DocSecurity>
  <Lines>69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11</cp:revision>
  <dcterms:created xsi:type="dcterms:W3CDTF">2017-07-03T11:19:00Z</dcterms:created>
  <dcterms:modified xsi:type="dcterms:W3CDTF">2026-05-11T13:11:00Z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G/SPS/N/CHN/1362</vt:lpwstr>
  </property>
  <property fmtid="{D5CDD505-2E9C-101B-9397-08002B2CF9AE}" pid="3" name="TitusGUID">
    <vt:lpwstr>63fea981-1d12-4750-bab8-6010240d5ace</vt:lpwstr>
  </property>
  <property fmtid="{D5CDD505-2E9C-101B-9397-08002B2CF9AE}" pid="4" name="WTOCLASSIFICATION">
    <vt:lpwstr>WTO OFFICIAL</vt:lpwstr>
  </property>
</Properties>
</file>