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71D420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2B7D6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7BED9A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56F09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ARGENTINA</w:t>
            </w:r>
          </w:p>
          <w:p w:rsidR="00B91FF3" w:rsidRPr="00DA2000" w:rsidP="00DA2000" w14:paraId="435944F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7497C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9BA98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C2B29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y Calidad Agroalimentaria (SENASA)</w:t>
            </w:r>
          </w:p>
        </w:tc>
      </w:tr>
      <w:tr w14:paraId="408C86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47B41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D51B7E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</w:t>
            </w:r>
            <w:r w:rsidRPr="00A834A1">
              <w:rPr>
                <w:i/>
                <w:iCs/>
              </w:rPr>
              <w:t>Brassica juncea</w:t>
            </w:r>
            <w:r w:rsidRPr="00A834A1">
              <w:t xml:space="preserve"> destino propagación</w:t>
            </w:r>
          </w:p>
        </w:tc>
      </w:tr>
      <w:tr w14:paraId="6BD09A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16218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125EF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1D0FDE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9AA0D6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Chile</w:t>
            </w:r>
          </w:p>
        </w:tc>
      </w:tr>
      <w:tr w14:paraId="4EB592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B7C34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CB82A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Requisitos fitosanitarios para la importación de semillas de </w:t>
            </w:r>
            <w:r w:rsidRPr="00A834A1">
              <w:rPr>
                <w:i/>
                <w:iCs/>
              </w:rPr>
              <w:t>Brassica juncea</w:t>
            </w:r>
            <w:r w:rsidRPr="00A834A1">
              <w:t xml:space="preserve"> destino propagación, provenientes de Chile, hacia la República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4A5F8D1E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https://members.wto.org/crnattachments/2026/SPS/ARG/26_02430_00_s.pdf</w:t>
              </w:r>
            </w:hyperlink>
          </w:p>
        </w:tc>
      </w:tr>
      <w:tr w14:paraId="6920BF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D2CF4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66218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presente medida establece los requisitos fitosanitarios para la importación de semillas de </w:t>
            </w:r>
            <w:r w:rsidRPr="00A834A1">
              <w:rPr>
                <w:i/>
                <w:iCs/>
              </w:rPr>
              <w:t>Brassica juncea</w:t>
            </w:r>
            <w:r w:rsidRPr="00A834A1">
              <w:t xml:space="preserve"> con destino a propagación, provenientes de Chile hacia la República Argentina. Estas condiciones buscan garantizar la sanidad vegetal y prevenir la introducción de plagas en el territorio nacional.</w:t>
            </w:r>
          </w:p>
        </w:tc>
      </w:tr>
      <w:tr w14:paraId="689CBD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60CA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54E9D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72FDD9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18AE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F267F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78C046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192367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1414D6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2 y 11.</w:t>
            </w:r>
          </w:p>
          <w:p w:rsidR="00B91FF3" w:rsidRPr="00DA2000" w:rsidP="00DA2000" w14:paraId="014322C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79A65F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816375" w14:paraId="4946929E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3738D3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AFD220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960DB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97C214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73463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0F393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11CDC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abril de 2026</w:t>
            </w:r>
          </w:p>
          <w:p w:rsidR="00B91FF3" w:rsidRPr="00DA2000" w:rsidP="00DA2000" w14:paraId="790F9E2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21 de abril de 2026</w:t>
            </w:r>
          </w:p>
        </w:tc>
      </w:tr>
      <w:tr w14:paraId="578EEB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EAD98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A927F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abril de 2026</w:t>
            </w:r>
          </w:p>
          <w:p w:rsidR="00B91FF3" w:rsidRPr="00DA2000" w:rsidP="00DA2000" w14:paraId="276E8FC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77B77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E149C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D76F9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4CE0E51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71E4D" w:rsidRPr="00A834A1" w:rsidP="00DA2000" w14:paraId="6AC0CF0F" w14:textId="77777777">
            <w:pPr>
              <w:keepNext/>
            </w:pPr>
            <w:r w:rsidRPr="00A834A1">
              <w:t>Secretaría de Agricultura, Ganadería y Pesca.</w:t>
            </w:r>
          </w:p>
          <w:p w:rsidR="00F71E4D" w:rsidRPr="00A834A1" w:rsidP="00DA2000" w14:paraId="01D46565" w14:textId="77777777">
            <w:pPr>
              <w:keepNext/>
            </w:pPr>
            <w:r w:rsidRPr="00A834A1">
              <w:t>Dirección Nacional de Cooperación y Articulación Internacional</w:t>
            </w:r>
          </w:p>
          <w:p w:rsidR="00F71E4D" w:rsidRPr="00A834A1" w:rsidP="00DA2000" w14:paraId="4C42793B" w14:textId="77777777">
            <w:pPr>
              <w:keepNext/>
            </w:pPr>
            <w:r w:rsidRPr="00A834A1">
              <w:t>Paseo Colón 982, Piso 2, Oficina 204 (CP 1063)</w:t>
            </w:r>
          </w:p>
          <w:p w:rsidR="00F71E4D" w:rsidRPr="00A834A1" w:rsidP="00DA2000" w14:paraId="2D31A65A" w14:textId="77777777">
            <w:pPr>
              <w:keepNext/>
            </w:pPr>
            <w:r w:rsidRPr="00A834A1">
              <w:t>Buenos Aires, Argentina</w:t>
            </w:r>
          </w:p>
          <w:p w:rsidR="00F71E4D" w:rsidRPr="00A834A1" w:rsidP="00DA2000" w14:paraId="64C793F9" w14:textId="77777777">
            <w:pPr>
              <w:keepNext/>
            </w:pPr>
            <w:r w:rsidRPr="00A834A1">
              <w:t>Tel: +(5411) 4349 4549</w:t>
            </w:r>
          </w:p>
          <w:p w:rsidR="00F71E4D" w:rsidRPr="00A834A1" w:rsidP="00DA2000" w14:paraId="5784AA05" w14:textId="77777777">
            <w:pPr>
              <w:keepNext/>
              <w:spacing w:after="120"/>
            </w:pPr>
            <w:r w:rsidRPr="00A834A1">
              <w:t xml:space="preserve">Correos electrónicos: </w:t>
            </w:r>
            <w:hyperlink r:id="rId6" w:history="1">
              <w:r w:rsidRPr="00A834A1">
                <w:rPr>
                  <w:color w:val="0000FF"/>
                  <w:u w:val="single"/>
                </w:rPr>
                <w:t>sps-argentina@magyp.gob.ar</w:t>
              </w:r>
            </w:hyperlink>
          </w:p>
        </w:tc>
      </w:tr>
      <w:tr w14:paraId="4DF223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A83D7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F4AD50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71E4D" w:rsidRPr="00A834A1" w:rsidP="000D29D0" w14:paraId="64DA21A9" w14:textId="77777777">
            <w:pPr>
              <w:keepNext/>
              <w:keepLines/>
            </w:pPr>
            <w:r w:rsidRPr="00A834A1">
              <w:t>Servicio Nacional de Sanidad y Calidad Agroalimentaria SENASA</w:t>
            </w:r>
          </w:p>
          <w:p w:rsidR="00F71E4D" w:rsidRPr="00A834A1" w:rsidP="000D29D0" w14:paraId="1F4A473C" w14:textId="77777777">
            <w:pPr>
              <w:keepNext/>
              <w:keepLines/>
            </w:pPr>
            <w:r w:rsidRPr="00A834A1">
              <w:t>Coordinación de Relaciones Internacionales</w:t>
            </w:r>
          </w:p>
          <w:p w:rsidR="00F71E4D" w:rsidRPr="00A834A1" w:rsidP="000D29D0" w14:paraId="7F9B7F6B" w14:textId="77777777">
            <w:pPr>
              <w:keepNext/>
              <w:keepLines/>
            </w:pPr>
            <w:r w:rsidRPr="00A834A1">
              <w:t>Tel: +(5411) 4121 5353</w:t>
            </w:r>
          </w:p>
          <w:p w:rsidR="00F71E4D" w:rsidRPr="00A834A1" w:rsidP="000D29D0" w14:paraId="0B7415AC" w14:textId="77777777">
            <w:pPr>
              <w:keepNext/>
              <w:keepLines/>
            </w:pPr>
            <w:r w:rsidRPr="00A834A1">
              <w:t>Fax: +(5411) 4121 5360</w:t>
            </w:r>
          </w:p>
          <w:p w:rsidR="00F71E4D" w:rsidRPr="00A834A1" w:rsidP="000D29D0" w14:paraId="7F702D3D" w14:textId="77777777">
            <w:pPr>
              <w:keepNext/>
              <w:keepLines/>
            </w:pPr>
            <w:r w:rsidRPr="00A834A1">
              <w:t xml:space="preserve">Correos electrónicos: </w:t>
            </w:r>
            <w:hyperlink r:id="rId7" w:history="1">
              <w:r w:rsidRPr="00A834A1">
                <w:rPr>
                  <w:color w:val="0000FF"/>
                  <w:u w:val="single"/>
                </w:rPr>
                <w:t>relint@senasa.gov.ar</w:t>
              </w:r>
            </w:hyperlink>
          </w:p>
          <w:p w:rsidR="00F71E4D" w:rsidRPr="00FB1875" w:rsidP="00816375" w14:paraId="0D84817D" w14:textId="77777777">
            <w:pPr>
              <w:keepNext/>
              <w:keepLines/>
              <w:ind w:firstLine="1974"/>
              <w:rPr>
                <w:lang w:val="en-GB"/>
              </w:rPr>
            </w:pPr>
            <w:hyperlink r:id="rId8" w:history="1">
              <w:r w:rsidRPr="00FB1875">
                <w:rPr>
                  <w:color w:val="0000FF"/>
                  <w:u w:val="single"/>
                  <w:lang w:val="en-GB"/>
                </w:rPr>
                <w:t>afidi@senasa.gob.ar</w:t>
              </w:r>
            </w:hyperlink>
          </w:p>
          <w:p w:rsidR="00F71E4D" w:rsidRPr="00FB1875" w:rsidP="000D29D0" w14:paraId="2F68437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FB1875">
              <w:rPr>
                <w:lang w:val="en-GB"/>
              </w:rPr>
              <w:t xml:space="preserve">Sitio Web: </w:t>
            </w:r>
            <w:hyperlink r:id="rId9" w:history="1">
              <w:r w:rsidRPr="00FB1875">
                <w:rPr>
                  <w:color w:val="0000FF"/>
                  <w:u w:val="single"/>
                  <w:lang w:val="en-GB"/>
                </w:rPr>
                <w:t>http://www.senasa.gov.ar</w:t>
              </w:r>
            </w:hyperlink>
          </w:p>
        </w:tc>
      </w:tr>
    </w:tbl>
    <w:p w:rsidR="00337700" w:rsidRPr="00FB1875" w:rsidP="00DA2000" w14:paraId="5D4D6559" w14:textId="77777777">
      <w:pPr>
        <w:rPr>
          <w:lang w:val="en-GB"/>
        </w:rPr>
      </w:pPr>
    </w:p>
    <w:sectPr w:rsidSect="00FB18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B1875" w:rsidP="00FB1875" w14:paraId="2F71B776" w14:textId="422075D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B1875" w:rsidP="00FB1875" w14:paraId="3671FADD" w14:textId="79EEE60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2D53F6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1875" w:rsidRPr="00FB1875" w:rsidP="00FB1875" w14:paraId="47F1C2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75">
      <w:t>G/</w:t>
    </w:r>
    <w:r w:rsidRPr="00FB1875">
      <w:t>SPS</w:t>
    </w:r>
    <w:r w:rsidRPr="00FB1875">
      <w:t>/N/</w:t>
    </w:r>
    <w:r w:rsidRPr="00FB1875">
      <w:t>ARG</w:t>
    </w:r>
    <w:r w:rsidRPr="00FB1875">
      <w:t>/279</w:t>
    </w:r>
  </w:p>
  <w:p w:rsidR="00FB1875" w:rsidRPr="00FB1875" w:rsidP="00FB1875" w14:paraId="4AA1A7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1875" w:rsidRPr="00FB1875" w:rsidP="00FB1875" w14:paraId="32C0B5E3" w14:textId="20C542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75">
      <w:t xml:space="preserve">- </w:t>
    </w:r>
    <w:r w:rsidRPr="00FB1875">
      <w:fldChar w:fldCharType="begin"/>
    </w:r>
    <w:r w:rsidRPr="00FB1875">
      <w:instrText xml:space="preserve"> PAGE </w:instrText>
    </w:r>
    <w:r w:rsidRPr="00FB1875">
      <w:fldChar w:fldCharType="separate"/>
    </w:r>
    <w:r w:rsidRPr="00FB1875">
      <w:t>2</w:t>
    </w:r>
    <w:r w:rsidRPr="00FB1875">
      <w:fldChar w:fldCharType="end"/>
    </w:r>
    <w:r w:rsidRPr="00FB1875">
      <w:t xml:space="preserve"> -</w:t>
    </w:r>
  </w:p>
  <w:p w:rsidR="00B91FF3" w:rsidRPr="00FB1875" w:rsidP="00FB1875" w14:paraId="02531BDB" w14:textId="09202F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1875" w:rsidRPr="00FB1875" w:rsidP="00FB1875" w14:paraId="78EB2A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75">
      <w:t>G/</w:t>
    </w:r>
    <w:r w:rsidRPr="00FB1875">
      <w:t>SPS</w:t>
    </w:r>
    <w:r w:rsidRPr="00FB1875">
      <w:t>/N/</w:t>
    </w:r>
    <w:r w:rsidRPr="00FB1875">
      <w:t>ARG</w:t>
    </w:r>
    <w:r w:rsidRPr="00FB1875">
      <w:t>/279</w:t>
    </w:r>
  </w:p>
  <w:p w:rsidR="00FB1875" w:rsidRPr="00FB1875" w:rsidP="00FB1875" w14:paraId="7858F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B1875" w:rsidRPr="00FB1875" w:rsidP="00FB1875" w14:paraId="68608261" w14:textId="70B8B0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875">
      <w:t xml:space="preserve">- </w:t>
    </w:r>
    <w:r w:rsidRPr="00FB1875">
      <w:fldChar w:fldCharType="begin"/>
    </w:r>
    <w:r w:rsidRPr="00FB1875">
      <w:instrText xml:space="preserve"> PAGE </w:instrText>
    </w:r>
    <w:r w:rsidRPr="00FB1875">
      <w:fldChar w:fldCharType="separate"/>
    </w:r>
    <w:r w:rsidRPr="00FB1875">
      <w:rPr>
        <w:noProof/>
      </w:rPr>
      <w:t>2</w:t>
    </w:r>
    <w:r w:rsidRPr="00FB1875">
      <w:fldChar w:fldCharType="end"/>
    </w:r>
    <w:r w:rsidRPr="00FB1875">
      <w:t xml:space="preserve"> -</w:t>
    </w:r>
  </w:p>
  <w:p w:rsidR="00DD65B2" w:rsidRPr="00FB1875" w:rsidP="00FB1875" w14:paraId="48648D5C" w14:textId="725600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30C621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7F7870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E050E8F" w14:textId="009F77A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02CBC1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D1AB8AE" w14:textId="688F4E21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52BE63E" w14:textId="77777777">
          <w:pPr>
            <w:jc w:val="right"/>
            <w:rPr>
              <w:b/>
              <w:szCs w:val="18"/>
            </w:rPr>
          </w:pPr>
        </w:p>
      </w:tc>
    </w:tr>
    <w:tr w14:paraId="3062B59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F391AA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B1875" w:rsidP="00043017" w14:paraId="5DD71E3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</w:t>
          </w:r>
          <w:r>
            <w:rPr>
              <w:b/>
              <w:szCs w:val="18"/>
            </w:rPr>
            <w:t>ARG</w:t>
          </w:r>
          <w:r>
            <w:rPr>
              <w:b/>
              <w:szCs w:val="18"/>
            </w:rPr>
            <w:t>/279</w:t>
          </w:r>
        </w:p>
        <w:bookmarkEnd w:id="1"/>
        <w:p w:rsidR="00043017" w:rsidRPr="00B91FF3" w:rsidP="00043017" w14:paraId="2DCD19C7" w14:textId="036892DF">
          <w:pPr>
            <w:jc w:val="right"/>
            <w:rPr>
              <w:b/>
              <w:szCs w:val="18"/>
            </w:rPr>
          </w:pPr>
        </w:p>
      </w:tc>
    </w:tr>
    <w:tr w14:paraId="3A1B520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5DD5AF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7F69769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8 de mayo de 2026</w:t>
          </w:r>
          <w:bookmarkEnd w:id="3"/>
        </w:p>
      </w:tc>
    </w:tr>
    <w:tr w14:paraId="0691ECC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5271AA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(26-3436)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83579E5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BFD11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7357D0A" w14:textId="6B17484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A0AADF1" w14:textId="50FE8C2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7C43CD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3163298">
    <w:abstractNumId w:val="8"/>
  </w:num>
  <w:num w:numId="2" w16cid:durableId="1601331198">
    <w:abstractNumId w:val="3"/>
  </w:num>
  <w:num w:numId="3" w16cid:durableId="149255267">
    <w:abstractNumId w:val="2"/>
  </w:num>
  <w:num w:numId="4" w16cid:durableId="309209486">
    <w:abstractNumId w:val="1"/>
  </w:num>
  <w:num w:numId="5" w16cid:durableId="1720517030">
    <w:abstractNumId w:val="0"/>
  </w:num>
  <w:num w:numId="6" w16cid:durableId="1040666162">
    <w:abstractNumId w:val="13"/>
  </w:num>
  <w:num w:numId="7" w16cid:durableId="1645236853">
    <w:abstractNumId w:val="11"/>
  </w:num>
  <w:num w:numId="8" w16cid:durableId="69157910">
    <w:abstractNumId w:val="14"/>
  </w:num>
  <w:num w:numId="9" w16cid:durableId="2076930212">
    <w:abstractNumId w:val="10"/>
  </w:num>
  <w:num w:numId="10" w16cid:durableId="293222817">
    <w:abstractNumId w:val="9"/>
  </w:num>
  <w:num w:numId="11" w16cid:durableId="511605296">
    <w:abstractNumId w:val="7"/>
  </w:num>
  <w:num w:numId="12" w16cid:durableId="1065840817">
    <w:abstractNumId w:val="6"/>
  </w:num>
  <w:num w:numId="13" w16cid:durableId="2087527915">
    <w:abstractNumId w:val="5"/>
  </w:num>
  <w:num w:numId="14" w16cid:durableId="1799954810">
    <w:abstractNumId w:val="4"/>
  </w:num>
  <w:num w:numId="15" w16cid:durableId="452286535">
    <w:abstractNumId w:val="12"/>
  </w:num>
  <w:num w:numId="16" w16cid:durableId="20460610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0288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1637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4064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35D1F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71E4D"/>
    <w:rsid w:val="00F84BAB"/>
    <w:rsid w:val="00F854DF"/>
    <w:rsid w:val="00F94181"/>
    <w:rsid w:val="00F94FC2"/>
    <w:rsid w:val="00FB17AE"/>
    <w:rsid w:val="00FB1875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4CD0FB"/>
  <w15:docId w15:val="{4E4D4663-CBEE-48DC-9C3A-04AC2FD1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ARG/26_02430_00_s.pdf" TargetMode="External" /><Relationship Id="rId6" Type="http://schemas.openxmlformats.org/officeDocument/2006/relationships/hyperlink" Target="mailto:sps-argentina@magyp.gob.ar" TargetMode="External" /><Relationship Id="rId7" Type="http://schemas.openxmlformats.org/officeDocument/2006/relationships/hyperlink" Target="mailto:relint@senasa.gov.ar" TargetMode="External" /><Relationship Id="rId8" Type="http://schemas.openxmlformats.org/officeDocument/2006/relationships/hyperlink" Target="mailto:afidi@senasa.gob.ar" TargetMode="External" /><Relationship Id="rId9" Type="http://schemas.openxmlformats.org/officeDocument/2006/relationships/hyperlink" Target="http://www.senasa.gov.ar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e7e4455c-8ed7-4c73-95ab-21b962a6c4c9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DDFC694-497D-4E61-B1AE-D9A3E912FF6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2026-05-08T07:29:00Z</dcterms:created>
  <dcterms:modified xsi:type="dcterms:W3CDTF">2026-05-08T07:39:00Z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G/SPS/N/ARG/279</vt:lpwstr>
  </property>
  <property fmtid="{D5CDD505-2E9C-101B-9397-08002B2CF9AE}" pid="3" name="TitusGUID">
    <vt:lpwstr>e7e4455c-8ed7-4c73-95ab-21b962a6c4c9</vt:lpwstr>
  </property>
  <property fmtid="{D5CDD505-2E9C-101B-9397-08002B2CF9AE}" pid="4" name="WTOCLASSIFICATION">
    <vt:lpwstr>WTO OFFICIAL</vt:lpwstr>
  </property>
</Properties>
</file>