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3673B8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17C58C1" w14:textId="77777777" w:rsidTr="00F3021D">
        <w:tblPrEx>
          <w:tblW w:w="5000" w:type="pct"/>
          <w:tblLayout w:type="fixed"/>
          <w:tblLook w:val="0000"/>
        </w:tblPrEx>
        <w:tc>
          <w:tcPr>
            <w:tcW w:w="707" w:type="dxa"/>
            <w:tcBorders>
              <w:bottom w:val="single" w:sz="6" w:space="0" w:color="auto"/>
            </w:tcBorders>
          </w:tcPr>
          <w:p w:rsidR="00EA4725" w:rsidRPr="00441372" w:rsidP="00441372" w14:paraId="2A63C88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110504F"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79E5D72A" w14:textId="77777777">
            <w:pPr>
              <w:spacing w:after="120"/>
            </w:pPr>
            <w:r w:rsidRPr="00441372">
              <w:rPr>
                <w:b/>
                <w:bCs/>
              </w:rPr>
              <w:t>If applicable, name of local government involved:</w:t>
            </w:r>
            <w:r w:rsidRPr="0065690F">
              <w:rPr>
                <w:bCs/>
              </w:rPr>
              <w:t xml:space="preserve"> </w:t>
            </w:r>
          </w:p>
        </w:tc>
      </w:tr>
      <w:tr w14:paraId="2D5C224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65863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3DA6B88" w14:textId="77777777">
            <w:pPr>
              <w:spacing w:before="120" w:after="120"/>
            </w:pPr>
            <w:r w:rsidRPr="00441372">
              <w:rPr>
                <w:b/>
              </w:rPr>
              <w:t>Agency responsible:</w:t>
            </w:r>
            <w:r w:rsidRPr="0065690F">
              <w:t xml:space="preserve"> State Service of Ukraine on Food Safety and Consumer Protection</w:t>
            </w:r>
          </w:p>
        </w:tc>
      </w:tr>
      <w:tr w14:paraId="1D16D9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9CB6B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119928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Plants</w:t>
            </w:r>
          </w:p>
        </w:tc>
      </w:tr>
      <w:tr w14:paraId="0C8DC3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A5AD6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EFA097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9499A7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7B742E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AC2C54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9C5D7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AB9A213" w14:textId="77777777">
            <w:pPr>
              <w:spacing w:before="120" w:after="120"/>
            </w:pPr>
            <w:r w:rsidRPr="00441372">
              <w:rPr>
                <w:b/>
              </w:rPr>
              <w:t>Title of the notified document:</w:t>
            </w:r>
            <w:r w:rsidRPr="0065690F">
              <w:t xml:space="preserve"> </w:t>
            </w:r>
            <w:r w:rsidRPr="0065690F">
              <w:t>Draft Resolution of the Cabinet of Ministers of Ukraine "On Amendments to Certain Resolutions of the Cabinet of Ministers of Ukraine Concerning the Conducting of Inspections in the Field of Plant Quarantine"</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5</w:t>
            </w:r>
          </w:p>
          <w:p w:rsidR="00EA4725" w:rsidRPr="00441372" w:rsidP="00441372" w14:paraId="4E8B8D91" w14:textId="77777777">
            <w:pPr>
              <w:spacing w:after="120"/>
            </w:pPr>
            <w:hyperlink r:id="rId5" w:tgtFrame="_blank" w:history="1">
              <w:r w:rsidRPr="00441372">
                <w:rPr>
                  <w:color w:val="0000FF"/>
                  <w:u w:val="single"/>
                </w:rPr>
                <w:t>https://dpss.gov.ua/zvyazkizgromadskistyu/konsultaciyi-z-gromadskistyu/obgovorennya-proekti</w:t>
              </w:r>
              <w:r w:rsidRPr="00441372">
                <w:rPr>
                  <w:color w:val="0000FF"/>
                  <w:u w:val="single"/>
                </w:rPr>
                <w:t>v</w:t>
              </w:r>
              <w:r w:rsidRPr="00441372">
                <w:rPr>
                  <w:color w:val="0000FF"/>
                  <w:u w:val="single"/>
                </w:rPr>
                <w:t>-dokumentiv1/2026</w:t>
              </w:r>
            </w:hyperlink>
          </w:p>
        </w:tc>
      </w:tr>
      <w:tr w14:paraId="06CE094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16E0D9"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1BCDD8A" w14:textId="77777777">
            <w:pPr>
              <w:spacing w:before="120" w:after="120"/>
            </w:pPr>
            <w:r w:rsidRPr="00441372">
              <w:rPr>
                <w:b/>
              </w:rPr>
              <w:t>Description of content:</w:t>
            </w:r>
            <w:r w:rsidRPr="0065690F">
              <w:t xml:space="preserve"> </w:t>
            </w:r>
            <w:r w:rsidRPr="0065690F">
              <w:t>The draft Resolution aims to revise the fee for phytosanitary inspection of regulated objects to ensure it is economically justified, reflecting actual costs and current operating conditions, as well as to regulate the procedure for joint inspections carried out by a state phytosanitary inspector and a specialist of an authorized laboratory, including provisions on the allocation of fees for the services provided.</w:t>
            </w:r>
          </w:p>
          <w:p w:rsidR="0071471C" w:rsidRPr="0065690F" w:rsidP="00441372" w14:paraId="758BE8F2" w14:textId="77777777">
            <w:pPr>
              <w:spacing w:before="120" w:after="120"/>
            </w:pPr>
            <w:r w:rsidRPr="0065690F">
              <w:t>The draft Resolution provides for amendments to:</w:t>
            </w:r>
          </w:p>
          <w:p w:rsidR="0071471C" w:rsidRPr="0065690F" w:rsidP="003C2606" w14:paraId="137488D3" w14:textId="3855ADB6">
            <w:pPr>
              <w:tabs>
                <w:tab w:val="left" w:pos="294"/>
              </w:tabs>
              <w:spacing w:before="120" w:after="120"/>
              <w:ind w:left="294" w:hanging="283"/>
            </w:pPr>
            <w:r w:rsidRPr="0065690F">
              <w:t>-</w:t>
            </w:r>
            <w:r>
              <w:tab/>
            </w:r>
            <w:r w:rsidRPr="0065690F">
              <w:t>Resolution of the Cabinet of Ministers of Ukraine No. 1348 of 28 December 2011 "Some Issues of Provision of Services by the State Service of Ukraine on Food Safety and Consumer Protection and Bodies and Institutions under its Management" (regarding the update of inspection fees and introduction of a mechanism for calculating fees for joint inspections</w:t>
            </w:r>
            <w:r w:rsidRPr="0065690F">
              <w:t>);</w:t>
            </w:r>
          </w:p>
          <w:p w:rsidR="0071471C" w:rsidRPr="0065690F" w:rsidP="003C2606" w14:paraId="78B1B255" w14:textId="7999807D">
            <w:pPr>
              <w:tabs>
                <w:tab w:val="left" w:pos="294"/>
              </w:tabs>
              <w:spacing w:before="120" w:after="120"/>
              <w:ind w:left="294" w:hanging="283"/>
            </w:pPr>
            <w:r w:rsidRPr="0065690F">
              <w:t>-</w:t>
            </w:r>
            <w:r>
              <w:tab/>
            </w:r>
            <w:r w:rsidRPr="0065690F">
              <w:t>Resolution of the Cabinet of Ministers of Ukraine No. 1177 of 15 November 2019 "On Some Issues of Implementation of the Law of Ukraine "On Plant Quarantine" (regarding clarification of inspection procedures</w:t>
            </w:r>
            <w:r w:rsidRPr="0065690F">
              <w:t>);</w:t>
            </w:r>
          </w:p>
          <w:p w:rsidR="0071471C" w:rsidRPr="0065690F" w:rsidP="003C2606" w14:paraId="5413631C" w14:textId="75146E94">
            <w:pPr>
              <w:tabs>
                <w:tab w:val="left" w:pos="294"/>
              </w:tabs>
              <w:spacing w:before="120" w:after="120"/>
              <w:ind w:left="294" w:hanging="283"/>
            </w:pPr>
            <w:r w:rsidRPr="0065690F">
              <w:t>-</w:t>
            </w:r>
            <w:r>
              <w:tab/>
            </w:r>
            <w:r w:rsidRPr="0065690F">
              <w:t>Resolution of the Cabinet of Ministers of Ukraine No. 398 of 1 April 2022 "Some Issues of Implementation of Phytosanitary Measures and Procedures, and State Control Measures in the Fields of Veterinary Medicine, Food Safety and Certain Quality Indicators of Food under Martial Law", as amended (regarding specific aspects of phytosanitary measures under martial law).</w:t>
            </w:r>
          </w:p>
        </w:tc>
      </w:tr>
      <w:tr w14:paraId="1F10F3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47D0E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325E00C" w14:textId="77777777">
            <w:pPr>
              <w:spacing w:before="120" w:after="120"/>
            </w:pPr>
            <w:r w:rsidRPr="00441372">
              <w:rPr>
                <w:b/>
              </w:rPr>
              <w:t>Objective and rationale: [ ] food safety, [ ] animal health, [X] plant protection, [X] protect humans from animal/plant pest or disease, [ ] protect territory from other damage from pests.</w:t>
            </w:r>
            <w:r w:rsidRPr="0065690F">
              <w:t xml:space="preserve"> </w:t>
            </w:r>
          </w:p>
        </w:tc>
      </w:tr>
      <w:tr w14:paraId="1ADCBE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61A42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4E2E6ED" w14:textId="77777777">
            <w:pPr>
              <w:spacing w:before="120" w:after="120"/>
            </w:pPr>
            <w:r w:rsidRPr="00441372">
              <w:rPr>
                <w:b/>
              </w:rPr>
              <w:t>Is there a relevant international standard? If so, identify the standard:</w:t>
            </w:r>
          </w:p>
          <w:p w:rsidR="00EA4725" w:rsidRPr="00441372" w:rsidP="00441372" w14:paraId="0FC1D08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9691732"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FAB985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4FFAD14" w14:textId="77777777">
            <w:pPr>
              <w:spacing w:after="120"/>
              <w:ind w:left="720" w:hanging="720"/>
              <w:rPr>
                <w:b/>
              </w:rPr>
            </w:pPr>
            <w:r w:rsidRPr="00441372">
              <w:rPr>
                <w:b/>
              </w:rPr>
              <w:t>[X]</w:t>
            </w:r>
            <w:r w:rsidRPr="00441372">
              <w:rPr>
                <w:b/>
              </w:rPr>
              <w:tab/>
              <w:t>None</w:t>
            </w:r>
          </w:p>
          <w:p w:rsidR="00EA4725" w:rsidRPr="00441372" w:rsidP="00441372" w14:paraId="7F9F94BB" w14:textId="77777777">
            <w:pPr>
              <w:spacing w:after="120"/>
              <w:rPr>
                <w:b/>
              </w:rPr>
            </w:pPr>
            <w:r w:rsidRPr="00441372">
              <w:rPr>
                <w:b/>
              </w:rPr>
              <w:t xml:space="preserve">Does this proposed regulation conform to the relevant international standard? </w:t>
            </w:r>
          </w:p>
          <w:p w:rsidR="00EA4725" w:rsidRPr="00441372" w:rsidP="00441372" w14:paraId="2819BA2E" w14:textId="77777777">
            <w:pPr>
              <w:spacing w:after="120"/>
              <w:rPr>
                <w:b/>
              </w:rPr>
            </w:pPr>
            <w:r w:rsidRPr="00441372">
              <w:rPr>
                <w:b/>
              </w:rPr>
              <w:t>[ ] Yes   [ ] No</w:t>
            </w:r>
          </w:p>
          <w:p w:rsidR="00EA4725" w:rsidRPr="00441372" w:rsidP="00441372" w14:paraId="7E082E14" w14:textId="77777777">
            <w:pPr>
              <w:spacing w:after="120"/>
            </w:pPr>
            <w:r w:rsidRPr="00441372">
              <w:rPr>
                <w:b/>
              </w:rPr>
              <w:t>If no, describe, whenever possible, how and why it deviates from the international standard:</w:t>
            </w:r>
            <w:r w:rsidRPr="0065690F">
              <w:t xml:space="preserve"> </w:t>
            </w:r>
          </w:p>
        </w:tc>
      </w:tr>
      <w:tr w14:paraId="4D9C19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809F07" w14:textId="77777777">
            <w:pPr>
              <w:spacing w:before="120" w:after="120"/>
              <w:jc w:val="left"/>
            </w:pPr>
            <w:r w:rsidRPr="00441372">
              <w:rPr>
                <w:b/>
              </w:rPr>
              <w:t>9.</w:t>
            </w:r>
          </w:p>
        </w:tc>
        <w:tc>
          <w:tcPr>
            <w:tcW w:w="8320" w:type="dxa"/>
            <w:tcBorders>
              <w:top w:val="single" w:sz="6" w:space="0" w:color="auto"/>
              <w:bottom w:val="single" w:sz="6" w:space="0" w:color="auto"/>
            </w:tcBorders>
          </w:tcPr>
          <w:p w:rsidR="003C2606" w:rsidP="00441372" w14:paraId="6B8FC4DC" w14:textId="77777777">
            <w:pPr>
              <w:spacing w:before="120"/>
            </w:pPr>
            <w:r w:rsidRPr="00441372">
              <w:rPr>
                <w:b/>
              </w:rPr>
              <w:t>Other relevant documents and language(s) in which these are available:</w:t>
            </w:r>
            <w:r w:rsidRPr="0065690F">
              <w:t xml:space="preserve"> </w:t>
            </w:r>
          </w:p>
          <w:p w:rsidR="00EA4725" w:rsidRPr="00441372" w:rsidP="003C2606" w14:paraId="5E6198D2" w14:textId="3F32ECCE">
            <w:pPr>
              <w:tabs>
                <w:tab w:val="left" w:pos="270"/>
              </w:tabs>
              <w:spacing w:before="120"/>
              <w:ind w:left="270" w:hanging="270"/>
            </w:pPr>
            <w:r>
              <w:t>-</w:t>
            </w:r>
            <w:r>
              <w:tab/>
            </w:r>
            <w:r w:rsidRPr="0065690F">
              <w:t>Law of Ukraine "On Plant Quarantine</w:t>
            </w:r>
            <w:r w:rsidRPr="0065690F">
              <w:t>";</w:t>
            </w:r>
          </w:p>
          <w:p w:rsidR="0071471C" w:rsidRPr="0065690F" w:rsidP="003C2606" w14:paraId="6130A2DA" w14:textId="7465960D">
            <w:pPr>
              <w:tabs>
                <w:tab w:val="left" w:pos="270"/>
              </w:tabs>
              <w:ind w:left="270" w:hanging="270"/>
            </w:pPr>
            <w:r>
              <w:t>-</w:t>
            </w:r>
            <w:r>
              <w:tab/>
            </w:r>
            <w:r w:rsidRPr="0065690F">
              <w:t xml:space="preserve">Resolution of the Cabinet of Ministers of Ukraine No. 1177 "On some issues of implementation of the Law of Ukraine "On Plant Quarantine" of 15 November 2019 (notified in the document </w:t>
            </w:r>
            <w:hyperlink r:id="rId6" w:history="1">
              <w:r w:rsidRPr="003C2606">
                <w:rPr>
                  <w:rStyle w:val="Hyperlink"/>
                </w:rPr>
                <w:t>G/SPS/N/UKR/136/Add.2</w:t>
              </w:r>
            </w:hyperlink>
            <w:r w:rsidRPr="0065690F">
              <w:t>);</w:t>
            </w:r>
          </w:p>
          <w:p w:rsidR="0071471C" w:rsidRPr="0065690F" w:rsidP="003C2606" w14:paraId="554EDDB4" w14:textId="6F0916E4">
            <w:pPr>
              <w:tabs>
                <w:tab w:val="left" w:pos="270"/>
              </w:tabs>
              <w:spacing w:after="120"/>
              <w:ind w:left="270" w:hanging="270"/>
            </w:pPr>
            <w:r>
              <w:t>-</w:t>
            </w:r>
            <w:r>
              <w:tab/>
            </w:r>
            <w:r w:rsidRPr="0065690F">
              <w:t>Resolution of the Cabinet of Ministers of Ukraine No. 398 "Some issues of implementation of phytosanitary measures and procedures under martial law" of 1</w:t>
            </w:r>
            <w:r>
              <w:t> </w:t>
            </w:r>
            <w:r w:rsidRPr="0065690F">
              <w:t xml:space="preserve">April 2022 (notified in the document </w:t>
            </w:r>
            <w:hyperlink r:id="rId7" w:history="1">
              <w:r w:rsidRPr="003C2606">
                <w:rPr>
                  <w:rStyle w:val="Hyperlink"/>
                </w:rPr>
                <w:t>G/SPS/N/UKR/170</w:t>
              </w:r>
            </w:hyperlink>
            <w:r w:rsidRPr="0065690F">
              <w:t xml:space="preserve">, </w:t>
            </w:r>
            <w:hyperlink r:id="rId8" w:history="1">
              <w:r w:rsidRPr="003C2606">
                <w:rPr>
                  <w:rStyle w:val="Hyperlink"/>
                </w:rPr>
                <w:t>G/SPS/N/UKR/180</w:t>
              </w:r>
            </w:hyperlink>
            <w:r w:rsidRPr="0065690F">
              <w:t xml:space="preserve">, </w:t>
            </w:r>
            <w:hyperlink r:id="rId9" w:history="1">
              <w:r w:rsidRPr="003C2606">
                <w:rPr>
                  <w:rStyle w:val="Hyperlink"/>
                </w:rPr>
                <w:t>G/SPS/N/UKR/187/Add.1</w:t>
              </w:r>
            </w:hyperlink>
            <w:r w:rsidRPr="0065690F">
              <w:t xml:space="preserve">, </w:t>
            </w:r>
            <w:hyperlink r:id="rId10" w:history="1">
              <w:r w:rsidRPr="003C2606">
                <w:rPr>
                  <w:rStyle w:val="Hyperlink"/>
                </w:rPr>
                <w:t>G/SPS/N/UKR/213</w:t>
              </w:r>
            </w:hyperlink>
            <w:r w:rsidRPr="0065690F">
              <w:t xml:space="preserve">, </w:t>
            </w:r>
            <w:hyperlink r:id="rId11" w:history="1">
              <w:r w:rsidRPr="003C2606">
                <w:rPr>
                  <w:rStyle w:val="Hyperlink"/>
                </w:rPr>
                <w:t>G/SPS/N/UKR/216/Add.1</w:t>
              </w:r>
            </w:hyperlink>
            <w:r w:rsidRPr="0065690F">
              <w:t>).</w:t>
            </w:r>
            <w:r w:rsidRPr="0065690F">
              <w:rPr>
                <w:bCs/>
              </w:rPr>
              <w:t xml:space="preserve"> </w:t>
            </w:r>
          </w:p>
        </w:tc>
      </w:tr>
      <w:tr w14:paraId="694099B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7DFA6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3FC50AF"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51B00870"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03AC7FD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56B47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F55F3AE" w14:textId="77777777">
            <w:pPr>
              <w:spacing w:before="120" w:after="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6F720165" w14:textId="77777777">
            <w:pPr>
              <w:spacing w:after="120"/>
              <w:ind w:left="607" w:hanging="607"/>
              <w:rPr>
                <w:b/>
              </w:rPr>
            </w:pPr>
            <w:r w:rsidRPr="00441372">
              <w:rPr>
                <w:b/>
              </w:rPr>
              <w:t>[ ]</w:t>
            </w:r>
            <w:r w:rsidRPr="00441372">
              <w:rPr>
                <w:b/>
              </w:rPr>
              <w:tab/>
              <w:t>Trade facilitating measure</w:t>
            </w:r>
            <w:r w:rsidRPr="0065690F">
              <w:t xml:space="preserve"> </w:t>
            </w:r>
          </w:p>
        </w:tc>
      </w:tr>
      <w:tr w14:paraId="7212620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B0662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94B5E87"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5 July 2026</w:t>
            </w:r>
          </w:p>
          <w:p w:rsidR="00EA4725" w:rsidRPr="00441372" w:rsidP="00441372" w14:paraId="2B7626A7"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71471C" w:rsidRPr="0065690F" w:rsidP="00441372" w14:paraId="6EB5A4B0" w14:textId="77777777">
            <w:r w:rsidRPr="0065690F">
              <w:t>Secretariat of the Cabinet of Ministers of Ukraine</w:t>
            </w:r>
          </w:p>
          <w:p w:rsidR="0071471C" w:rsidRPr="0065690F" w:rsidP="00441372" w14:paraId="497BF3D7" w14:textId="77777777">
            <w:r w:rsidRPr="0065690F">
              <w:t>Department of International Trade Policy</w:t>
            </w:r>
          </w:p>
          <w:p w:rsidR="0071471C" w:rsidRPr="0065690F" w:rsidP="00441372" w14:paraId="33465B58" w14:textId="77777777">
            <w:r w:rsidRPr="0065690F">
              <w:t>12/2 Hrushevskoho Str.</w:t>
            </w:r>
          </w:p>
          <w:p w:rsidR="0071471C" w:rsidRPr="0065690F" w:rsidP="00441372" w14:paraId="2D2B0973" w14:textId="77777777">
            <w:r w:rsidRPr="0065690F">
              <w:t>Kyiv 01008</w:t>
            </w:r>
          </w:p>
          <w:p w:rsidR="0071471C" w:rsidRPr="0065690F" w:rsidP="00441372" w14:paraId="67164961" w14:textId="77777777">
            <w:r w:rsidRPr="0065690F">
              <w:t>Tel: +(38 044) 256 65 07</w:t>
            </w:r>
          </w:p>
          <w:p w:rsidR="0071471C" w:rsidRPr="0065690F" w:rsidP="00441372" w14:paraId="5D0A0ED0" w14:textId="77777777">
            <w:r w:rsidRPr="0065690F">
              <w:t xml:space="preserve">E-mail: </w:t>
            </w:r>
            <w:hyperlink r:id="rId12" w:history="1">
              <w:r w:rsidRPr="0065690F">
                <w:rPr>
                  <w:color w:val="0000FF"/>
                  <w:u w:val="single"/>
                </w:rPr>
                <w:t>ep@kmu.gov.ua</w:t>
              </w:r>
            </w:hyperlink>
          </w:p>
          <w:p w:rsidR="0071471C" w:rsidRPr="0065690F" w:rsidP="00441372" w14:paraId="65E73613" w14:textId="77777777">
            <w:pPr>
              <w:spacing w:after="120"/>
            </w:pPr>
            <w:r w:rsidRPr="0065690F">
              <w:t xml:space="preserve">Website: </w:t>
            </w:r>
            <w:hyperlink r:id="rId13" w:tgtFrame="_blank" w:history="1">
              <w:r w:rsidRPr="0065690F">
                <w:rPr>
                  <w:color w:val="0000FF"/>
                  <w:u w:val="single"/>
                </w:rPr>
                <w:t>https://www.kmu.gov.ua/</w:t>
              </w:r>
            </w:hyperlink>
          </w:p>
        </w:tc>
      </w:tr>
      <w:tr w14:paraId="434CF8FC" w14:textId="77777777" w:rsidTr="00F3021D">
        <w:tblPrEx>
          <w:tblW w:w="5000" w:type="pct"/>
          <w:tblLayout w:type="fixed"/>
          <w:tblLook w:val="0000"/>
        </w:tblPrEx>
        <w:tc>
          <w:tcPr>
            <w:tcW w:w="707" w:type="dxa"/>
            <w:tcBorders>
              <w:top w:val="single" w:sz="6" w:space="0" w:color="auto"/>
            </w:tcBorders>
          </w:tcPr>
          <w:p w:rsidR="00EA4725" w:rsidRPr="00441372" w:rsidP="00F3021D" w14:paraId="46485CD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11DC4DF" w14:textId="77777777">
            <w:pPr>
              <w:keepNext/>
              <w:keepLines/>
              <w:spacing w:before="120" w:after="120"/>
              <w:rPr>
                <w:b/>
              </w:rPr>
            </w:pPr>
            <w:r w:rsidRPr="00441372">
              <w:rPr>
                <w:b/>
              </w:rPr>
              <w:t xml:space="preserve">Text(s) available from: [X] National Notification Authority, [X] </w:t>
            </w:r>
            <w:r w:rsidRPr="00441372">
              <w:rPr>
                <w:b/>
              </w:rPr>
              <w:t>National Enquiry Point. Address, fax number and e-mail address (if available) of other body:</w:t>
            </w:r>
            <w:r w:rsidRPr="0065690F">
              <w:rPr>
                <w:bCs/>
              </w:rPr>
              <w:t xml:space="preserve"> </w:t>
            </w:r>
          </w:p>
          <w:p w:rsidR="00EA4725" w:rsidRPr="0065690F" w:rsidP="00F3021D" w14:paraId="4E167E05" w14:textId="77777777">
            <w:pPr>
              <w:keepNext/>
              <w:keepLines/>
              <w:rPr>
                <w:bCs/>
              </w:rPr>
            </w:pPr>
            <w:r w:rsidRPr="0065690F">
              <w:rPr>
                <w:bCs/>
              </w:rPr>
              <w:t>Secretariat of the Cabinet of Ministers of Ukraine</w:t>
            </w:r>
          </w:p>
          <w:p w:rsidR="00EA4725" w:rsidRPr="0065690F" w:rsidP="00F3021D" w14:paraId="4FED6BF1" w14:textId="77777777">
            <w:pPr>
              <w:keepNext/>
              <w:keepLines/>
              <w:rPr>
                <w:bCs/>
              </w:rPr>
            </w:pPr>
            <w:r w:rsidRPr="0065690F">
              <w:rPr>
                <w:bCs/>
              </w:rPr>
              <w:t>Department of International Trade Policy</w:t>
            </w:r>
          </w:p>
          <w:p w:rsidR="00EA4725" w:rsidRPr="0065690F" w:rsidP="00F3021D" w14:paraId="6252EC7E" w14:textId="77777777">
            <w:pPr>
              <w:keepNext/>
              <w:keepLines/>
              <w:rPr>
                <w:bCs/>
              </w:rPr>
            </w:pPr>
            <w:r w:rsidRPr="0065690F">
              <w:rPr>
                <w:bCs/>
              </w:rPr>
              <w:t>12/2 Hrushevskoho Str.</w:t>
            </w:r>
          </w:p>
          <w:p w:rsidR="00EA4725" w:rsidRPr="0065690F" w:rsidP="00F3021D" w14:paraId="224785DA" w14:textId="77777777">
            <w:pPr>
              <w:keepNext/>
              <w:keepLines/>
              <w:rPr>
                <w:bCs/>
              </w:rPr>
            </w:pPr>
            <w:r w:rsidRPr="0065690F">
              <w:rPr>
                <w:bCs/>
              </w:rPr>
              <w:t>Kyiv 01008</w:t>
            </w:r>
          </w:p>
          <w:p w:rsidR="00EA4725" w:rsidRPr="0065690F" w:rsidP="00F3021D" w14:paraId="2CE6BB23" w14:textId="77777777">
            <w:pPr>
              <w:keepNext/>
              <w:keepLines/>
              <w:rPr>
                <w:bCs/>
              </w:rPr>
            </w:pPr>
            <w:r w:rsidRPr="0065690F">
              <w:rPr>
                <w:bCs/>
              </w:rPr>
              <w:t>Tel: +(38 044) 256 65 07</w:t>
            </w:r>
          </w:p>
          <w:p w:rsidR="00EA4725" w:rsidRPr="0065690F" w:rsidP="00F3021D" w14:paraId="2AA5F75F" w14:textId="77777777">
            <w:pPr>
              <w:keepNext/>
              <w:keepLines/>
              <w:rPr>
                <w:bCs/>
              </w:rPr>
            </w:pPr>
            <w:r w:rsidRPr="0065690F">
              <w:rPr>
                <w:bCs/>
              </w:rPr>
              <w:t xml:space="preserve">E-mail: </w:t>
            </w:r>
            <w:hyperlink r:id="rId12" w:history="1">
              <w:r w:rsidRPr="0065690F">
                <w:rPr>
                  <w:bCs/>
                  <w:color w:val="0000FF"/>
                  <w:u w:val="single"/>
                </w:rPr>
                <w:t>ep@kmu.gov.ua</w:t>
              </w:r>
            </w:hyperlink>
          </w:p>
          <w:p w:rsidR="00EA4725" w:rsidRPr="0065690F" w:rsidP="00F3021D" w14:paraId="3C0FC031" w14:textId="77777777">
            <w:pPr>
              <w:keepNext/>
              <w:keepLines/>
              <w:spacing w:after="120"/>
              <w:rPr>
                <w:bCs/>
              </w:rPr>
            </w:pPr>
            <w:r w:rsidRPr="0065690F">
              <w:rPr>
                <w:bCs/>
              </w:rPr>
              <w:t xml:space="preserve">Website: </w:t>
            </w:r>
            <w:hyperlink r:id="rId13" w:tgtFrame="_blank" w:history="1">
              <w:r w:rsidRPr="0065690F">
                <w:rPr>
                  <w:bCs/>
                  <w:color w:val="0000FF"/>
                  <w:u w:val="single"/>
                </w:rPr>
                <w:t>https://www.kmu.gov.ua/</w:t>
              </w:r>
            </w:hyperlink>
          </w:p>
        </w:tc>
      </w:tr>
    </w:tbl>
    <w:p w:rsidR="007141CF" w:rsidRPr="00441372" w:rsidP="00441372" w14:paraId="7AF8A593" w14:textId="77777777"/>
    <w:sectPr w:rsidSect="00B7597D">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7597D" w:rsidP="00B7597D" w14:paraId="73CC74B3" w14:textId="7CBA290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7597D" w:rsidP="00B7597D" w14:paraId="4C4F357E" w14:textId="79D9137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8EA910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597D" w:rsidRPr="00B7597D" w:rsidP="00B7597D" w14:paraId="1AE991B3" w14:textId="77777777">
    <w:pPr>
      <w:pStyle w:val="Header"/>
      <w:pBdr>
        <w:bottom w:val="single" w:sz="4" w:space="1" w:color="auto"/>
      </w:pBdr>
      <w:tabs>
        <w:tab w:val="clear" w:pos="4513"/>
        <w:tab w:val="clear" w:pos="9027"/>
      </w:tabs>
      <w:jc w:val="center"/>
    </w:pPr>
    <w:r w:rsidRPr="00B7597D">
      <w:t>G/SPS/N/UKR/265</w:t>
    </w:r>
  </w:p>
  <w:p w:rsidR="00B7597D" w:rsidRPr="00B7597D" w:rsidP="00B7597D" w14:paraId="17316924" w14:textId="77777777">
    <w:pPr>
      <w:pStyle w:val="Header"/>
      <w:pBdr>
        <w:bottom w:val="single" w:sz="4" w:space="1" w:color="auto"/>
      </w:pBdr>
      <w:tabs>
        <w:tab w:val="clear" w:pos="4513"/>
        <w:tab w:val="clear" w:pos="9027"/>
      </w:tabs>
      <w:jc w:val="center"/>
    </w:pPr>
  </w:p>
  <w:p w:rsidR="00B7597D" w:rsidRPr="00B7597D" w:rsidP="00B7597D" w14:paraId="08D44F1A" w14:textId="0D87360E">
    <w:pPr>
      <w:pStyle w:val="Header"/>
      <w:pBdr>
        <w:bottom w:val="single" w:sz="4" w:space="1" w:color="auto"/>
      </w:pBdr>
      <w:tabs>
        <w:tab w:val="clear" w:pos="4513"/>
        <w:tab w:val="clear" w:pos="9027"/>
      </w:tabs>
      <w:jc w:val="center"/>
    </w:pPr>
    <w:r w:rsidRPr="00B7597D">
      <w:t xml:space="preserve">- </w:t>
    </w:r>
    <w:r w:rsidRPr="00B7597D">
      <w:fldChar w:fldCharType="begin"/>
    </w:r>
    <w:r w:rsidRPr="00B7597D">
      <w:instrText xml:space="preserve"> PAGE </w:instrText>
    </w:r>
    <w:r w:rsidRPr="00B7597D">
      <w:fldChar w:fldCharType="separate"/>
    </w:r>
    <w:r w:rsidRPr="00B7597D">
      <w:t>2</w:t>
    </w:r>
    <w:r w:rsidRPr="00B7597D">
      <w:fldChar w:fldCharType="end"/>
    </w:r>
    <w:r w:rsidRPr="00B7597D">
      <w:t xml:space="preserve"> -</w:t>
    </w:r>
  </w:p>
  <w:p w:rsidR="00EA4725" w:rsidRPr="00B7597D" w:rsidP="00B7597D" w14:paraId="486C424C" w14:textId="4A465FC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597D" w:rsidRPr="00B7597D" w:rsidP="00B7597D" w14:paraId="74899C24" w14:textId="77777777">
    <w:pPr>
      <w:pStyle w:val="Header"/>
      <w:pBdr>
        <w:bottom w:val="single" w:sz="4" w:space="1" w:color="auto"/>
      </w:pBdr>
      <w:tabs>
        <w:tab w:val="clear" w:pos="4513"/>
        <w:tab w:val="clear" w:pos="9027"/>
      </w:tabs>
      <w:jc w:val="center"/>
    </w:pPr>
    <w:r w:rsidRPr="00B7597D">
      <w:t>G/SPS/N/UKR/265</w:t>
    </w:r>
  </w:p>
  <w:p w:rsidR="00B7597D" w:rsidRPr="00B7597D" w:rsidP="00B7597D" w14:paraId="279CED3F" w14:textId="77777777">
    <w:pPr>
      <w:pStyle w:val="Header"/>
      <w:pBdr>
        <w:bottom w:val="single" w:sz="4" w:space="1" w:color="auto"/>
      </w:pBdr>
      <w:tabs>
        <w:tab w:val="clear" w:pos="4513"/>
        <w:tab w:val="clear" w:pos="9027"/>
      </w:tabs>
      <w:jc w:val="center"/>
    </w:pPr>
  </w:p>
  <w:p w:rsidR="00B7597D" w:rsidRPr="00B7597D" w:rsidP="00B7597D" w14:paraId="1C3E9954" w14:textId="5E380ECE">
    <w:pPr>
      <w:pStyle w:val="Header"/>
      <w:pBdr>
        <w:bottom w:val="single" w:sz="4" w:space="1" w:color="auto"/>
      </w:pBdr>
      <w:tabs>
        <w:tab w:val="clear" w:pos="4513"/>
        <w:tab w:val="clear" w:pos="9027"/>
      </w:tabs>
      <w:jc w:val="center"/>
    </w:pPr>
    <w:r w:rsidRPr="00B7597D">
      <w:t xml:space="preserve">- </w:t>
    </w:r>
    <w:r w:rsidRPr="00B7597D">
      <w:fldChar w:fldCharType="begin"/>
    </w:r>
    <w:r w:rsidRPr="00B7597D">
      <w:instrText xml:space="preserve"> PAGE </w:instrText>
    </w:r>
    <w:r w:rsidRPr="00B7597D">
      <w:fldChar w:fldCharType="separate"/>
    </w:r>
    <w:r w:rsidRPr="00B7597D">
      <w:rPr>
        <w:noProof/>
      </w:rPr>
      <w:t>2</w:t>
    </w:r>
    <w:r w:rsidRPr="00B7597D">
      <w:fldChar w:fldCharType="end"/>
    </w:r>
    <w:r w:rsidRPr="00B7597D">
      <w:t xml:space="preserve"> -</w:t>
    </w:r>
  </w:p>
  <w:p w:rsidR="00EA4725" w:rsidRPr="00B7597D" w:rsidP="00B7597D" w14:paraId="13A41AFC" w14:textId="0CC5D30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CEB30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9E18EA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D2AF38F" w14:textId="148D7400">
          <w:pPr>
            <w:jc w:val="right"/>
            <w:rPr>
              <w:b/>
              <w:color w:val="FF0000"/>
              <w:szCs w:val="16"/>
            </w:rPr>
          </w:pPr>
          <w:r>
            <w:rPr>
              <w:b/>
              <w:color w:val="FF0000"/>
              <w:szCs w:val="16"/>
            </w:rPr>
            <w:t xml:space="preserve"> </w:t>
          </w:r>
        </w:p>
      </w:tc>
    </w:tr>
    <w:bookmarkEnd w:id="0"/>
    <w:tr w14:paraId="4BD2C17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BB7EE89" w14:textId="3EA66518">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A46DE81" w14:textId="77777777">
          <w:pPr>
            <w:jc w:val="right"/>
            <w:rPr>
              <w:b/>
              <w:szCs w:val="16"/>
            </w:rPr>
          </w:pPr>
        </w:p>
      </w:tc>
    </w:tr>
    <w:tr w14:paraId="04102BD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F54104C" w14:textId="77777777">
          <w:pPr>
            <w:jc w:val="left"/>
            <w:rPr>
              <w:noProof/>
              <w:lang w:eastAsia="en-GB"/>
            </w:rPr>
          </w:pPr>
        </w:p>
      </w:tc>
      <w:tc>
        <w:tcPr>
          <w:tcW w:w="5448" w:type="dxa"/>
          <w:gridSpan w:val="2"/>
          <w:shd w:val="clear" w:color="auto" w:fill="FFFFFF"/>
          <w:tcMar>
            <w:left w:w="108" w:type="dxa"/>
            <w:right w:w="108" w:type="dxa"/>
          </w:tcMar>
        </w:tcPr>
        <w:p w:rsidR="00B7597D" w:rsidP="00656ABC" w14:paraId="5B9358B0" w14:textId="77777777">
          <w:pPr>
            <w:jc w:val="right"/>
            <w:rPr>
              <w:b/>
              <w:szCs w:val="16"/>
            </w:rPr>
          </w:pPr>
          <w:bookmarkStart w:id="1" w:name="bmkSymbols"/>
          <w:r>
            <w:rPr>
              <w:b/>
              <w:szCs w:val="16"/>
            </w:rPr>
            <w:t>G/SPS/N/UKR/265</w:t>
          </w:r>
        </w:p>
        <w:bookmarkEnd w:id="1"/>
        <w:p w:rsidR="00656ABC" w:rsidRPr="00EA4725" w:rsidP="00656ABC" w14:paraId="78377F00" w14:textId="59D1AAD3">
          <w:pPr>
            <w:jc w:val="right"/>
            <w:rPr>
              <w:b/>
              <w:szCs w:val="16"/>
            </w:rPr>
          </w:pPr>
        </w:p>
      </w:tc>
    </w:tr>
    <w:tr w14:paraId="51AF66D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B6DE4D6" w14:textId="77777777"/>
      </w:tc>
      <w:tc>
        <w:tcPr>
          <w:tcW w:w="5448" w:type="dxa"/>
          <w:gridSpan w:val="2"/>
          <w:shd w:val="clear" w:color="auto" w:fill="FFFFFF"/>
          <w:tcMar>
            <w:left w:w="108" w:type="dxa"/>
            <w:right w:w="108" w:type="dxa"/>
          </w:tcMar>
          <w:vAlign w:val="center"/>
        </w:tcPr>
        <w:p w:rsidR="00ED54E0" w:rsidRPr="00EA4725" w:rsidP="00422B6F" w14:paraId="41F0E5DF" w14:textId="77777777">
          <w:pPr>
            <w:jc w:val="right"/>
            <w:rPr>
              <w:szCs w:val="16"/>
            </w:rPr>
          </w:pPr>
          <w:bookmarkStart w:id="2" w:name="spsDateDistribution"/>
          <w:bookmarkStart w:id="3" w:name="bmkDate"/>
          <w:bookmarkEnd w:id="2"/>
          <w:r w:rsidRPr="00EA4725">
            <w:rPr>
              <w:szCs w:val="16"/>
            </w:rPr>
            <w:t>6 May 2026</w:t>
          </w:r>
          <w:bookmarkEnd w:id="3"/>
        </w:p>
      </w:tc>
    </w:tr>
    <w:tr w14:paraId="49BC304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10A17BB" w14:textId="77777777">
          <w:pPr>
            <w:jc w:val="left"/>
            <w:rPr>
              <w:b/>
            </w:rPr>
          </w:pPr>
          <w:bookmarkStart w:id="4" w:name="bmkSerial"/>
          <w:r>
            <w:rPr>
              <w:rFonts w:ascii="Verdana" w:eastAsia="Verdana" w:hAnsi="Verdana" w:cs="Verdana"/>
              <w:b w:val="0"/>
              <w:color w:val="FF0000"/>
              <w:sz w:val="18"/>
            </w:rPr>
            <w:t>(26-3358)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B3D4CE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FC28BA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395F9E0" w14:textId="6294FBD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B9FE28A" w14:textId="4EB676A1">
          <w:pPr>
            <w:jc w:val="right"/>
            <w:rPr>
              <w:bCs/>
              <w:szCs w:val="18"/>
            </w:rPr>
          </w:pPr>
          <w:bookmarkStart w:id="7" w:name="bmkLanguage"/>
          <w:r>
            <w:rPr>
              <w:bCs/>
              <w:szCs w:val="18"/>
            </w:rPr>
            <w:t>Original: English</w:t>
          </w:r>
          <w:bookmarkEnd w:id="7"/>
        </w:p>
      </w:tc>
    </w:tr>
  </w:tbl>
  <w:p w:rsidR="00ED54E0" w:rsidRPr="00441372" w14:paraId="657405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9496378">
    <w:abstractNumId w:val="9"/>
  </w:num>
  <w:num w:numId="2" w16cid:durableId="43605122">
    <w:abstractNumId w:val="7"/>
  </w:num>
  <w:num w:numId="3" w16cid:durableId="2076851443">
    <w:abstractNumId w:val="6"/>
  </w:num>
  <w:num w:numId="4" w16cid:durableId="1884714128">
    <w:abstractNumId w:val="5"/>
  </w:num>
  <w:num w:numId="5" w16cid:durableId="1289094639">
    <w:abstractNumId w:val="4"/>
  </w:num>
  <w:num w:numId="6" w16cid:durableId="1183979981">
    <w:abstractNumId w:val="12"/>
  </w:num>
  <w:num w:numId="7" w16cid:durableId="660305511">
    <w:abstractNumId w:val="11"/>
  </w:num>
  <w:num w:numId="8" w16cid:durableId="1468741894">
    <w:abstractNumId w:val="10"/>
  </w:num>
  <w:num w:numId="9" w16cid:durableId="1082600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979587">
    <w:abstractNumId w:val="13"/>
  </w:num>
  <w:num w:numId="11" w16cid:durableId="975985515">
    <w:abstractNumId w:val="8"/>
  </w:num>
  <w:num w:numId="12" w16cid:durableId="2123720620">
    <w:abstractNumId w:val="3"/>
  </w:num>
  <w:num w:numId="13" w16cid:durableId="1227178775">
    <w:abstractNumId w:val="2"/>
  </w:num>
  <w:num w:numId="14" w16cid:durableId="1731809121">
    <w:abstractNumId w:val="1"/>
  </w:num>
  <w:num w:numId="15" w16cid:durableId="923607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C07C3"/>
    <w:rsid w:val="001E291F"/>
    <w:rsid w:val="001E596A"/>
    <w:rsid w:val="001F0374"/>
    <w:rsid w:val="00233408"/>
    <w:rsid w:val="0027067B"/>
    <w:rsid w:val="00272C98"/>
    <w:rsid w:val="002A67C2"/>
    <w:rsid w:val="002C2634"/>
    <w:rsid w:val="00334D8B"/>
    <w:rsid w:val="0035602E"/>
    <w:rsid w:val="003572B4"/>
    <w:rsid w:val="003817C7"/>
    <w:rsid w:val="00395125"/>
    <w:rsid w:val="003C2606"/>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1471C"/>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7597D"/>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497924"/>
  <w15:docId w15:val="{C8D08AC0-8543-4DB8-93A0-1AA7C34C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3C2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wto.org/dol2fe/Pages/FE_Search/FE_S_S006.aspx?DataSource=Cat&amp;query=@Symbol=%22G/SPS/N/UKR/213%22%20OR%20@Symbol=%22G/SPS/N/UKR/213/*%22&amp;Language=English&amp;Context=ScriptedSearches&amp;languageUIChanged=true" TargetMode="External" /><Relationship Id="rId11" Type="http://schemas.openxmlformats.org/officeDocument/2006/relationships/hyperlink" Target="https://docs.wto.org/dol2fe/Pages/FE_Search/FE_S_S006.aspx?DataSource=Cat&amp;query=@Symbol=%22G/SPS/N/UKR/216/Add.1%22%20OR%20@Symbol=%22G/SPS/N/UKR/216/Add.1/*%22&amp;Language=English&amp;Context=ScriptedSearches&amp;languageUIChanged=true" TargetMode="External" /><Relationship Id="rId12" Type="http://schemas.openxmlformats.org/officeDocument/2006/relationships/hyperlink" Target="mailto:ep@kmu.gov.ua" TargetMode="External" /><Relationship Id="rId13" Type="http://schemas.openxmlformats.org/officeDocument/2006/relationships/hyperlink" Target="https://www.kmu.gov.ua/"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pss.gov.ua/zvyazkizgromadskistyu/konsultaciyi-z-gromadskistyu/obgovorennya-proektiv-dokumentiv1/2026" TargetMode="External" /><Relationship Id="rId6" Type="http://schemas.openxmlformats.org/officeDocument/2006/relationships/hyperlink" Target="https://docs.wto.org/dol2fe/Pages/FE_Search/FE_S_S006.aspx?DataSource=Cat&amp;query=@Symbol=%22G/SPS/N/UKR/136/Add.2%22%20OR%20@Symbol=%22G/SPS/N/UKR/136/Add.2/*%22&amp;Language=English&amp;Context=ScriptedSearches&amp;languageUIChanged=true" TargetMode="External" /><Relationship Id="rId7" Type="http://schemas.openxmlformats.org/officeDocument/2006/relationships/hyperlink" Target="https://docs.wto.org/dol2fe/Pages/FE_Search/FE_S_S006.aspx?DataSource=Cat&amp;query=@Symbol=%22G/SPS/N/UKR/170%22%20OR%20@Symbol=%22G/SPS/N/UKR/170/*%22&amp;Language=English&amp;Context=ScriptedSearches&amp;languageUIChanged=true" TargetMode="External" /><Relationship Id="rId8" Type="http://schemas.openxmlformats.org/officeDocument/2006/relationships/hyperlink" Target="https://docs.wto.org/dol2fe/Pages/FE_Search/FE_S_S006.aspx?DataSource=Cat&amp;query=@Symbol=%22G/SPS/N/UKR/180%22%20OR%20@Symbol=%22G/SPS/N/UKR/180/*%22&amp;Language=English&amp;Context=ScriptedSearches&amp;languageUIChanged=true" TargetMode="External" /><Relationship Id="rId9" Type="http://schemas.openxmlformats.org/officeDocument/2006/relationships/hyperlink" Target="https://docs.wto.org/dol2fe/Pages/FE_Search/FE_S_S006.aspx?DataSource=Cat&amp;query=@Symbol=%22G/SPS/N/UKR/187/Add.1%22%20OR%20@Symbol=%22G/SPS/N/UKR/187/Add.1/*%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d4d8e1a5-5f27-4d29-93e0-449370b7cd9c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86FEB9A0-08CD-43BB-AE6C-EF1B761977D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909</Words>
  <Characters>5641</Characters>
  <Application>Microsoft Office Word</Application>
  <DocSecurity>0</DocSecurity>
  <Lines>296</Lines>
  <Paragraphs>233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2026-05-06T09:42:00Z</dcterms:created>
  <dcterms:modified xsi:type="dcterms:W3CDTF">2026-05-06T09:47:00Z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G/SPS/N/UKR/265</vt:lpwstr>
  </property>
  <property fmtid="{D5CDD505-2E9C-101B-9397-08002B2CF9AE}" pid="3" name="TitusGUID">
    <vt:lpwstr>d4d8e1a5-5f27-4d29-93e0-449370b7cd9c</vt:lpwstr>
  </property>
  <property fmtid="{D5CDD505-2E9C-101B-9397-08002B2CF9AE}" pid="4" name="WTOCLASSIFICATION">
    <vt:lpwstr>PUBLIC</vt:lpwstr>
  </property>
</Properties>
</file>