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E0703F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14B4A98" w14:textId="77777777" w:rsidTr="00F3021D">
        <w:tblPrEx>
          <w:tblW w:w="5000" w:type="pct"/>
          <w:tblLayout w:type="fixed"/>
          <w:tblLook w:val="0000"/>
        </w:tblPrEx>
        <w:tc>
          <w:tcPr>
            <w:tcW w:w="707" w:type="dxa"/>
            <w:tcBorders>
              <w:bottom w:val="single" w:sz="6" w:space="0" w:color="auto"/>
            </w:tcBorders>
          </w:tcPr>
          <w:p w:rsidR="00EA4725" w:rsidRPr="00441372" w:rsidP="00441372" w14:paraId="3E2F404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5C24DDF" w14:textId="77777777">
            <w:pPr>
              <w:spacing w:before="120" w:after="120"/>
            </w:pPr>
            <w:r w:rsidRPr="00441372">
              <w:rPr>
                <w:b/>
              </w:rPr>
              <w:t>Notifying Member:</w:t>
            </w:r>
            <w:r w:rsidRPr="0065690F">
              <w:t xml:space="preserve"> </w:t>
            </w:r>
            <w:r w:rsidRPr="0065690F">
              <w:rPr>
                <w:u w:val="single"/>
              </w:rPr>
              <w:t>NEPAL</w:t>
            </w:r>
          </w:p>
          <w:p w:rsidR="00EA4725" w:rsidRPr="00441372" w:rsidP="00441372" w14:paraId="7A322891" w14:textId="77777777">
            <w:pPr>
              <w:spacing w:after="120"/>
            </w:pPr>
            <w:r w:rsidRPr="00441372">
              <w:rPr>
                <w:b/>
                <w:bCs/>
              </w:rPr>
              <w:t>If applicable, name of local government involved:</w:t>
            </w:r>
            <w:r w:rsidRPr="0065690F">
              <w:rPr>
                <w:bCs/>
              </w:rPr>
              <w:t xml:space="preserve"> </w:t>
            </w:r>
          </w:p>
        </w:tc>
      </w:tr>
      <w:tr w14:paraId="349C4A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79963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3858718" w14:textId="77777777">
            <w:pPr>
              <w:spacing w:before="120" w:after="120"/>
            </w:pPr>
            <w:r w:rsidRPr="00441372">
              <w:rPr>
                <w:b/>
              </w:rPr>
              <w:t>Agency responsible:</w:t>
            </w:r>
            <w:r w:rsidRPr="0065690F">
              <w:t xml:space="preserve"> Department of Food Technology and Quality Control, Ministry of Agriculture and Livestock Development</w:t>
            </w:r>
          </w:p>
        </w:tc>
      </w:tr>
      <w:tr w14:paraId="0D7B5D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E7008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B0D6F8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feed</w:t>
            </w:r>
          </w:p>
        </w:tc>
      </w:tr>
      <w:tr w14:paraId="17C13F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C2266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347E7E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898626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9031EC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25A4C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B7285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C94C83C" w14:textId="7C9450D8">
            <w:pPr>
              <w:spacing w:before="120" w:after="120"/>
            </w:pPr>
            <w:r w:rsidRPr="00441372">
              <w:rPr>
                <w:b/>
              </w:rPr>
              <w:t>Title of the notified document:</w:t>
            </w:r>
            <w:r w:rsidRPr="0065690F">
              <w:t xml:space="preserve"> Proposed Standard for Fish Feed</w:t>
            </w:r>
            <w:r w:rsidRPr="00441372" w:rsidR="007E510C">
              <w:t>.</w:t>
            </w:r>
            <w:r w:rsidRPr="00441372">
              <w:rPr>
                <w:b/>
              </w:rPr>
              <w:t xml:space="preserve"> Language(s):</w:t>
            </w:r>
            <w:r>
              <w:rPr>
                <w:b/>
              </w:rPr>
              <w:t xml:space="preserve"> </w:t>
            </w:r>
            <w:r w:rsidRPr="0065690F">
              <w:t>Nepali</w:t>
            </w:r>
            <w:r w:rsidRPr="00441372" w:rsidR="007E510C">
              <w:rPr>
                <w:bCs/>
              </w:rPr>
              <w:t>.</w:t>
            </w:r>
            <w:r w:rsidRPr="00441372">
              <w:t xml:space="preserve"> </w:t>
            </w:r>
            <w:r w:rsidRPr="00441372">
              <w:rPr>
                <w:b/>
              </w:rPr>
              <w:t>Number of pages:</w:t>
            </w:r>
            <w:r w:rsidRPr="0065690F">
              <w:t xml:space="preserve"> 6</w:t>
            </w:r>
          </w:p>
          <w:p w:rsidR="00EA4725" w:rsidRPr="00441372" w:rsidP="00441372" w14:paraId="22D28C3A" w14:textId="77777777">
            <w:pPr>
              <w:spacing w:after="120"/>
            </w:pPr>
            <w:hyperlink r:id="rId5" w:tgtFrame="_blank" w:history="1">
              <w:r w:rsidRPr="00441372">
                <w:rPr>
                  <w:color w:val="0000FF"/>
                  <w:u w:val="single"/>
                </w:rPr>
                <w:t>https://members.wto.org/crnattachments/2026/SPS/NPL/26_02373_00_e.pdf</w:t>
              </w:r>
            </w:hyperlink>
          </w:p>
        </w:tc>
      </w:tr>
      <w:tr w14:paraId="2A42D4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2B785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7B51DBD" w14:textId="77777777">
            <w:pPr>
              <w:spacing w:before="120" w:after="120"/>
            </w:pPr>
            <w:r w:rsidRPr="00441372">
              <w:rPr>
                <w:b/>
              </w:rPr>
              <w:t>Description of content:</w:t>
            </w:r>
            <w:r w:rsidRPr="0065690F">
              <w:t xml:space="preserve"> This content specifies the quality standards for fish feed issued under the authority of the Feed Act, 2033 of Nepal. It defines the scope as covering all types of fish feed produced and packaged for feeding fish. Fish feed is described as a formulated product made from processed, semi-processed, or raw ingredients that are ground, mixed, conditioned or cooked, dried, and prepared in forms such as pellets, crumbs, or powder to meet the nutritional requirements of fish and enhance their growth, health, reproduction, and productivity. The standards require that fish feed must be clean, safe, and free from </w:t>
            </w:r>
            <w:r w:rsidRPr="0065690F">
              <w:t>mold</w:t>
            </w:r>
            <w:r w:rsidRPr="0065690F">
              <w:t>, pests, and contamination. It lists permissible raw materials such as cereals, oilseed cakes, fish meal, bone meal, plant-based ingredients, and mineral supplements. The presence of any extraneous organic or inorganic matter is prohibited. Nutritional supplements and feed additives may be used to improve or maintain quality; however, the use of antibiotics and urea in fish feed is strictly prohibited.</w:t>
            </w:r>
          </w:p>
        </w:tc>
      </w:tr>
      <w:tr w14:paraId="48FA5C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F10AD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A3A4874" w14:textId="38FDE990">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C9CBE3A" w14:textId="77777777" w:rsidTr="00A3279E">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47B2532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F2DC136" w14:textId="77777777">
            <w:pPr>
              <w:spacing w:before="120" w:after="120"/>
            </w:pPr>
            <w:r w:rsidRPr="00441372">
              <w:rPr>
                <w:b/>
              </w:rPr>
              <w:t>Is there a relevant international standard? If so, identify the standard:</w:t>
            </w:r>
          </w:p>
          <w:p w:rsidR="00EA4725" w:rsidRPr="00441372" w:rsidP="00441372" w14:paraId="395A029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D23449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D0BED0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D906BDA" w14:textId="77777777">
            <w:pPr>
              <w:spacing w:after="120"/>
              <w:ind w:left="720" w:hanging="720"/>
              <w:rPr>
                <w:b/>
              </w:rPr>
            </w:pPr>
            <w:r w:rsidRPr="00441372">
              <w:rPr>
                <w:b/>
              </w:rPr>
              <w:t>[X]</w:t>
            </w:r>
            <w:r w:rsidRPr="00441372">
              <w:rPr>
                <w:b/>
              </w:rPr>
              <w:tab/>
              <w:t>None</w:t>
            </w:r>
          </w:p>
          <w:p w:rsidR="00EA4725" w:rsidRPr="00441372" w:rsidP="00441372" w14:paraId="188642EB" w14:textId="77777777">
            <w:pPr>
              <w:spacing w:after="120"/>
              <w:rPr>
                <w:b/>
              </w:rPr>
            </w:pPr>
            <w:r w:rsidRPr="00441372">
              <w:rPr>
                <w:b/>
              </w:rPr>
              <w:t xml:space="preserve">Does this proposed regulation conform to the relevant international standard? </w:t>
            </w:r>
          </w:p>
          <w:p w:rsidR="00EA4725" w:rsidRPr="00441372" w:rsidP="002A37A4" w14:paraId="71C1F81A" w14:textId="77777777">
            <w:pPr>
              <w:spacing w:before="240" w:after="120"/>
              <w:rPr>
                <w:b/>
              </w:rPr>
            </w:pPr>
            <w:r w:rsidRPr="00441372">
              <w:rPr>
                <w:b/>
              </w:rPr>
              <w:t>[ ] Yes   [ ] No</w:t>
            </w:r>
          </w:p>
          <w:p w:rsidR="00EA4725" w:rsidRPr="00441372" w:rsidP="00441372" w14:paraId="3957E945" w14:textId="77777777">
            <w:pPr>
              <w:spacing w:after="120"/>
            </w:pPr>
            <w:r w:rsidRPr="00441372">
              <w:rPr>
                <w:b/>
              </w:rPr>
              <w:t>If no, describe, whenever possible, how and why it deviates from the international standard:</w:t>
            </w:r>
            <w:r w:rsidRPr="0065690F">
              <w:t xml:space="preserve"> </w:t>
            </w:r>
          </w:p>
        </w:tc>
      </w:tr>
      <w:tr w14:paraId="686568C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3A9FD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81212B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4DC03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72446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BB8267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61 days after the date of notification.</w:t>
            </w:r>
          </w:p>
          <w:p w:rsidR="00EA4725" w:rsidRPr="00441372" w:rsidP="00441372" w14:paraId="42A9BD9D"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After the approval from the Government of Nepal.</w:t>
            </w:r>
          </w:p>
        </w:tc>
      </w:tr>
      <w:tr w14:paraId="404F08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90924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048006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91 days after publication in Nepal Gazette.</w:t>
            </w:r>
          </w:p>
          <w:p w:rsidR="00EA4725" w:rsidRPr="00441372" w:rsidP="00441372" w14:paraId="7543ACF4" w14:textId="77777777">
            <w:pPr>
              <w:spacing w:after="120"/>
              <w:ind w:left="607" w:hanging="607"/>
              <w:rPr>
                <w:b/>
              </w:rPr>
            </w:pPr>
            <w:r w:rsidRPr="00441372">
              <w:rPr>
                <w:b/>
              </w:rPr>
              <w:t>[ ]</w:t>
            </w:r>
            <w:r w:rsidRPr="00441372">
              <w:rPr>
                <w:b/>
              </w:rPr>
              <w:tab/>
              <w:t>Trade facilitating measure</w:t>
            </w:r>
            <w:r w:rsidRPr="0065690F">
              <w:t xml:space="preserve"> </w:t>
            </w:r>
          </w:p>
        </w:tc>
      </w:tr>
      <w:tr w14:paraId="192524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02F3C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34EB2EC" w14:textId="35232F1A">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A72EBC">
              <w:t>5</w:t>
            </w:r>
            <w:r w:rsidRPr="0065690F">
              <w:t xml:space="preserve"> July 2026</w:t>
            </w:r>
          </w:p>
          <w:p w:rsidR="00EA4725" w:rsidRPr="00441372" w:rsidP="00441372" w14:paraId="4D32BFD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D40C8" w:rsidRPr="0065690F" w:rsidP="00441372" w14:paraId="2EF71046" w14:textId="77777777">
            <w:r w:rsidRPr="0065690F">
              <w:t>Mr Mohan Krishna Maharjan</w:t>
            </w:r>
          </w:p>
          <w:p w:rsidR="003D40C8" w:rsidRPr="0065690F" w:rsidP="00441372" w14:paraId="57380D7E" w14:textId="77777777">
            <w:r w:rsidRPr="0065690F">
              <w:t>Senior Food Research Officer</w:t>
            </w:r>
          </w:p>
          <w:p w:rsidR="003D40C8" w:rsidRPr="0065690F" w:rsidP="00441372" w14:paraId="1C6A803B" w14:textId="77777777">
            <w:r w:rsidRPr="0065690F">
              <w:t>National SPS Enquiry Point</w:t>
            </w:r>
          </w:p>
          <w:p w:rsidR="003D40C8" w:rsidRPr="0065690F" w:rsidP="00441372" w14:paraId="3CC608A9" w14:textId="77777777">
            <w:r w:rsidRPr="0065690F">
              <w:t>Department of Food Technology and Quality Control</w:t>
            </w:r>
          </w:p>
          <w:p w:rsidR="003D40C8" w:rsidRPr="0065690F" w:rsidP="00441372" w14:paraId="14472233" w14:textId="77777777">
            <w:r w:rsidRPr="0065690F">
              <w:t>Babarmahal</w:t>
            </w:r>
            <w:r w:rsidRPr="0065690F">
              <w:t>, Kathmandu, Nepal</w:t>
            </w:r>
          </w:p>
          <w:p w:rsidR="003D40C8" w:rsidRPr="0065690F" w:rsidP="00441372" w14:paraId="07F7BA19" w14:textId="77777777">
            <w:r w:rsidRPr="0065690F">
              <w:t xml:space="preserve">E-mail: </w:t>
            </w:r>
            <w:hyperlink r:id="rId6" w:history="1">
              <w:r w:rsidRPr="0065690F">
                <w:rPr>
                  <w:color w:val="0000FF"/>
                  <w:u w:val="single"/>
                </w:rPr>
                <w:t>info.dftqc@spsenquiry.gov.np</w:t>
              </w:r>
            </w:hyperlink>
          </w:p>
          <w:p w:rsidR="002A37A4" w:rsidP="00A72EBC" w14:paraId="52BEB345" w14:textId="15A9997F">
            <w:pPr>
              <w:spacing w:after="120"/>
              <w:ind w:firstLine="714"/>
            </w:pPr>
            <w:hyperlink r:id="rId7" w:history="1">
              <w:r w:rsidRPr="0065690F">
                <w:rPr>
                  <w:color w:val="0000FF"/>
                  <w:u w:val="single"/>
                </w:rPr>
                <w:t>mkmaharjan@gmail.com</w:t>
              </w:r>
            </w:hyperlink>
          </w:p>
          <w:p w:rsidR="003D40C8" w:rsidRPr="0065690F" w:rsidP="00441372" w14:paraId="4F2DB8DA" w14:textId="1B0966F0">
            <w:r w:rsidRPr="0065690F">
              <w:t>Mr Jiwan Paudel</w:t>
            </w:r>
          </w:p>
          <w:p w:rsidR="003D40C8" w:rsidRPr="0065690F" w:rsidP="00441372" w14:paraId="28195385" w14:textId="77777777">
            <w:r w:rsidRPr="0065690F">
              <w:t>Plant Protection Officer</w:t>
            </w:r>
          </w:p>
          <w:p w:rsidR="003D40C8" w:rsidRPr="0065690F" w:rsidP="00441372" w14:paraId="6EA5E45D" w14:textId="77777777">
            <w:r w:rsidRPr="0065690F">
              <w:t>SPS National Notification Authority</w:t>
            </w:r>
          </w:p>
          <w:p w:rsidR="003D40C8" w:rsidRPr="0065690F" w:rsidP="00441372" w14:paraId="6D36B5D3" w14:textId="77777777">
            <w:r w:rsidRPr="0065690F">
              <w:t>Ministry of Agriculture and Livestock Development</w:t>
            </w:r>
          </w:p>
          <w:p w:rsidR="003D40C8" w:rsidRPr="0065690F" w:rsidP="00441372" w14:paraId="66EA4B2C" w14:textId="77777777">
            <w:r w:rsidRPr="0065690F">
              <w:t>Singha Durbar, Kathmandu, Nepal</w:t>
            </w:r>
          </w:p>
          <w:p w:rsidR="003D40C8" w:rsidRPr="0065690F" w:rsidP="00441372" w14:paraId="4552CA00" w14:textId="77777777">
            <w:r w:rsidRPr="0065690F">
              <w:t xml:space="preserve">E-mail: </w:t>
            </w:r>
            <w:hyperlink r:id="rId8" w:history="1">
              <w:r w:rsidRPr="0065690F">
                <w:rPr>
                  <w:color w:val="0000FF"/>
                  <w:u w:val="single"/>
                </w:rPr>
                <w:t>internationaltrade.moad@gmail.com</w:t>
              </w:r>
            </w:hyperlink>
          </w:p>
          <w:p w:rsidR="003D40C8" w:rsidRPr="0065690F" w:rsidP="002A37A4" w14:paraId="141C34E0" w14:textId="77777777">
            <w:pPr>
              <w:spacing w:after="120"/>
              <w:ind w:firstLine="714"/>
            </w:pPr>
            <w:hyperlink r:id="rId9" w:history="1">
              <w:r w:rsidRPr="0065690F">
                <w:rPr>
                  <w:color w:val="0000FF"/>
                  <w:u w:val="single"/>
                </w:rPr>
                <w:t>jiwanjungpaudel@gmail.com</w:t>
              </w:r>
            </w:hyperlink>
          </w:p>
        </w:tc>
      </w:tr>
      <w:tr w14:paraId="3B6CB43A" w14:textId="77777777" w:rsidTr="00F3021D">
        <w:tblPrEx>
          <w:tblW w:w="5000" w:type="pct"/>
          <w:tblLayout w:type="fixed"/>
          <w:tblLook w:val="0000"/>
        </w:tblPrEx>
        <w:tc>
          <w:tcPr>
            <w:tcW w:w="707" w:type="dxa"/>
            <w:tcBorders>
              <w:top w:val="single" w:sz="6" w:space="0" w:color="auto"/>
            </w:tcBorders>
          </w:tcPr>
          <w:p w:rsidR="00EA4725" w:rsidRPr="00441372" w:rsidP="00F3021D" w14:paraId="4101CBD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CF63BF0"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D666CE9" w14:textId="77777777">
            <w:pPr>
              <w:keepNext/>
              <w:keepLines/>
              <w:rPr>
                <w:bCs/>
              </w:rPr>
            </w:pPr>
            <w:r w:rsidRPr="0065690F">
              <w:rPr>
                <w:bCs/>
              </w:rPr>
              <w:t>Mr Mohan Krishna Maharjan</w:t>
            </w:r>
          </w:p>
          <w:p w:rsidR="00EA4725" w:rsidRPr="0065690F" w:rsidP="00F3021D" w14:paraId="2D6CF0E6" w14:textId="77777777">
            <w:pPr>
              <w:keepNext/>
              <w:keepLines/>
              <w:rPr>
                <w:bCs/>
              </w:rPr>
            </w:pPr>
            <w:r w:rsidRPr="0065690F">
              <w:rPr>
                <w:bCs/>
              </w:rPr>
              <w:t>Senior Food Research Officer</w:t>
            </w:r>
          </w:p>
          <w:p w:rsidR="00EA4725" w:rsidRPr="0065690F" w:rsidP="00F3021D" w14:paraId="4762819E" w14:textId="77777777">
            <w:pPr>
              <w:keepNext/>
              <w:keepLines/>
              <w:rPr>
                <w:bCs/>
              </w:rPr>
            </w:pPr>
            <w:r w:rsidRPr="0065690F">
              <w:rPr>
                <w:bCs/>
              </w:rPr>
              <w:t>National SPS Enquiry Point</w:t>
            </w:r>
          </w:p>
          <w:p w:rsidR="00EA4725" w:rsidRPr="0065690F" w:rsidP="00F3021D" w14:paraId="291370FA" w14:textId="77777777">
            <w:pPr>
              <w:keepNext/>
              <w:keepLines/>
              <w:rPr>
                <w:bCs/>
              </w:rPr>
            </w:pPr>
            <w:r w:rsidRPr="0065690F">
              <w:rPr>
                <w:bCs/>
              </w:rPr>
              <w:t>Department of Food Technology and Quality Control</w:t>
            </w:r>
          </w:p>
          <w:p w:rsidR="00EA4725" w:rsidRPr="0065690F" w:rsidP="00F3021D" w14:paraId="69E1F3D8" w14:textId="77777777">
            <w:pPr>
              <w:keepNext/>
              <w:keepLines/>
              <w:rPr>
                <w:bCs/>
              </w:rPr>
            </w:pPr>
            <w:r w:rsidRPr="0065690F">
              <w:rPr>
                <w:bCs/>
              </w:rPr>
              <w:t>Babarmahal</w:t>
            </w:r>
            <w:r w:rsidRPr="0065690F">
              <w:rPr>
                <w:bCs/>
              </w:rPr>
              <w:t>, Kathmandu, Nepal</w:t>
            </w:r>
          </w:p>
          <w:p w:rsidR="00EA4725" w:rsidRPr="0065690F" w:rsidP="00F3021D" w14:paraId="1C549B2F" w14:textId="77777777">
            <w:pPr>
              <w:keepNext/>
              <w:keepLines/>
              <w:rPr>
                <w:bCs/>
              </w:rPr>
            </w:pPr>
            <w:r w:rsidRPr="0065690F">
              <w:rPr>
                <w:bCs/>
              </w:rPr>
              <w:t xml:space="preserve">E-mail: </w:t>
            </w:r>
            <w:hyperlink r:id="rId6" w:history="1">
              <w:r w:rsidRPr="0065690F">
                <w:rPr>
                  <w:bCs/>
                  <w:color w:val="0000FF"/>
                  <w:u w:val="single"/>
                </w:rPr>
                <w:t>info.dftqc@spsenquiry.gov.np</w:t>
              </w:r>
            </w:hyperlink>
          </w:p>
          <w:p w:rsidR="00EA4725" w:rsidRPr="0065690F" w:rsidP="002A37A4" w14:paraId="74D21B42" w14:textId="77777777">
            <w:pPr>
              <w:keepNext/>
              <w:keepLines/>
              <w:spacing w:after="120"/>
              <w:ind w:firstLine="728"/>
              <w:rPr>
                <w:bCs/>
              </w:rPr>
            </w:pPr>
            <w:hyperlink r:id="rId7" w:history="1">
              <w:r w:rsidRPr="0065690F">
                <w:rPr>
                  <w:bCs/>
                  <w:color w:val="0000FF"/>
                  <w:u w:val="single"/>
                </w:rPr>
                <w:t>mkmaharjan@gmail.com</w:t>
              </w:r>
            </w:hyperlink>
          </w:p>
        </w:tc>
      </w:tr>
    </w:tbl>
    <w:p w:rsidR="007141CF" w:rsidRPr="00441372" w:rsidP="00441372" w14:paraId="544AFBA5" w14:textId="77777777"/>
    <w:sectPr w:rsidSect="0076314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3140" w:rsidP="00763140" w14:paraId="09827373" w14:textId="6E00F9F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3140" w:rsidP="00763140" w14:paraId="7B0E3E69" w14:textId="5666F3C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09C395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3140" w:rsidRPr="00763140" w:rsidP="00763140" w14:paraId="5DE654A3" w14:textId="77777777">
    <w:pPr>
      <w:pStyle w:val="Header"/>
      <w:pBdr>
        <w:bottom w:val="single" w:sz="4" w:space="1" w:color="auto"/>
      </w:pBdr>
      <w:tabs>
        <w:tab w:val="clear" w:pos="4513"/>
        <w:tab w:val="clear" w:pos="9027"/>
      </w:tabs>
      <w:jc w:val="center"/>
    </w:pPr>
    <w:r w:rsidRPr="00763140">
      <w:t>G/SPS/N/NPL/52</w:t>
    </w:r>
  </w:p>
  <w:p w:rsidR="00763140" w:rsidRPr="00763140" w:rsidP="00763140" w14:paraId="71B20D3F" w14:textId="77777777">
    <w:pPr>
      <w:pStyle w:val="Header"/>
      <w:pBdr>
        <w:bottom w:val="single" w:sz="4" w:space="1" w:color="auto"/>
      </w:pBdr>
      <w:tabs>
        <w:tab w:val="clear" w:pos="4513"/>
        <w:tab w:val="clear" w:pos="9027"/>
      </w:tabs>
      <w:jc w:val="center"/>
    </w:pPr>
  </w:p>
  <w:p w:rsidR="00763140" w:rsidRPr="00763140" w:rsidP="00763140" w14:paraId="0E88D92A" w14:textId="6849C907">
    <w:pPr>
      <w:pStyle w:val="Header"/>
      <w:pBdr>
        <w:bottom w:val="single" w:sz="4" w:space="1" w:color="auto"/>
      </w:pBdr>
      <w:tabs>
        <w:tab w:val="clear" w:pos="4513"/>
        <w:tab w:val="clear" w:pos="9027"/>
      </w:tabs>
      <w:jc w:val="center"/>
    </w:pPr>
    <w:r w:rsidRPr="00763140">
      <w:t xml:space="preserve">- </w:t>
    </w:r>
    <w:r w:rsidRPr="00763140">
      <w:fldChar w:fldCharType="begin"/>
    </w:r>
    <w:r w:rsidRPr="00763140">
      <w:instrText xml:space="preserve"> PAGE </w:instrText>
    </w:r>
    <w:r w:rsidRPr="00763140">
      <w:fldChar w:fldCharType="separate"/>
    </w:r>
    <w:r w:rsidRPr="00763140">
      <w:t>2</w:t>
    </w:r>
    <w:r w:rsidRPr="00763140">
      <w:fldChar w:fldCharType="end"/>
    </w:r>
    <w:r w:rsidRPr="00763140">
      <w:t xml:space="preserve"> -</w:t>
    </w:r>
  </w:p>
  <w:p w:rsidR="00EA4725" w:rsidRPr="00763140" w:rsidP="00763140" w14:paraId="60CB9DF5" w14:textId="0F997E2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3140" w:rsidRPr="00763140" w:rsidP="00763140" w14:paraId="0F52124C" w14:textId="77777777">
    <w:pPr>
      <w:pStyle w:val="Header"/>
      <w:pBdr>
        <w:bottom w:val="single" w:sz="4" w:space="1" w:color="auto"/>
      </w:pBdr>
      <w:tabs>
        <w:tab w:val="clear" w:pos="4513"/>
        <w:tab w:val="clear" w:pos="9027"/>
      </w:tabs>
      <w:jc w:val="center"/>
    </w:pPr>
    <w:r w:rsidRPr="00763140">
      <w:t>G/SPS/N/NPL/52</w:t>
    </w:r>
  </w:p>
  <w:p w:rsidR="00763140" w:rsidRPr="00763140" w:rsidP="00763140" w14:paraId="144AAB47" w14:textId="77777777">
    <w:pPr>
      <w:pStyle w:val="Header"/>
      <w:pBdr>
        <w:bottom w:val="single" w:sz="4" w:space="1" w:color="auto"/>
      </w:pBdr>
      <w:tabs>
        <w:tab w:val="clear" w:pos="4513"/>
        <w:tab w:val="clear" w:pos="9027"/>
      </w:tabs>
      <w:jc w:val="center"/>
    </w:pPr>
  </w:p>
  <w:p w:rsidR="00763140" w:rsidRPr="00763140" w:rsidP="00763140" w14:paraId="3E33D8FB" w14:textId="5A94AA00">
    <w:pPr>
      <w:pStyle w:val="Header"/>
      <w:pBdr>
        <w:bottom w:val="single" w:sz="4" w:space="1" w:color="auto"/>
      </w:pBdr>
      <w:tabs>
        <w:tab w:val="clear" w:pos="4513"/>
        <w:tab w:val="clear" w:pos="9027"/>
      </w:tabs>
      <w:jc w:val="center"/>
    </w:pPr>
    <w:r w:rsidRPr="00763140">
      <w:t xml:space="preserve">- </w:t>
    </w:r>
    <w:r w:rsidRPr="00763140">
      <w:fldChar w:fldCharType="begin"/>
    </w:r>
    <w:r w:rsidRPr="00763140">
      <w:instrText xml:space="preserve"> PAGE </w:instrText>
    </w:r>
    <w:r w:rsidRPr="00763140">
      <w:fldChar w:fldCharType="separate"/>
    </w:r>
    <w:r w:rsidRPr="00763140">
      <w:rPr>
        <w:noProof/>
      </w:rPr>
      <w:t>2</w:t>
    </w:r>
    <w:r w:rsidRPr="00763140">
      <w:fldChar w:fldCharType="end"/>
    </w:r>
    <w:r w:rsidRPr="00763140">
      <w:t xml:space="preserve"> -</w:t>
    </w:r>
  </w:p>
  <w:p w:rsidR="00EA4725" w:rsidRPr="00763140" w:rsidP="00763140" w14:paraId="5F93C5B5" w14:textId="368242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A7136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A507A2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C6A4A0A" w14:textId="52374462">
          <w:pPr>
            <w:jc w:val="right"/>
            <w:rPr>
              <w:b/>
              <w:color w:val="FF0000"/>
              <w:szCs w:val="16"/>
            </w:rPr>
          </w:pPr>
          <w:r>
            <w:rPr>
              <w:b/>
              <w:color w:val="FF0000"/>
              <w:szCs w:val="16"/>
            </w:rPr>
            <w:t xml:space="preserve"> </w:t>
          </w:r>
        </w:p>
      </w:tc>
    </w:tr>
    <w:bookmarkEnd w:id="0"/>
    <w:tr w14:paraId="5027507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89F87D2" w14:textId="01B198ED">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B2A485F" w14:textId="77777777">
          <w:pPr>
            <w:jc w:val="right"/>
            <w:rPr>
              <w:b/>
              <w:szCs w:val="16"/>
            </w:rPr>
          </w:pPr>
        </w:p>
      </w:tc>
    </w:tr>
    <w:tr w14:paraId="0A0C53A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F477526" w14:textId="77777777">
          <w:pPr>
            <w:jc w:val="left"/>
            <w:rPr>
              <w:noProof/>
              <w:lang w:eastAsia="en-GB"/>
            </w:rPr>
          </w:pPr>
        </w:p>
      </w:tc>
      <w:tc>
        <w:tcPr>
          <w:tcW w:w="5448" w:type="dxa"/>
          <w:gridSpan w:val="2"/>
          <w:shd w:val="clear" w:color="auto" w:fill="FFFFFF"/>
          <w:tcMar>
            <w:left w:w="108" w:type="dxa"/>
            <w:right w:w="108" w:type="dxa"/>
          </w:tcMar>
        </w:tcPr>
        <w:p w:rsidR="00763140" w:rsidP="00656ABC" w14:paraId="7FF08F11" w14:textId="77777777">
          <w:pPr>
            <w:jc w:val="right"/>
            <w:rPr>
              <w:b/>
              <w:szCs w:val="16"/>
            </w:rPr>
          </w:pPr>
          <w:bookmarkStart w:id="1" w:name="bmkSymbols"/>
          <w:r>
            <w:rPr>
              <w:b/>
              <w:szCs w:val="16"/>
            </w:rPr>
            <w:t>G/SPS/N/NPL/52</w:t>
          </w:r>
        </w:p>
        <w:bookmarkEnd w:id="1"/>
        <w:p w:rsidR="00656ABC" w:rsidRPr="00EA4725" w:rsidP="00656ABC" w14:paraId="383FFE52" w14:textId="4D66E874">
          <w:pPr>
            <w:jc w:val="right"/>
            <w:rPr>
              <w:b/>
              <w:szCs w:val="16"/>
            </w:rPr>
          </w:pPr>
        </w:p>
      </w:tc>
    </w:tr>
    <w:tr w14:paraId="104C485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5F2DD0E" w14:textId="77777777"/>
      </w:tc>
      <w:tc>
        <w:tcPr>
          <w:tcW w:w="5448" w:type="dxa"/>
          <w:gridSpan w:val="2"/>
          <w:shd w:val="clear" w:color="auto" w:fill="FFFFFF"/>
          <w:tcMar>
            <w:left w:w="108" w:type="dxa"/>
            <w:right w:w="108" w:type="dxa"/>
          </w:tcMar>
          <w:vAlign w:val="center"/>
        </w:tcPr>
        <w:p w:rsidR="00ED54E0" w:rsidRPr="00EA4725" w:rsidP="00422B6F" w14:paraId="21172752" w14:textId="0E90A741">
          <w:pPr>
            <w:jc w:val="right"/>
            <w:rPr>
              <w:szCs w:val="16"/>
            </w:rPr>
          </w:pPr>
          <w:bookmarkStart w:id="2" w:name="spsDateDistribution"/>
          <w:bookmarkStart w:id="3" w:name="bmkDate"/>
          <w:bookmarkEnd w:id="2"/>
          <w:r>
            <w:rPr>
              <w:szCs w:val="16"/>
            </w:rPr>
            <w:t>6</w:t>
          </w:r>
          <w:r w:rsidRPr="00EA4725" w:rsidR="00A03253">
            <w:rPr>
              <w:szCs w:val="16"/>
            </w:rPr>
            <w:t xml:space="preserve"> May 2026</w:t>
          </w:r>
          <w:bookmarkEnd w:id="3"/>
        </w:p>
      </w:tc>
    </w:tr>
    <w:tr w14:paraId="0AC13BB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97FD306" w14:textId="77777777">
          <w:pPr>
            <w:jc w:val="left"/>
            <w:rPr>
              <w:b/>
            </w:rPr>
          </w:pPr>
          <w:bookmarkStart w:id="4" w:name="bmkSerial"/>
          <w:r>
            <w:rPr>
              <w:rFonts w:ascii="Verdana" w:eastAsia="Verdana" w:hAnsi="Verdana" w:cs="Verdana"/>
              <w:b w:val="0"/>
              <w:color w:val="FF0000"/>
              <w:sz w:val="18"/>
            </w:rPr>
            <w:t>(26-3352)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7CF677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5FF78F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21C9C25" w14:textId="78E609E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E9F07EB" w14:textId="2DBA8E66">
          <w:pPr>
            <w:jc w:val="right"/>
            <w:rPr>
              <w:bCs/>
              <w:szCs w:val="18"/>
            </w:rPr>
          </w:pPr>
          <w:bookmarkStart w:id="7" w:name="bmkLanguage"/>
          <w:r>
            <w:rPr>
              <w:bCs/>
              <w:szCs w:val="18"/>
            </w:rPr>
            <w:t>Original: English</w:t>
          </w:r>
          <w:bookmarkEnd w:id="7"/>
        </w:p>
      </w:tc>
    </w:tr>
  </w:tbl>
  <w:p w:rsidR="00ED54E0" w:rsidRPr="00441372" w14:paraId="34D192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1147051">
    <w:abstractNumId w:val="9"/>
  </w:num>
  <w:num w:numId="2" w16cid:durableId="1071584026">
    <w:abstractNumId w:val="7"/>
  </w:num>
  <w:num w:numId="3" w16cid:durableId="1831554915">
    <w:abstractNumId w:val="6"/>
  </w:num>
  <w:num w:numId="4" w16cid:durableId="1788966283">
    <w:abstractNumId w:val="5"/>
  </w:num>
  <w:num w:numId="5" w16cid:durableId="1665935161">
    <w:abstractNumId w:val="4"/>
  </w:num>
  <w:num w:numId="6" w16cid:durableId="225916428">
    <w:abstractNumId w:val="12"/>
  </w:num>
  <w:num w:numId="7" w16cid:durableId="1904490094">
    <w:abstractNumId w:val="11"/>
  </w:num>
  <w:num w:numId="8" w16cid:durableId="742526435">
    <w:abstractNumId w:val="10"/>
  </w:num>
  <w:num w:numId="9" w16cid:durableId="1388144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805371">
    <w:abstractNumId w:val="13"/>
  </w:num>
  <w:num w:numId="11" w16cid:durableId="1606304267">
    <w:abstractNumId w:val="8"/>
  </w:num>
  <w:num w:numId="12" w16cid:durableId="859589100">
    <w:abstractNumId w:val="3"/>
  </w:num>
  <w:num w:numId="13" w16cid:durableId="627011195">
    <w:abstractNumId w:val="2"/>
  </w:num>
  <w:num w:numId="14" w16cid:durableId="126238072">
    <w:abstractNumId w:val="1"/>
  </w:num>
  <w:num w:numId="15" w16cid:durableId="526262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B11FA"/>
    <w:rsid w:val="001C07C3"/>
    <w:rsid w:val="001E291F"/>
    <w:rsid w:val="001E596A"/>
    <w:rsid w:val="001F0374"/>
    <w:rsid w:val="00233408"/>
    <w:rsid w:val="0027067B"/>
    <w:rsid w:val="00272C98"/>
    <w:rsid w:val="002A37A4"/>
    <w:rsid w:val="002A67C2"/>
    <w:rsid w:val="002C2634"/>
    <w:rsid w:val="00334D8B"/>
    <w:rsid w:val="0035602E"/>
    <w:rsid w:val="003572B4"/>
    <w:rsid w:val="003817C7"/>
    <w:rsid w:val="00395125"/>
    <w:rsid w:val="003D40C8"/>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3140"/>
    <w:rsid w:val="00767B75"/>
    <w:rsid w:val="00785406"/>
    <w:rsid w:val="007B5A4F"/>
    <w:rsid w:val="007B624B"/>
    <w:rsid w:val="007B635B"/>
    <w:rsid w:val="007E510C"/>
    <w:rsid w:val="007E6507"/>
    <w:rsid w:val="007F2B8E"/>
    <w:rsid w:val="00801FF7"/>
    <w:rsid w:val="00807247"/>
    <w:rsid w:val="00821CFF"/>
    <w:rsid w:val="008363D8"/>
    <w:rsid w:val="00840C2B"/>
    <w:rsid w:val="008474E2"/>
    <w:rsid w:val="008730E9"/>
    <w:rsid w:val="008739FD"/>
    <w:rsid w:val="00893E85"/>
    <w:rsid w:val="008E372C"/>
    <w:rsid w:val="00903AB0"/>
    <w:rsid w:val="009A2161"/>
    <w:rsid w:val="009A6F54"/>
    <w:rsid w:val="00A03253"/>
    <w:rsid w:val="00A3279E"/>
    <w:rsid w:val="00A52B02"/>
    <w:rsid w:val="00A6057A"/>
    <w:rsid w:val="00A62304"/>
    <w:rsid w:val="00A72EBC"/>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8C3619"/>
  <w15:docId w15:val="{C8D08AC0-8543-4DB8-93A0-1AA7C34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A72EBC"/>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PL/26_02373_00_e.pdf" TargetMode="External" /><Relationship Id="rId6" Type="http://schemas.openxmlformats.org/officeDocument/2006/relationships/hyperlink" Target="mailto:info.dftqc@spsenquiry.gov.np" TargetMode="External" /><Relationship Id="rId7" Type="http://schemas.openxmlformats.org/officeDocument/2006/relationships/hyperlink" Target="mailto:mkmaharjan@gmail.com" TargetMode="External" /><Relationship Id="rId8" Type="http://schemas.openxmlformats.org/officeDocument/2006/relationships/hyperlink" Target="mailto:internationaltrade.moad@gmail.com" TargetMode="External" /><Relationship Id="rId9" Type="http://schemas.openxmlformats.org/officeDocument/2006/relationships/hyperlink" Target="mailto:jiwanjungpaudel@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6ff5dd37-c384-4c22-9e6b-6ad0b2fa8a03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A26C5A1-D652-4D53-8814-A34C303B188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7</cp:revision>
  <dcterms:created xsi:type="dcterms:W3CDTF">2026-05-05T14:00:00Z</dcterms:created>
  <dcterms:modified xsi:type="dcterms:W3CDTF">2026-05-06T08:49:00Z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G/SPS/N/NPL/52</vt:lpwstr>
  </property>
  <property fmtid="{D5CDD505-2E9C-101B-9397-08002B2CF9AE}" pid="3" name="TitusGUID">
    <vt:lpwstr>6ff5dd37-c384-4c22-9e6b-6ad0b2fa8a03</vt:lpwstr>
  </property>
  <property fmtid="{D5CDD505-2E9C-101B-9397-08002B2CF9AE}" pid="4" name="WTOCLASSIFICATION">
    <vt:lpwstr>WTO OFFICIAL</vt:lpwstr>
  </property>
</Properties>
</file>