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EA4725" w:rsidRPr="00441372" w:rsidP="00441372" w14:paraId="5CF17290" w14:textId="77777777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04"/>
        <w:gridCol w:w="8276"/>
      </w:tblGrid>
      <w:tr w14:paraId="161FB2DF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</w:tcPr>
          <w:p w:rsidR="00EA4725" w:rsidRPr="00441372" w:rsidP="00441372" w14:paraId="35C4E078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</w:tcPr>
          <w:p w:rsidR="00EA4725" w:rsidRPr="00441372" w:rsidP="00441372" w14:paraId="5CE4337C" w14:textId="77777777">
            <w:pPr>
              <w:spacing w:before="120" w:after="120"/>
            </w:pPr>
            <w:r w:rsidRPr="00441372">
              <w:rPr>
                <w:b/>
              </w:rPr>
              <w:t>Notifying Member:</w:t>
            </w:r>
            <w:r w:rsidRPr="0065690F">
              <w:t xml:space="preserve"> </w:t>
            </w:r>
            <w:r w:rsidRPr="0065690F">
              <w:rPr>
                <w:u w:val="single"/>
              </w:rPr>
              <w:t>BRAZIL</w:t>
            </w:r>
          </w:p>
          <w:p w:rsidR="00EA4725" w:rsidRPr="00441372" w:rsidP="00441372" w14:paraId="3997F85C" w14:textId="77777777">
            <w:pPr>
              <w:spacing w:after="120"/>
            </w:pPr>
            <w:r w:rsidRPr="00441372">
              <w:rPr>
                <w:b/>
                <w:bCs/>
              </w:rPr>
              <w:t>If applicable, name of local government involved:</w:t>
            </w:r>
            <w:r w:rsidRPr="0065690F">
              <w:rPr>
                <w:bCs/>
              </w:rPr>
              <w:t xml:space="preserve"> </w:t>
            </w:r>
          </w:p>
        </w:tc>
      </w:tr>
      <w:tr w14:paraId="6015EC1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91DD97F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92DB7B9" w14:textId="77777777">
            <w:pPr>
              <w:spacing w:before="120"/>
            </w:pPr>
            <w:r w:rsidRPr="00441372">
              <w:rPr>
                <w:b/>
              </w:rPr>
              <w:t>Agency responsible:</w:t>
            </w:r>
            <w:r w:rsidRPr="0065690F">
              <w:t xml:space="preserve"> Secretariat of Animal and Plant Health and Inspection (SDA) </w:t>
            </w:r>
          </w:p>
          <w:p w:rsidR="00427D8B" w:rsidRPr="0065690F" w:rsidP="00441372" w14:paraId="19EE2534" w14:textId="77777777">
            <w:pPr>
              <w:spacing w:after="120"/>
            </w:pPr>
            <w:r w:rsidRPr="0065690F">
              <w:t>Ministry of Agriculture and Livestock</w:t>
            </w:r>
          </w:p>
        </w:tc>
      </w:tr>
      <w:tr w14:paraId="7AF88F8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40E408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1CDB07D" w14:textId="77777777">
            <w:pPr>
              <w:spacing w:before="120" w:after="120"/>
            </w:pPr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applicable):</w:t>
            </w:r>
            <w:r w:rsidRPr="0065690F">
              <w:t xml:space="preserve"> </w:t>
            </w:r>
            <w:r w:rsidRPr="0065690F">
              <w:t>Castor bean (</w:t>
            </w:r>
            <w:r w:rsidRPr="0065690F">
              <w:rPr>
                <w:i/>
                <w:iCs/>
              </w:rPr>
              <w:t>Ricinus communis</w:t>
            </w:r>
            <w:r w:rsidRPr="0065690F">
              <w:t>)</w:t>
            </w:r>
          </w:p>
        </w:tc>
      </w:tr>
      <w:tr w14:paraId="4AD06FB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CA68835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BC41739" w14:textId="77777777">
            <w:pPr>
              <w:spacing w:before="120" w:after="120"/>
              <w:rPr>
                <w:b/>
                <w:bCs/>
              </w:rPr>
            </w:pPr>
            <w:r w:rsidRPr="00441372">
              <w:rPr>
                <w:b/>
              </w:rPr>
              <w:t>Regions or countries likely to be affected, to the extent relevant or practicable</w:t>
            </w:r>
            <w:r w:rsidRPr="00441372">
              <w:rPr>
                <w:b/>
                <w:bCs/>
              </w:rPr>
              <w:t>:</w:t>
            </w:r>
          </w:p>
          <w:p w:rsidR="00EA4725" w:rsidRPr="00441372" w:rsidP="00441372" w14:paraId="7CBBA17F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>All trading partners</w:t>
            </w:r>
            <w:r w:rsidRPr="0065690F">
              <w:t xml:space="preserve"> </w:t>
            </w:r>
          </w:p>
          <w:p w:rsidR="00EA4725" w:rsidRPr="00441372" w:rsidP="00441372" w14:paraId="452F8364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 ]</w:t>
            </w:r>
            <w:r w:rsidRPr="00441372">
              <w:rPr>
                <w:b/>
                <w:bCs/>
              </w:rPr>
              <w:tab/>
              <w:t>Specific regions or countries:</w:t>
            </w:r>
            <w:r w:rsidRPr="0065690F">
              <w:rPr>
                <w:bCs/>
              </w:rPr>
              <w:t xml:space="preserve"> </w:t>
            </w:r>
          </w:p>
        </w:tc>
      </w:tr>
      <w:tr w14:paraId="6C4B7CA1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95A97E6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638212EB" w14:textId="3A55649D">
            <w:pPr>
              <w:spacing w:before="120" w:after="120"/>
            </w:pPr>
            <w:r w:rsidRPr="00441372">
              <w:rPr>
                <w:b/>
              </w:rPr>
              <w:t>Title of the notified document:</w:t>
            </w:r>
            <w:r w:rsidRPr="0065690F">
              <w:t xml:space="preserve"> </w:t>
            </w:r>
            <w:r w:rsidRPr="0065690F">
              <w:t>Draft. Establishes the phytosanitary requirements for the importation of seeds (Category 4) of castor bean (</w:t>
            </w:r>
            <w:r w:rsidRPr="0065690F">
              <w:rPr>
                <w:i/>
                <w:iCs/>
              </w:rPr>
              <w:t>Ricinus communis</w:t>
            </w:r>
            <w:r w:rsidRPr="0065690F">
              <w:t>) produced in any origin</w:t>
            </w:r>
            <w:r w:rsidRPr="00441372" w:rsidR="007E510C">
              <w:t>.</w:t>
            </w:r>
            <w:r w:rsidRPr="00441372">
              <w:rPr>
                <w:b/>
              </w:rPr>
              <w:t xml:space="preserve"> Language(s):</w:t>
            </w:r>
            <w:r w:rsidRPr="0065690F">
              <w:t xml:space="preserve"> Portuguese and </w:t>
            </w:r>
            <w:r w:rsidR="004C27BB">
              <w:t>E</w:t>
            </w:r>
            <w:r w:rsidRPr="0065690F">
              <w:t>nglish</w:t>
            </w:r>
            <w:r w:rsidRPr="00441372" w:rsidR="007E510C">
              <w:rPr>
                <w:bCs/>
              </w:rPr>
              <w:t>.</w:t>
            </w:r>
            <w:r w:rsidRPr="00441372">
              <w:t xml:space="preserve"> </w:t>
            </w:r>
            <w:r w:rsidRPr="00441372">
              <w:rPr>
                <w:b/>
              </w:rPr>
              <w:t>Number of pages:</w:t>
            </w:r>
            <w:r w:rsidRPr="0065690F">
              <w:t xml:space="preserve"> 2</w:t>
            </w:r>
          </w:p>
          <w:p w:rsidR="00EA4725" w:rsidRPr="00441372" w:rsidP="004C27BB" w14:paraId="101C9C56" w14:textId="77777777">
            <w:hyperlink r:id="rId5" w:tgtFrame="_blank" w:history="1">
              <w:r w:rsidRPr="00441372">
                <w:rPr>
                  <w:color w:val="0000FF"/>
                  <w:u w:val="single"/>
                </w:rPr>
                <w:t>https://members.wto.org/crnattachm</w:t>
              </w:r>
              <w:r w:rsidRPr="00441372">
                <w:rPr>
                  <w:color w:val="0000FF"/>
                  <w:u w:val="single"/>
                </w:rPr>
                <w:t>e</w:t>
              </w:r>
              <w:r w:rsidRPr="00441372">
                <w:rPr>
                  <w:color w:val="0000FF"/>
                  <w:u w:val="single"/>
                </w:rPr>
                <w:t>nts/2026/SPS/BRA/26_02337_00_e.pdf</w:t>
              </w:r>
            </w:hyperlink>
          </w:p>
          <w:p w:rsidR="00EA4725" w:rsidRPr="00441372" w:rsidP="00441372" w14:paraId="34A6565A" w14:textId="77777777">
            <w:pPr>
              <w:spacing w:after="120"/>
            </w:pPr>
            <w:hyperlink r:id="rId6" w:tgtFrame="_blank" w:history="1">
              <w:r w:rsidRPr="00441372">
                <w:rPr>
                  <w:color w:val="0000FF"/>
                  <w:u w:val="single"/>
                </w:rPr>
                <w:t>https://members.wto.org/crnattachments/2026/</w:t>
              </w:r>
              <w:r w:rsidRPr="00441372">
                <w:rPr>
                  <w:color w:val="0000FF"/>
                  <w:u w:val="single"/>
                </w:rPr>
                <w:t>S</w:t>
              </w:r>
              <w:r w:rsidRPr="00441372">
                <w:rPr>
                  <w:color w:val="0000FF"/>
                  <w:u w:val="single"/>
                </w:rPr>
                <w:t>PS/BRA/26_02337_00_x.pdf</w:t>
              </w:r>
            </w:hyperlink>
          </w:p>
        </w:tc>
      </w:tr>
      <w:tr w14:paraId="3C88197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6F926B3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F4E5E65" w14:textId="77777777">
            <w:pPr>
              <w:spacing w:before="120" w:after="120"/>
            </w:pPr>
            <w:r w:rsidRPr="00441372">
              <w:rPr>
                <w:b/>
              </w:rPr>
              <w:t>Description of content:</w:t>
            </w:r>
            <w:r w:rsidRPr="0065690F">
              <w:t xml:space="preserve"> </w:t>
            </w:r>
            <w:r w:rsidRPr="0065690F">
              <w:t>Draft Ordinance aiming to establish the phytosanitary requirements for the importation into Brazil of of seeds (Category 4) of castor bean (</w:t>
            </w:r>
            <w:r w:rsidRPr="0065690F">
              <w:rPr>
                <w:i/>
                <w:iCs/>
              </w:rPr>
              <w:t>Ricinus communis</w:t>
            </w:r>
            <w:r w:rsidRPr="0065690F">
              <w:t>) produced in any origin.</w:t>
            </w:r>
          </w:p>
        </w:tc>
      </w:tr>
      <w:tr w14:paraId="26D63FB9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C45BCBA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A6604E3" w14:textId="77777777">
            <w:pPr>
              <w:spacing w:before="120" w:after="120"/>
            </w:pPr>
            <w:r w:rsidRPr="00441372">
              <w:rPr>
                <w:b/>
              </w:rPr>
              <w:t>Objective and rationale: [ ] food safety, [ ] animal health, [X] plant protection, [ ] protect humans from animal/plant pest or disease, [X] protect territory from other damage from pests.</w:t>
            </w:r>
            <w:r w:rsidRPr="0065690F">
              <w:t xml:space="preserve"> </w:t>
            </w:r>
          </w:p>
        </w:tc>
      </w:tr>
      <w:tr w14:paraId="613CDD4E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4576C16" w14:textId="77777777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8DA2D3C" w14:textId="77777777">
            <w:pPr>
              <w:spacing w:before="120" w:after="120"/>
            </w:pPr>
            <w:r w:rsidRPr="00441372">
              <w:rPr>
                <w:b/>
              </w:rPr>
              <w:t>Is there a relevant international standard? If so, identify the standard:</w:t>
            </w:r>
          </w:p>
          <w:p w:rsidR="00EA4725" w:rsidRPr="00441372" w:rsidP="00441372" w14:paraId="550614D6" w14:textId="77777777">
            <w:pPr>
              <w:spacing w:after="120"/>
              <w:ind w:left="720" w:hanging="720"/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Codex Alimentarius Commission </w:t>
            </w:r>
            <w:r w:rsidRPr="00441372">
              <w:rPr>
                <w:b/>
                <w:i/>
              </w:rPr>
              <w:t>(e.g. title or serial number of Codex standard or related text)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655A3EDD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 xml:space="preserve">World Organization for Animal Health (OIE) </w:t>
            </w:r>
            <w:r w:rsidRPr="00441372">
              <w:rPr>
                <w:b/>
                <w:i/>
              </w:rPr>
              <w:t>(e.g. Terrestrial or Aquatic Animal Health Code, chapter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</w:t>
            </w:r>
          </w:p>
          <w:p w:rsidR="00EA4725" w:rsidRPr="00441372" w:rsidP="00441372" w14:paraId="522A9E6B" w14:textId="7B8ECFDE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[X]</w:t>
            </w:r>
            <w:r w:rsidRPr="00441372">
              <w:rPr>
                <w:b/>
              </w:rPr>
              <w:tab/>
              <w:t xml:space="preserve">International Plant Protection Convention </w:t>
            </w:r>
            <w:r w:rsidRPr="00441372">
              <w:rPr>
                <w:b/>
                <w:i/>
              </w:rPr>
              <w:t>(e.g. ISPM number)</w:t>
            </w:r>
            <w:r w:rsidRPr="00441372" w:rsidR="007E510C">
              <w:rPr>
                <w:b/>
              </w:rPr>
              <w:t>:</w:t>
            </w:r>
            <w:r w:rsidRPr="0065690F">
              <w:t xml:space="preserve"> ISPM</w:t>
            </w:r>
            <w:r w:rsidR="004C27BB">
              <w:t> </w:t>
            </w:r>
            <w:r w:rsidRPr="0065690F">
              <w:t>Nos.</w:t>
            </w:r>
            <w:r w:rsidR="004C27BB">
              <w:t> </w:t>
            </w:r>
            <w:r w:rsidRPr="0065690F">
              <w:t>1, 2, 11.</w:t>
            </w:r>
          </w:p>
          <w:p w:rsidR="00EA4725" w:rsidRPr="00441372" w:rsidP="00441372" w14:paraId="480C4B8F" w14:textId="77777777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None</w:t>
            </w:r>
          </w:p>
          <w:p w:rsidR="00EA4725" w:rsidRPr="00441372" w:rsidP="00441372" w14:paraId="1ABB7AE1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 xml:space="preserve">Does this proposed regulation conform to the relevant international standard? </w:t>
            </w:r>
          </w:p>
          <w:p w:rsidR="00EA4725" w:rsidRPr="00441372" w:rsidP="00441372" w14:paraId="2565B99F" w14:textId="77777777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[X] Yes   [ ] No</w:t>
            </w:r>
          </w:p>
          <w:p w:rsidR="00EA4725" w:rsidRPr="00441372" w:rsidP="00441372" w14:paraId="4A8EBEDC" w14:textId="77777777">
            <w:pPr>
              <w:spacing w:after="120"/>
            </w:pPr>
            <w:r w:rsidRPr="00441372">
              <w:rPr>
                <w:b/>
              </w:rPr>
              <w:t>If no, describe, whenever possible, how and why it deviates from the international standard:</w:t>
            </w:r>
            <w:r w:rsidRPr="0065690F">
              <w:t xml:space="preserve"> </w:t>
            </w:r>
          </w:p>
        </w:tc>
      </w:tr>
      <w:tr w14:paraId="32B5F97D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7702DBF0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43BC87E3" w14:textId="77777777">
            <w:pPr>
              <w:spacing w:before="120" w:after="120"/>
            </w:pPr>
            <w:r w:rsidRPr="00441372">
              <w:rPr>
                <w:b/>
              </w:rPr>
              <w:t>Other relevant documents and language(s) in which these are available:</w:t>
            </w:r>
            <w:r w:rsidRPr="0065690F">
              <w:t xml:space="preserve"> </w:t>
            </w:r>
            <w:r w:rsidRPr="0065690F">
              <w:rPr>
                <w:bCs/>
              </w:rPr>
              <w:t xml:space="preserve"> </w:t>
            </w:r>
          </w:p>
        </w:tc>
      </w:tr>
      <w:tr w14:paraId="702BE114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0A310B14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682A981" w14:textId="77777777">
            <w:pPr>
              <w:spacing w:before="120" w:after="120"/>
            </w:pPr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2DAD65EC" w14:textId="77777777">
            <w:pPr>
              <w:spacing w:after="120"/>
            </w:pPr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</w:tc>
      </w:tr>
      <w:tr w14:paraId="48590697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5E66AE01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242E5261" w14:textId="77777777">
            <w:pPr>
              <w:spacing w:before="120" w:after="120"/>
            </w:pPr>
            <w:r w:rsidRPr="00441372">
              <w:rPr>
                <w:b/>
              </w:rPr>
              <w:t>Proposed date of entry into force: [ ] 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</w:t>
            </w:r>
            <w:r w:rsidRPr="0065690F">
              <w:t>To be determined.</w:t>
            </w:r>
          </w:p>
          <w:p w:rsidR="00EA4725" w:rsidRPr="00441372" w:rsidP="00441372" w14:paraId="201B09F0" w14:textId="77777777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 ]</w:t>
            </w:r>
            <w:r w:rsidRPr="00441372">
              <w:rPr>
                <w:b/>
              </w:rPr>
              <w:tab/>
              <w:t>Trade facilitating measure</w:t>
            </w:r>
            <w:r w:rsidRPr="0065690F">
              <w:t xml:space="preserve"> </w:t>
            </w:r>
          </w:p>
        </w:tc>
      </w:tr>
      <w:tr w14:paraId="02EDFED3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1A5EB6DC" w14:textId="77777777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</w:tcPr>
          <w:p w:rsidR="00EA4725" w:rsidRPr="00441372" w:rsidP="00441372" w14:paraId="3E99CDE5" w14:textId="77777777">
            <w:pPr>
              <w:spacing w:before="120" w:after="120"/>
            </w:pPr>
            <w:r w:rsidRPr="00441372">
              <w:rPr>
                <w:b/>
              </w:rPr>
              <w:t xml:space="preserve">Final date for comments: [X] Sixty days from the date of circulation of the notification and/or </w:t>
            </w:r>
            <w:r w:rsidRPr="00441372">
              <w:rPr>
                <w:b/>
                <w:i/>
              </w:rPr>
              <w:t>(dd/mm/yy)</w:t>
            </w:r>
            <w:r w:rsidRPr="00441372">
              <w:rPr>
                <w:b/>
              </w:rPr>
              <w:t>:</w:t>
            </w:r>
            <w:r w:rsidRPr="0065690F">
              <w:t xml:space="preserve"> 30 June 2026</w:t>
            </w:r>
          </w:p>
          <w:p w:rsidR="00EA4725" w:rsidRPr="00441372" w:rsidP="00441372" w14:paraId="2D7C97F8" w14:textId="77777777">
            <w:pPr>
              <w:spacing w:after="120"/>
            </w:pPr>
            <w:r w:rsidRPr="00441372">
              <w:rPr>
                <w:b/>
              </w:rPr>
              <w:t>Agency or authority designated to handle comments: [ ] National Notification Authority, [X] National Enquiry Point. Address, fax number and e-mail address (if available) of other body:</w:t>
            </w:r>
            <w:r w:rsidRPr="0065690F">
              <w:t xml:space="preserve"> </w:t>
            </w:r>
          </w:p>
          <w:p w:rsidR="00427D8B" w:rsidRPr="0065690F" w:rsidP="00441372" w14:paraId="1FDECD67" w14:textId="77777777">
            <w:r w:rsidRPr="0065690F">
              <w:t>Ministry of Agriculture and Livestock</w:t>
            </w:r>
          </w:p>
          <w:p w:rsidR="00427D8B" w:rsidRPr="0065690F" w:rsidP="00441372" w14:paraId="417AA6C2" w14:textId="77777777">
            <w:r w:rsidRPr="0065690F">
              <w:t>Secretariat of Trade and International Relations</w:t>
            </w:r>
          </w:p>
          <w:p w:rsidR="00427D8B" w:rsidRPr="0065690F" w:rsidP="00441372" w14:paraId="195C3F1D" w14:textId="77777777">
            <w:pPr>
              <w:spacing w:after="120"/>
            </w:pPr>
            <w:r w:rsidRPr="0065690F">
              <w:t xml:space="preserve">E-mail: </w:t>
            </w:r>
            <w:hyperlink r:id="rId7" w:history="1">
              <w:r w:rsidRPr="0065690F">
                <w:rPr>
                  <w:color w:val="0000FF"/>
                  <w:u w:val="single"/>
                </w:rPr>
                <w:t>sps@agro.gov.br</w:t>
              </w:r>
            </w:hyperlink>
          </w:p>
        </w:tc>
      </w:tr>
      <w:tr w14:paraId="41BBAE95" w14:textId="77777777" w:rsidTr="00F3021D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</w:tcPr>
          <w:p w:rsidR="00EA4725" w:rsidRPr="00441372" w:rsidP="00F3021D" w14:paraId="7F559C78" w14:textId="77777777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</w:tcPr>
          <w:p w:rsidR="00EA4725" w:rsidRPr="00441372" w:rsidP="00F3021D" w14:paraId="1260B42A" w14:textId="77777777">
            <w:pPr>
              <w:keepNext/>
              <w:keepLines/>
              <w:spacing w:before="120" w:after="120"/>
              <w:rPr>
                <w:b/>
              </w:rPr>
            </w:pPr>
            <w:r w:rsidRPr="00441372">
              <w:rPr>
                <w:b/>
              </w:rPr>
              <w:t>Text(s) available from: [ ] National Notification Authority, [X] National Enquiry Point. Address, fax number and e-mail address (if available) of other body:</w:t>
            </w:r>
            <w:r w:rsidRPr="0065690F">
              <w:rPr>
                <w:bCs/>
              </w:rPr>
              <w:t xml:space="preserve"> </w:t>
            </w:r>
          </w:p>
          <w:p w:rsidR="00EA4725" w:rsidRPr="0065690F" w:rsidP="00F3021D" w14:paraId="22EC7086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Ministry of Agriculture and Livestock</w:t>
            </w:r>
          </w:p>
          <w:p w:rsidR="00EA4725" w:rsidRPr="0065690F" w:rsidP="00F3021D" w14:paraId="63A5802C" w14:textId="77777777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Secretariat of Trade and International Relations</w:t>
            </w:r>
          </w:p>
          <w:p w:rsidR="00EA4725" w:rsidRPr="0065690F" w:rsidP="00F3021D" w14:paraId="5F32FA5D" w14:textId="77777777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E-mail: </w:t>
            </w:r>
            <w:hyperlink r:id="rId7" w:history="1">
              <w:r w:rsidRPr="0065690F">
                <w:rPr>
                  <w:bCs/>
                  <w:color w:val="0000FF"/>
                  <w:u w:val="single"/>
                </w:rPr>
                <w:t>sps@agro.gov.br</w:t>
              </w:r>
            </w:hyperlink>
          </w:p>
        </w:tc>
      </w:tr>
    </w:tbl>
    <w:p w:rsidR="007141CF" w:rsidRPr="00441372" w:rsidP="00441372" w14:paraId="58255A14" w14:textId="77777777"/>
    <w:sectPr w:rsidSect="006E16C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E16CA" w:rsidP="006E16CA" w14:paraId="6DA7912C" w14:textId="6409A464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A4725" w:rsidRPr="006E16CA" w:rsidP="006E16CA" w14:paraId="56A81C76" w14:textId="75D6C6A6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C863EB" w:rsidRPr="00441372" w:rsidP="00821CFF" w14:paraId="67227C49" w14:textId="77777777">
    <w:pPr>
      <w:pStyle w:val="Footer"/>
    </w:pPr>
    <w:r w:rsidRPr="00441372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E16CA" w:rsidRPr="006E16CA" w:rsidP="006E16CA" w14:paraId="33F909E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16CA">
      <w:t>G/SPS/N/BRA/2488</w:t>
    </w:r>
  </w:p>
  <w:p w:rsidR="006E16CA" w:rsidRPr="006E16CA" w:rsidP="006E16CA" w14:paraId="46D7A7E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E16CA" w:rsidRPr="006E16CA" w:rsidP="006E16CA" w14:paraId="0B52B717" w14:textId="73FCDDD8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16CA">
      <w:t xml:space="preserve">- </w:t>
    </w:r>
    <w:r w:rsidRPr="006E16CA">
      <w:fldChar w:fldCharType="begin"/>
    </w:r>
    <w:r w:rsidRPr="006E16CA">
      <w:instrText xml:space="preserve"> PAGE </w:instrText>
    </w:r>
    <w:r w:rsidRPr="006E16CA">
      <w:fldChar w:fldCharType="separate"/>
    </w:r>
    <w:r w:rsidRPr="006E16CA">
      <w:t>2</w:t>
    </w:r>
    <w:r w:rsidRPr="006E16CA">
      <w:fldChar w:fldCharType="end"/>
    </w:r>
    <w:r w:rsidRPr="006E16CA">
      <w:t xml:space="preserve"> -</w:t>
    </w:r>
  </w:p>
  <w:p w:rsidR="00EA4725" w:rsidRPr="006E16CA" w:rsidP="006E16CA" w14:paraId="2754220C" w14:textId="2477A1DE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E16CA" w:rsidRPr="006E16CA" w:rsidP="006E16CA" w14:paraId="5F213F3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16CA">
      <w:t>G/SPS/N/BRA/2488</w:t>
    </w:r>
  </w:p>
  <w:p w:rsidR="006E16CA" w:rsidRPr="006E16CA" w:rsidP="006E16CA" w14:paraId="69F87AC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6E16CA" w:rsidRPr="006E16CA" w:rsidP="006E16CA" w14:paraId="2042AFA0" w14:textId="1983A25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6E16CA">
      <w:t xml:space="preserve">- </w:t>
    </w:r>
    <w:r w:rsidRPr="006E16CA">
      <w:fldChar w:fldCharType="begin"/>
    </w:r>
    <w:r w:rsidRPr="006E16CA">
      <w:instrText xml:space="preserve"> PAGE </w:instrText>
    </w:r>
    <w:r w:rsidRPr="006E16CA">
      <w:fldChar w:fldCharType="separate"/>
    </w:r>
    <w:r w:rsidRPr="006E16CA">
      <w:rPr>
        <w:noProof/>
      </w:rPr>
      <w:t>2</w:t>
    </w:r>
    <w:r w:rsidRPr="006E16CA">
      <w:fldChar w:fldCharType="end"/>
    </w:r>
    <w:r w:rsidRPr="006E16CA">
      <w:t xml:space="preserve"> -</w:t>
    </w:r>
  </w:p>
  <w:p w:rsidR="00EA4725" w:rsidRPr="006E16CA" w:rsidP="006E16CA" w14:paraId="40E94D6C" w14:textId="69A5B130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0205FCD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085B7274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37429379" w14:textId="59BB9999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6E360179" w14:textId="77777777" w:rsidTr="00EE3CAF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EA4725" w:rsidP="00422B6F" w14:paraId="450802F4" w14:textId="5B83D691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400300" cy="71120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0300" cy="711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5F662F6B" w14:textId="77777777">
          <w:pPr>
            <w:jc w:val="right"/>
            <w:rPr>
              <w:b/>
              <w:szCs w:val="16"/>
            </w:rPr>
          </w:pPr>
        </w:p>
      </w:tc>
    </w:tr>
    <w:tr w14:paraId="70E8A11B" w14:textId="77777777" w:rsidTr="00EE3CAF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EA4725" w:rsidP="00422B6F" w14:paraId="28E3647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6E16CA" w:rsidP="00656ABC" w14:paraId="3A765A13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G/SPS/N/BRA/2488</w:t>
          </w:r>
        </w:p>
        <w:bookmarkEnd w:id="1"/>
        <w:p w:rsidR="00656ABC" w:rsidRPr="00EA4725" w:rsidP="00656ABC" w14:paraId="380347DC" w14:textId="2BDC38A8">
          <w:pPr>
            <w:jc w:val="right"/>
            <w:rPr>
              <w:b/>
              <w:szCs w:val="16"/>
            </w:rPr>
          </w:pPr>
        </w:p>
      </w:tc>
    </w:tr>
    <w:tr w14:paraId="5D33CF2B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27796F03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EA4725" w:rsidP="00422B6F" w14:paraId="78A496A2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bookmarkEnd w:id="2"/>
          <w:r w:rsidRPr="00EA4725">
            <w:rPr>
              <w:szCs w:val="16"/>
            </w:rPr>
            <w:t>1 May 2026</w:t>
          </w:r>
          <w:bookmarkEnd w:id="3"/>
        </w:p>
      </w:tc>
    </w:tr>
    <w:tr w14:paraId="46782407" w14:textId="77777777" w:rsidTr="00EE3CAF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79F8A73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(26-3277)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EA4725" w:rsidP="00422B6F" w14:paraId="2E8F31D9" w14:textId="77777777">
          <w:pPr>
            <w:jc w:val="right"/>
            <w:rPr>
              <w:szCs w:val="16"/>
            </w:rPr>
          </w:pPr>
          <w:bookmarkStart w:id="5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5"/>
        </w:p>
      </w:tc>
    </w:tr>
    <w:tr w14:paraId="57008147" w14:textId="77777777" w:rsidTr="00EE3CAF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EA4725" w:rsidP="00422B6F" w14:paraId="0A0B045A" w14:textId="5CF5DFDC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Sanitary and Phytosanitary Measures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441372" w:rsidP="00EC687E" w14:paraId="63B2A212" w14:textId="5CC8B3B2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441372" w14:paraId="496C5A7B" w14:textId="58EE3A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56FC71F6"/>
    <w:numStyleLink w:val="LegalHeadings"/>
  </w:abstractNum>
  <w:abstractNum w:abstractNumId="12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94714261">
    <w:abstractNumId w:val="9"/>
  </w:num>
  <w:num w:numId="2" w16cid:durableId="623658132">
    <w:abstractNumId w:val="7"/>
  </w:num>
  <w:num w:numId="3" w16cid:durableId="771705585">
    <w:abstractNumId w:val="6"/>
  </w:num>
  <w:num w:numId="4" w16cid:durableId="602226073">
    <w:abstractNumId w:val="5"/>
  </w:num>
  <w:num w:numId="5" w16cid:durableId="2053185979">
    <w:abstractNumId w:val="4"/>
  </w:num>
  <w:num w:numId="6" w16cid:durableId="1666199672">
    <w:abstractNumId w:val="12"/>
  </w:num>
  <w:num w:numId="7" w16cid:durableId="584146466">
    <w:abstractNumId w:val="11"/>
  </w:num>
  <w:num w:numId="8" w16cid:durableId="1400396803">
    <w:abstractNumId w:val="10"/>
  </w:num>
  <w:num w:numId="9" w16cid:durableId="9828512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7130213">
    <w:abstractNumId w:val="13"/>
  </w:num>
  <w:num w:numId="11" w16cid:durableId="1822041526">
    <w:abstractNumId w:val="8"/>
  </w:num>
  <w:num w:numId="12" w16cid:durableId="1600717952">
    <w:abstractNumId w:val="3"/>
  </w:num>
  <w:num w:numId="13" w16cid:durableId="1505240430">
    <w:abstractNumId w:val="2"/>
  </w:num>
  <w:num w:numId="14" w16cid:durableId="2123185274">
    <w:abstractNumId w:val="1"/>
  </w:num>
  <w:num w:numId="15" w16cid:durableId="1058865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DateAndTime/>
  <w:proofState w:spelling="clean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1F0374"/>
    <w:rsid w:val="00233408"/>
    <w:rsid w:val="0027067B"/>
    <w:rsid w:val="00272C98"/>
    <w:rsid w:val="002A67C2"/>
    <w:rsid w:val="002C2634"/>
    <w:rsid w:val="00334D8B"/>
    <w:rsid w:val="0035602E"/>
    <w:rsid w:val="003572B4"/>
    <w:rsid w:val="003817C7"/>
    <w:rsid w:val="00395125"/>
    <w:rsid w:val="003E2958"/>
    <w:rsid w:val="00422B6F"/>
    <w:rsid w:val="00423377"/>
    <w:rsid w:val="00427D8B"/>
    <w:rsid w:val="00441372"/>
    <w:rsid w:val="00467032"/>
    <w:rsid w:val="0046754A"/>
    <w:rsid w:val="004B39D5"/>
    <w:rsid w:val="004C27BB"/>
    <w:rsid w:val="004E4B52"/>
    <w:rsid w:val="004F203A"/>
    <w:rsid w:val="005336B8"/>
    <w:rsid w:val="00547B5F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E16CA"/>
    <w:rsid w:val="006F1601"/>
    <w:rsid w:val="006F5826"/>
    <w:rsid w:val="00700181"/>
    <w:rsid w:val="00713BFD"/>
    <w:rsid w:val="007141CF"/>
    <w:rsid w:val="007333DF"/>
    <w:rsid w:val="00744D6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73C6F"/>
    <w:rsid w:val="00893E85"/>
    <w:rsid w:val="008E372C"/>
    <w:rsid w:val="00903AB0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D626F"/>
    <w:rsid w:val="00AE057B"/>
    <w:rsid w:val="00AE2AEE"/>
    <w:rsid w:val="00B00276"/>
    <w:rsid w:val="00B068FE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24EF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6952CE8"/>
  <w15:docId w15:val="{81B5D4CC-44F9-4B97-A8A8-FA069FC51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n-GB"/>
    </w:rPr>
  </w:style>
  <w:style w:type="character" w:customStyle="1" w:styleId="MacroTextChar">
    <w:name w:val="Macro Text Char"/>
    <w:link w:val="Macro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val="en-GB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BRA/26_02337_00_e.pdf" TargetMode="External" /><Relationship Id="rId6" Type="http://schemas.openxmlformats.org/officeDocument/2006/relationships/hyperlink" Target="https://members.wto.org/crnattachments/2026/SPS/BRA/26_02337_00_x.pdf" TargetMode="External" /><Relationship Id="rId7" Type="http://schemas.openxmlformats.org/officeDocument/2006/relationships/hyperlink" Target="mailto:sps@agro.gov.br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5c233765-d68d-46b8-8a18-e37e501add95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01CEF424-571B-444C-9EE3-47BDF5348FF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466</Words>
  <Characters>2783</Characters>
  <Application>Microsoft Office Word</Application>
  <DocSecurity>0</DocSecurity>
  <Lines>73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Company>OMC - WTO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>Favez, Helen</dc:creator>
  <dc:description>LDIMD - DTU</dc:description>
  <cp:lastModifiedBy>Favez, Helen</cp:lastModifiedBy>
  <cp:revision>4</cp:revision>
  <dcterms:created xsi:type="dcterms:W3CDTF">2026-05-01T09:01:00Z</dcterms:created>
  <dcterms:modified xsi:type="dcterms:W3CDTF">2026-05-01T09:06:00Z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G/SPS/N/BRA/2488</vt:lpwstr>
  </property>
  <property fmtid="{D5CDD505-2E9C-101B-9397-08002B2CF9AE}" pid="3" name="TitusGUID">
    <vt:lpwstr>5c233765-d68d-46b8-8a18-e37e501add95</vt:lpwstr>
  </property>
  <property fmtid="{D5CDD505-2E9C-101B-9397-08002B2CF9AE}" pid="4" name="WTOCLASSIFICATION">
    <vt:lpwstr>PUBLIC</vt:lpwstr>
  </property>
</Properties>
</file>