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22E99976" w14:textId="77777777">
      <w:pPr>
        <w:pStyle w:val="Title"/>
        <w:rPr>
          <w:caps w:val="0"/>
          <w:kern w:val="0"/>
        </w:rPr>
      </w:pPr>
      <w:r w:rsidRPr="002E75EE">
        <w:rPr>
          <w:caps w:val="0"/>
          <w:kern w:val="0"/>
        </w:rPr>
        <w:t>NOTIFICATION</w:t>
      </w:r>
    </w:p>
    <w:p w:rsidR="00900970" w:rsidRPr="002E75EE" w:rsidP="002E75EE" w14:paraId="76B11B28"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1A4C7EB" w14:textId="77777777" w:rsidTr="009A6033">
        <w:tblPrEx>
          <w:tblW w:w="5000" w:type="pct"/>
          <w:tblLayout w:type="fixed"/>
          <w:tblLook w:val="0000"/>
        </w:tblPrEx>
        <w:tc>
          <w:tcPr>
            <w:tcW w:w="707" w:type="dxa"/>
            <w:tcBorders>
              <w:bottom w:val="single" w:sz="6" w:space="0" w:color="auto"/>
            </w:tcBorders>
          </w:tcPr>
          <w:p w:rsidR="00900970" w:rsidRPr="002E75EE" w:rsidP="002E75EE" w14:paraId="036BBED4"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578470B4" w14:textId="77777777">
            <w:pPr>
              <w:spacing w:before="120" w:after="120"/>
            </w:pPr>
            <w:r w:rsidRPr="002E75EE">
              <w:rPr>
                <w:b/>
              </w:rPr>
              <w:t>Notifying Member:</w:t>
            </w:r>
            <w:r w:rsidRPr="00697A30">
              <w:t xml:space="preserve"> </w:t>
            </w:r>
            <w:r w:rsidRPr="00697A30">
              <w:rPr>
                <w:u w:val="single"/>
              </w:rPr>
              <w:t>THAILAND</w:t>
            </w:r>
          </w:p>
          <w:p w:rsidR="00900970" w:rsidRPr="002E75EE" w:rsidP="002E75EE" w14:paraId="0EE4913F" w14:textId="77777777">
            <w:pPr>
              <w:spacing w:after="120"/>
            </w:pPr>
            <w:r w:rsidRPr="002E75EE">
              <w:rPr>
                <w:b/>
                <w:bCs/>
              </w:rPr>
              <w:t>If applicable, name of local government involved:</w:t>
            </w:r>
            <w:r w:rsidRPr="00697A30">
              <w:rPr>
                <w:bCs/>
              </w:rPr>
              <w:t xml:space="preserve"> </w:t>
            </w:r>
          </w:p>
        </w:tc>
      </w:tr>
      <w:tr w14:paraId="1E0D80D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9967EC0"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7D8979AB" w14:textId="77777777">
            <w:pPr>
              <w:spacing w:before="120" w:after="120"/>
            </w:pPr>
            <w:r w:rsidRPr="002E75EE">
              <w:rPr>
                <w:b/>
              </w:rPr>
              <w:t>Agency responsible:</w:t>
            </w:r>
            <w:r w:rsidRPr="00697A30">
              <w:t xml:space="preserve"> National Bureau of Agricultural Commodity and Food Standards, Ministry of Agriculture and Cooperatives</w:t>
            </w:r>
          </w:p>
        </w:tc>
      </w:tr>
      <w:tr w14:paraId="58AE4AA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715A649"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6498E5A1"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Fruits and derived products (ICS code: 67.080.10)</w:t>
            </w:r>
          </w:p>
        </w:tc>
      </w:tr>
      <w:tr w14:paraId="5C7D00A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1729121"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13367C21"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2C44A900"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61142284"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56EB20D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8F4403"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0D310128" w14:textId="77777777">
            <w:pPr>
              <w:spacing w:before="120" w:after="120"/>
            </w:pPr>
            <w:r w:rsidRPr="002E75EE">
              <w:rPr>
                <w:b/>
              </w:rPr>
              <w:t>Title of the notified document:</w:t>
            </w:r>
            <w:r w:rsidRPr="00697A30">
              <w:t xml:space="preserve"> Draft Thai Agricultural Standard entitled "Code of Practice for Sulfur Dioxide Fumigation of Fresh Fruits"</w:t>
            </w:r>
            <w:r w:rsidRPr="002E75EE" w:rsidR="003A352F">
              <w:rPr>
                <w:bCs/>
              </w:rPr>
              <w:t>.</w:t>
            </w:r>
            <w:r w:rsidRPr="002E75EE">
              <w:rPr>
                <w:b/>
              </w:rPr>
              <w:t xml:space="preserve"> Language(s):</w:t>
            </w:r>
            <w:r w:rsidRPr="00697A30">
              <w:t xml:space="preserve"> Thai and Engliah</w:t>
            </w:r>
            <w:r w:rsidRPr="002E75EE" w:rsidR="003A352F">
              <w:rPr>
                <w:bCs/>
              </w:rPr>
              <w:t>.</w:t>
            </w:r>
            <w:r w:rsidRPr="002E75EE">
              <w:t xml:space="preserve"> </w:t>
            </w:r>
            <w:r w:rsidRPr="002E75EE">
              <w:rPr>
                <w:b/>
              </w:rPr>
              <w:t>Number of pages:</w:t>
            </w:r>
            <w:r w:rsidRPr="00697A30">
              <w:t xml:space="preserve"> 7 and 7</w:t>
            </w:r>
          </w:p>
          <w:p w:rsidR="00900970" w:rsidRPr="002E75EE" w:rsidP="00A31528" w14:paraId="2C061BBF" w14:textId="77777777">
            <w:hyperlink r:id="rId5" w:tgtFrame="_blank" w:history="1">
              <w:r w:rsidRPr="002E75EE">
                <w:rPr>
                  <w:color w:val="0000FF"/>
                  <w:u w:val="single"/>
                </w:rPr>
                <w:t>https://members.wto.org/crnattachments/2026/SPS/THA/26_02313_00_x.pdf</w:t>
              </w:r>
            </w:hyperlink>
          </w:p>
          <w:p w:rsidR="00900970" w:rsidRPr="002E75EE" w:rsidP="002E75EE" w14:paraId="01633B6B" w14:textId="77777777">
            <w:pPr>
              <w:spacing w:after="120"/>
            </w:pPr>
            <w:hyperlink r:id="rId6" w:tgtFrame="_blank" w:history="1">
              <w:r w:rsidRPr="002E75EE">
                <w:rPr>
                  <w:color w:val="0000FF"/>
                  <w:u w:val="single"/>
                </w:rPr>
                <w:t>https://members.wto.org/crnattachments/2026/SPS/THA/26_02313_00_e.pdf</w:t>
              </w:r>
            </w:hyperlink>
          </w:p>
        </w:tc>
      </w:tr>
      <w:tr w14:paraId="61BE62D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558591D"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795F6D85" w14:textId="77777777">
            <w:pPr>
              <w:spacing w:before="120" w:after="120"/>
            </w:pPr>
            <w:r w:rsidRPr="002E75EE">
              <w:rPr>
                <w:b/>
              </w:rPr>
              <w:t>Description of content:</w:t>
            </w:r>
            <w:r w:rsidRPr="00697A30">
              <w:t xml:space="preserve"> This mandatory standard is a revision of the Thai Agricultural Standard (TAS) 1004–2014: Code of Practice for Sulphur Dioxide Fumigation of Fresh Fruits.</w:t>
            </w:r>
          </w:p>
          <w:p w:rsidR="008065D4" w:rsidRPr="00697A30" w:rsidP="002E75EE" w14:paraId="5CF98C2A" w14:textId="77777777">
            <w:pPr>
              <w:spacing w:before="120" w:after="120"/>
            </w:pPr>
            <w:r w:rsidRPr="00697A30">
              <w:t>The standard covers requirements related to establishment, training and competency of personnel, waste management, control of operation, documentation and records. The objectives are to ensure that fresh fruits fumigated with sulfur dioxide are safe for consumption, and are of appropriate product quality, and that the fumigation process does not adversely affect the environment.</w:t>
            </w:r>
          </w:p>
          <w:p w:rsidR="008065D4" w:rsidRPr="00697A30" w:rsidP="002E75EE" w14:paraId="6C83030B" w14:textId="77777777">
            <w:pPr>
              <w:spacing w:before="120" w:after="120"/>
            </w:pPr>
            <w:r w:rsidRPr="00697A30">
              <w:t>This Thai Agricultural Standard does not cover the fumigation of fresh fruits with sulfur dioxide other than in fumigation chamber.</w:t>
            </w:r>
          </w:p>
          <w:p w:rsidR="008065D4" w:rsidRPr="00697A30" w:rsidP="00A31528" w14:paraId="7918AA63" w14:textId="77777777">
            <w:pPr>
              <w:spacing w:before="120"/>
            </w:pPr>
            <w:r w:rsidRPr="00697A30">
              <w:t>The revised standard includes amendments to the following key aspects:</w:t>
            </w:r>
          </w:p>
          <w:p w:rsidR="008065D4" w:rsidRPr="00697A30" w:rsidP="00A31528" w14:paraId="424D9FA9" w14:textId="77777777">
            <w:pPr>
              <w:numPr>
                <w:ilvl w:val="0"/>
                <w:numId w:val="16"/>
              </w:numPr>
              <w:ind w:left="357" w:hanging="357"/>
            </w:pPr>
            <w:r w:rsidRPr="00697A30">
              <w:t>Revision of the scope of the standard to establish the code of practice for sulfur dioxide fumigation of fresh fruits intended for export;</w:t>
            </w:r>
          </w:p>
          <w:p w:rsidR="008065D4" w:rsidRPr="00697A30" w:rsidP="00A31528" w14:paraId="36F2EE70" w14:textId="77777777">
            <w:pPr>
              <w:numPr>
                <w:ilvl w:val="0"/>
                <w:numId w:val="16"/>
              </w:numPr>
              <w:ind w:left="357" w:hanging="357"/>
            </w:pPr>
            <w:r w:rsidRPr="00697A30">
              <w:t>Revision of requirements for establishment, training and competency of personnel, control of operation, documentation and records;</w:t>
            </w:r>
          </w:p>
          <w:p w:rsidR="008065D4" w:rsidRPr="00697A30" w:rsidP="00A31528" w14:paraId="20B20293" w14:textId="77777777">
            <w:pPr>
              <w:numPr>
                <w:ilvl w:val="0"/>
                <w:numId w:val="16"/>
              </w:numPr>
              <w:ind w:left="357" w:hanging="357"/>
            </w:pPr>
            <w:r w:rsidRPr="00697A30">
              <w:t>Addition of requirements regarding monitoring of the operation;</w:t>
            </w:r>
          </w:p>
          <w:p w:rsidR="008065D4" w:rsidRPr="00697A30" w:rsidP="00A31528" w14:paraId="68198A9B" w14:textId="77777777">
            <w:pPr>
              <w:numPr>
                <w:ilvl w:val="0"/>
                <w:numId w:val="16"/>
              </w:numPr>
              <w:ind w:left="357" w:hanging="357"/>
            </w:pPr>
            <w:r w:rsidRPr="00697A30">
              <w:t>Addition of clearer requirements for receiving and preparation of fresh fruit raw materials;</w:t>
            </w:r>
          </w:p>
          <w:p w:rsidR="008065D4" w:rsidRPr="00697A30" w:rsidP="00A31528" w14:paraId="36E747E8" w14:textId="77777777">
            <w:pPr>
              <w:numPr>
                <w:ilvl w:val="0"/>
                <w:numId w:val="16"/>
              </w:numPr>
              <w:spacing w:after="120"/>
              <w:ind w:left="357" w:hanging="357"/>
            </w:pPr>
            <w:r w:rsidRPr="00697A30">
              <w:t>Revision of requirements for documentation and records, requiring records to be maintained at all stages of the production process to support production improvement and enable traceability in case of product issues.</w:t>
            </w:r>
          </w:p>
        </w:tc>
      </w:tr>
      <w:tr w14:paraId="0488302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FE226CC"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68068D" w14:paraId="01F73A67"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6B5137B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7ACEF03"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68068D" w14:paraId="405A2D8F" w14:textId="77777777">
            <w:pPr>
              <w:spacing w:before="120" w:after="120"/>
            </w:pPr>
            <w:r w:rsidRPr="002E75EE">
              <w:rPr>
                <w:b/>
              </w:rPr>
              <w:t>Is there a relevant international standard? If so, identify the standard:</w:t>
            </w:r>
          </w:p>
          <w:p w:rsidR="00900970" w:rsidRPr="00A31528" w:rsidP="0068068D" w14:paraId="5E928BA8" w14:textId="77777777">
            <w:pPr>
              <w:spacing w:after="120"/>
              <w:ind w:left="720" w:hanging="720"/>
              <w:rPr>
                <w:iCs/>
              </w:rPr>
            </w:pPr>
            <w:r w:rsidRPr="002E75EE">
              <w:rPr>
                <w:b/>
              </w:rPr>
              <w:t>[X]</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r w:rsidRPr="00A31528">
              <w:rPr>
                <w:iCs/>
              </w:rPr>
              <w:t>CXS 1-1969 (Revised in 2020, 2022). General Principles of Food Hygiene</w:t>
            </w:r>
          </w:p>
          <w:p w:rsidR="00900970" w:rsidRPr="002E75EE" w:rsidP="0068068D" w14:paraId="37049B87"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68068D" w14:paraId="46CF484F"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68068D" w14:paraId="1915D65E" w14:textId="77777777">
            <w:pPr>
              <w:spacing w:after="120"/>
              <w:ind w:left="720" w:hanging="720"/>
              <w:rPr>
                <w:b/>
              </w:rPr>
            </w:pPr>
            <w:r w:rsidRPr="002E75EE">
              <w:rPr>
                <w:b/>
              </w:rPr>
              <w:t>[ ]</w:t>
            </w:r>
            <w:r w:rsidRPr="002E75EE">
              <w:rPr>
                <w:b/>
              </w:rPr>
              <w:tab/>
              <w:t>None</w:t>
            </w:r>
          </w:p>
          <w:p w:rsidR="00900970" w:rsidRPr="002E75EE" w:rsidP="0068068D" w14:paraId="75CD9B8D" w14:textId="77777777">
            <w:pPr>
              <w:spacing w:after="120"/>
              <w:rPr>
                <w:b/>
              </w:rPr>
            </w:pPr>
            <w:r w:rsidRPr="002E75EE">
              <w:rPr>
                <w:b/>
              </w:rPr>
              <w:t>Does this proposed regulation conform to the relevant international standard?</w:t>
            </w:r>
          </w:p>
          <w:p w:rsidR="00900970" w:rsidRPr="002E75EE" w:rsidP="0068068D" w14:paraId="6BD57465" w14:textId="77777777">
            <w:pPr>
              <w:spacing w:after="120"/>
              <w:rPr>
                <w:b/>
              </w:rPr>
            </w:pPr>
            <w:r w:rsidRPr="002E75EE">
              <w:rPr>
                <w:b/>
              </w:rPr>
              <w:t>[X] Yes   [ ] No</w:t>
            </w:r>
          </w:p>
          <w:p w:rsidR="00900970" w:rsidRPr="002E75EE" w:rsidP="002E75EE" w14:paraId="76DF306A" w14:textId="77777777">
            <w:pPr>
              <w:spacing w:after="120"/>
            </w:pPr>
            <w:r w:rsidRPr="002E75EE">
              <w:rPr>
                <w:b/>
              </w:rPr>
              <w:t>If no, describe, whenever possible, how and why it deviates from the international standard:</w:t>
            </w:r>
            <w:r w:rsidRPr="00697A30">
              <w:t xml:space="preserve"> </w:t>
            </w:r>
          </w:p>
        </w:tc>
      </w:tr>
      <w:tr w14:paraId="5723EC8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5D4106C" w14:textId="77777777">
            <w:pPr>
              <w:spacing w:before="120" w:after="120"/>
              <w:jc w:val="left"/>
            </w:pPr>
            <w:r w:rsidRPr="002E75EE">
              <w:rPr>
                <w:b/>
              </w:rPr>
              <w:t>9.</w:t>
            </w:r>
          </w:p>
        </w:tc>
        <w:tc>
          <w:tcPr>
            <w:tcW w:w="8320" w:type="dxa"/>
            <w:tcBorders>
              <w:top w:val="single" w:sz="6" w:space="0" w:color="auto"/>
              <w:bottom w:val="single" w:sz="6" w:space="0" w:color="auto"/>
            </w:tcBorders>
          </w:tcPr>
          <w:p w:rsidR="008065D4" w:rsidRPr="00697A30" w:rsidP="00A31528" w14:paraId="765C89EB" w14:textId="7E2B95C3">
            <w:pPr>
              <w:spacing w:before="120" w:after="120"/>
            </w:pPr>
            <w:r w:rsidRPr="002E75EE">
              <w:rPr>
                <w:b/>
              </w:rPr>
              <w:t>Other relevant documents and language(s) in which these are available:</w:t>
            </w:r>
            <w:r w:rsidRPr="00697A30">
              <w:t xml:space="preserve"> The</w:t>
            </w:r>
            <w:r w:rsidR="00A31528">
              <w:t> </w:t>
            </w:r>
            <w:r w:rsidRPr="00697A30">
              <w:t>Agricultural Standards Act B.E. 2551 (2008)</w:t>
            </w:r>
          </w:p>
        </w:tc>
      </w:tr>
      <w:tr w14:paraId="5C0CEF0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83640D4"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7461BE8F" w14:textId="77777777">
            <w:pPr>
              <w:spacing w:before="120" w:after="120"/>
            </w:pPr>
            <w:r w:rsidRPr="002E75EE">
              <w:rPr>
                <w:b/>
              </w:rPr>
              <w:t xml:space="preserve">Proposed date of adoption </w:t>
            </w:r>
            <w:r w:rsidRPr="002E75EE">
              <w:rPr>
                <w:b/>
                <w:i/>
              </w:rPr>
              <w:t>(dd/mm/yy)</w:t>
            </w:r>
            <w:r w:rsidRPr="002E75EE">
              <w:rPr>
                <w:b/>
              </w:rPr>
              <w:t>:</w:t>
            </w:r>
            <w:r w:rsidRPr="00697A30">
              <w:t xml:space="preserve"> To be determined.</w:t>
            </w:r>
          </w:p>
          <w:p w:rsidR="00900970" w:rsidRPr="002E75EE" w:rsidP="002E75EE" w14:paraId="64D860F8" w14:textId="77777777">
            <w:pPr>
              <w:spacing w:after="120"/>
            </w:pPr>
            <w:r w:rsidRPr="002E75EE">
              <w:rPr>
                <w:b/>
              </w:rPr>
              <w:t xml:space="preserve">Proposed date of publication </w:t>
            </w:r>
            <w:r w:rsidRPr="002E75EE">
              <w:rPr>
                <w:b/>
                <w:i/>
              </w:rPr>
              <w:t>(dd/mm/yy)</w:t>
            </w:r>
            <w:r w:rsidRPr="002E75EE">
              <w:rPr>
                <w:b/>
              </w:rPr>
              <w:t>:</w:t>
            </w:r>
            <w:r w:rsidRPr="00697A30">
              <w:t xml:space="preserve"> To be determined.</w:t>
            </w:r>
          </w:p>
        </w:tc>
      </w:tr>
      <w:tr w14:paraId="28EEF04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73A865A"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B412E59"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A transition period of 180 days from the date of publication of the Ministerial Notification in the Royal Gazette shall be granted.</w:t>
            </w:r>
          </w:p>
          <w:p w:rsidR="00900970" w:rsidRPr="002E75EE" w:rsidP="002E75EE" w14:paraId="2E9BC55B" w14:textId="77777777">
            <w:pPr>
              <w:spacing w:after="120"/>
              <w:ind w:left="607" w:hanging="607"/>
            </w:pPr>
            <w:r w:rsidRPr="002E75EE">
              <w:rPr>
                <w:b/>
              </w:rPr>
              <w:t>[ ]</w:t>
            </w:r>
            <w:r w:rsidRPr="002E75EE">
              <w:rPr>
                <w:b/>
              </w:rPr>
              <w:tab/>
              <w:t>Trade facilitating measure</w:t>
            </w:r>
            <w:r w:rsidRPr="00697A30">
              <w:t xml:space="preserve"> </w:t>
            </w:r>
          </w:p>
        </w:tc>
      </w:tr>
      <w:tr w14:paraId="2C2C5DC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185954F"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2CBDE1A6" w14:textId="77777777">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29 June 2026</w:t>
            </w:r>
          </w:p>
          <w:p w:rsidR="00900970" w:rsidRPr="002E75EE" w:rsidP="002E75EE" w14:paraId="0B867127"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8065D4" w:rsidRPr="00697A30" w:rsidP="002E75EE" w14:paraId="3FAFA276" w14:textId="77777777">
            <w:r w:rsidRPr="00697A30">
              <w:t>National Bureau of Agricultural Commodity and Food Standards (ACFS)</w:t>
            </w:r>
          </w:p>
          <w:p w:rsidR="008065D4" w:rsidRPr="00697A30" w:rsidP="002E75EE" w14:paraId="4FF852AC" w14:textId="77777777">
            <w:r w:rsidRPr="00697A30">
              <w:t>50 Phaholyothin Road, Ladyao</w:t>
            </w:r>
          </w:p>
          <w:p w:rsidR="008065D4" w:rsidRPr="00697A30" w:rsidP="002E75EE" w14:paraId="0488671B" w14:textId="77777777">
            <w:r w:rsidRPr="00697A30">
              <w:t>Chatuchak, Bangkok 10900</w:t>
            </w:r>
          </w:p>
          <w:p w:rsidR="008065D4" w:rsidRPr="00697A30" w:rsidP="002E75EE" w14:paraId="7FE82962" w14:textId="77777777">
            <w:r w:rsidRPr="00697A30">
              <w:t>Thailand</w:t>
            </w:r>
          </w:p>
          <w:p w:rsidR="008065D4" w:rsidRPr="00697A30" w:rsidP="002E75EE" w14:paraId="088885BF" w14:textId="77777777">
            <w:r w:rsidRPr="00697A30">
              <w:t>Tel: +(662) 561 4204</w:t>
            </w:r>
          </w:p>
          <w:p w:rsidR="008065D4" w:rsidRPr="00697A30" w:rsidP="002E75EE" w14:paraId="787FAEA6" w14:textId="77777777">
            <w:r w:rsidRPr="00697A30">
              <w:t>Fax: +(662) 561 4034</w:t>
            </w:r>
          </w:p>
          <w:p w:rsidR="008065D4" w:rsidRPr="00697A30" w:rsidP="00A31528" w14:paraId="555C1455" w14:textId="680F97E2">
            <w:pPr>
              <w:tabs>
                <w:tab w:val="left" w:pos="736"/>
              </w:tabs>
            </w:pPr>
            <w:r w:rsidRPr="00697A30">
              <w:t>E-mail:</w:t>
            </w:r>
            <w:r w:rsidR="00A31528">
              <w:tab/>
            </w:r>
            <w:hyperlink r:id="rId7" w:history="1">
              <w:r w:rsidRPr="00697A30">
                <w:rPr>
                  <w:color w:val="0000FF"/>
                  <w:u w:val="single"/>
                </w:rPr>
                <w:t>spsthailand@acfs.go.th</w:t>
              </w:r>
            </w:hyperlink>
          </w:p>
          <w:p w:rsidR="008065D4" w:rsidRPr="00697A30" w:rsidP="00A31528" w14:paraId="4884EECC" w14:textId="4D18B3EF">
            <w:pPr>
              <w:tabs>
                <w:tab w:val="left" w:pos="736"/>
              </w:tabs>
            </w:pPr>
            <w:r>
              <w:tab/>
            </w:r>
            <w:hyperlink r:id="rId8" w:history="1">
              <w:r w:rsidRPr="00270558">
                <w:rPr>
                  <w:rStyle w:val="Hyperlink"/>
                </w:rPr>
                <w:t>spsthailand@gmail.com</w:t>
              </w:r>
            </w:hyperlink>
          </w:p>
          <w:p w:rsidR="008065D4" w:rsidRPr="00697A30" w:rsidP="00A31528" w14:paraId="2EC9F3DC" w14:textId="4CDCBDBB">
            <w:pPr>
              <w:tabs>
                <w:tab w:val="left" w:pos="736"/>
              </w:tabs>
            </w:pPr>
            <w:r>
              <w:tab/>
            </w:r>
            <w:hyperlink r:id="rId9" w:history="1">
              <w:r w:rsidRPr="00270558">
                <w:rPr>
                  <w:rStyle w:val="Hyperlink"/>
                </w:rPr>
                <w:t>plantgroup.acfs@gmail.com</w:t>
              </w:r>
            </w:hyperlink>
          </w:p>
          <w:p w:rsidR="008065D4" w:rsidRPr="00697A30" w:rsidP="00A31528" w14:paraId="149CFA0B" w14:textId="669576AE">
            <w:pPr>
              <w:tabs>
                <w:tab w:val="left" w:pos="974"/>
              </w:tabs>
            </w:pPr>
            <w:r w:rsidRPr="00697A30">
              <w:t>Websites:</w:t>
            </w:r>
            <w:r w:rsidR="00A31528">
              <w:tab/>
            </w:r>
            <w:hyperlink r:id="rId10" w:history="1">
              <w:r w:rsidRPr="00270558" w:rsidR="00A31528">
                <w:rPr>
                  <w:rStyle w:val="Hyperlink"/>
                </w:rPr>
                <w:t>http://www.acfs.go.th</w:t>
              </w:r>
            </w:hyperlink>
          </w:p>
          <w:p w:rsidR="008065D4" w:rsidRPr="00697A30" w:rsidP="00A31528" w14:paraId="65313789" w14:textId="42A042C5">
            <w:pPr>
              <w:tabs>
                <w:tab w:val="left" w:pos="974"/>
              </w:tabs>
              <w:spacing w:after="120"/>
            </w:pPr>
            <w:r>
              <w:tab/>
            </w:r>
            <w:hyperlink r:id="rId11" w:history="1">
              <w:r w:rsidRPr="00270558">
                <w:rPr>
                  <w:rStyle w:val="Hyperlink"/>
                </w:rPr>
                <w:t>http://www.spsthailand.acfs.go.th/</w:t>
              </w:r>
            </w:hyperlink>
          </w:p>
        </w:tc>
      </w:tr>
      <w:tr w14:paraId="22BF7403" w14:textId="77777777" w:rsidTr="009A6033">
        <w:tblPrEx>
          <w:tblW w:w="5000" w:type="pct"/>
          <w:tblLayout w:type="fixed"/>
          <w:tblLook w:val="0000"/>
        </w:tblPrEx>
        <w:tc>
          <w:tcPr>
            <w:tcW w:w="707" w:type="dxa"/>
            <w:tcBorders>
              <w:top w:val="single" w:sz="6" w:space="0" w:color="auto"/>
            </w:tcBorders>
          </w:tcPr>
          <w:p w:rsidR="00900970" w:rsidRPr="002E75EE" w:rsidP="0095296C" w14:paraId="3D179C46"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4DD30D9C"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34BDEDE4" w14:textId="77777777">
            <w:pPr>
              <w:keepNext/>
              <w:keepLines/>
              <w:rPr>
                <w:bCs/>
              </w:rPr>
            </w:pPr>
            <w:r w:rsidRPr="00697A30">
              <w:rPr>
                <w:bCs/>
              </w:rPr>
              <w:t>National Bureau of Agricultural Commodity and Food Standards (ACFS)</w:t>
            </w:r>
          </w:p>
          <w:p w:rsidR="00900970" w:rsidRPr="00697A30" w:rsidP="0095296C" w14:paraId="755C23F5" w14:textId="77777777">
            <w:pPr>
              <w:keepNext/>
              <w:keepLines/>
              <w:rPr>
                <w:bCs/>
              </w:rPr>
            </w:pPr>
            <w:r w:rsidRPr="00697A30">
              <w:rPr>
                <w:bCs/>
              </w:rPr>
              <w:t>50 Phaholyothin Road, Ladyao</w:t>
            </w:r>
          </w:p>
          <w:p w:rsidR="00900970" w:rsidRPr="00697A30" w:rsidP="0095296C" w14:paraId="6ADC6FED" w14:textId="77777777">
            <w:pPr>
              <w:keepNext/>
              <w:keepLines/>
              <w:rPr>
                <w:bCs/>
              </w:rPr>
            </w:pPr>
            <w:r w:rsidRPr="00697A30">
              <w:rPr>
                <w:bCs/>
              </w:rPr>
              <w:t>Chatuchak, Bangkok 10900</w:t>
            </w:r>
          </w:p>
          <w:p w:rsidR="00900970" w:rsidRPr="00697A30" w:rsidP="0095296C" w14:paraId="25BED61A" w14:textId="77777777">
            <w:pPr>
              <w:keepNext/>
              <w:keepLines/>
              <w:rPr>
                <w:bCs/>
              </w:rPr>
            </w:pPr>
            <w:r w:rsidRPr="00697A30">
              <w:rPr>
                <w:bCs/>
              </w:rPr>
              <w:t>Thailand</w:t>
            </w:r>
          </w:p>
          <w:p w:rsidR="00900970" w:rsidRPr="00697A30" w:rsidP="0095296C" w14:paraId="252878CA" w14:textId="77777777">
            <w:pPr>
              <w:keepNext/>
              <w:keepLines/>
              <w:rPr>
                <w:bCs/>
              </w:rPr>
            </w:pPr>
            <w:r w:rsidRPr="00697A30">
              <w:rPr>
                <w:bCs/>
              </w:rPr>
              <w:t>Tel: +(662) 561 4204</w:t>
            </w:r>
          </w:p>
          <w:p w:rsidR="00900970" w:rsidRPr="00697A30" w:rsidP="0095296C" w14:paraId="1CAEB2F4" w14:textId="77777777">
            <w:pPr>
              <w:keepNext/>
              <w:keepLines/>
              <w:rPr>
                <w:bCs/>
              </w:rPr>
            </w:pPr>
            <w:r w:rsidRPr="00697A30">
              <w:rPr>
                <w:bCs/>
              </w:rPr>
              <w:t>Fax: +(662) 561 4034</w:t>
            </w:r>
          </w:p>
          <w:p w:rsidR="00A31528" w:rsidRPr="00697A30" w:rsidP="00A31528" w14:paraId="6B9C1AA2" w14:textId="77777777">
            <w:pPr>
              <w:tabs>
                <w:tab w:val="left" w:pos="736"/>
              </w:tabs>
            </w:pPr>
            <w:r w:rsidRPr="00697A30">
              <w:t>E-mail:</w:t>
            </w:r>
            <w:r>
              <w:tab/>
            </w:r>
            <w:hyperlink r:id="rId7" w:history="1">
              <w:r w:rsidRPr="00697A30">
                <w:rPr>
                  <w:color w:val="0000FF"/>
                  <w:u w:val="single"/>
                </w:rPr>
                <w:t>spsthailand@acfs.go.th</w:t>
              </w:r>
            </w:hyperlink>
          </w:p>
          <w:p w:rsidR="00A31528" w:rsidRPr="00697A30" w:rsidP="00A31528" w14:paraId="5EB69696" w14:textId="77777777">
            <w:pPr>
              <w:tabs>
                <w:tab w:val="left" w:pos="736"/>
              </w:tabs>
            </w:pPr>
            <w:r>
              <w:tab/>
            </w:r>
            <w:hyperlink r:id="rId8" w:history="1">
              <w:r w:rsidRPr="00270558">
                <w:rPr>
                  <w:rStyle w:val="Hyperlink"/>
                </w:rPr>
                <w:t>spsthailand@gmail.com</w:t>
              </w:r>
            </w:hyperlink>
          </w:p>
          <w:p w:rsidR="00A31528" w:rsidRPr="00697A30" w:rsidP="00A31528" w14:paraId="1DBBDB53" w14:textId="77777777">
            <w:pPr>
              <w:tabs>
                <w:tab w:val="left" w:pos="736"/>
              </w:tabs>
            </w:pPr>
            <w:r>
              <w:tab/>
            </w:r>
            <w:hyperlink r:id="rId9" w:history="1">
              <w:r w:rsidRPr="00270558">
                <w:rPr>
                  <w:rStyle w:val="Hyperlink"/>
                </w:rPr>
                <w:t>plantgroup.acfs@gmail.com</w:t>
              </w:r>
            </w:hyperlink>
          </w:p>
          <w:p w:rsidR="00A31528" w:rsidRPr="00697A30" w:rsidP="00A31528" w14:paraId="4AD9C908" w14:textId="77777777">
            <w:pPr>
              <w:tabs>
                <w:tab w:val="left" w:pos="974"/>
              </w:tabs>
            </w:pPr>
            <w:r w:rsidRPr="00697A30">
              <w:t>Websites:</w:t>
            </w:r>
            <w:r>
              <w:tab/>
            </w:r>
            <w:hyperlink r:id="rId10" w:history="1">
              <w:r w:rsidRPr="00270558">
                <w:rPr>
                  <w:rStyle w:val="Hyperlink"/>
                </w:rPr>
                <w:t>http://www.acfs.go.th</w:t>
              </w:r>
            </w:hyperlink>
          </w:p>
          <w:p w:rsidR="00900970" w:rsidRPr="00697A30" w:rsidP="00A31528" w14:paraId="1CA28B1C" w14:textId="2002157E">
            <w:pPr>
              <w:tabs>
                <w:tab w:val="left" w:pos="974"/>
              </w:tabs>
              <w:spacing w:after="120"/>
              <w:rPr>
                <w:bCs/>
              </w:rPr>
            </w:pPr>
            <w:r>
              <w:tab/>
            </w:r>
            <w:hyperlink r:id="rId11" w:history="1">
              <w:r w:rsidRPr="00270558">
                <w:rPr>
                  <w:rStyle w:val="Hyperlink"/>
                </w:rPr>
                <w:t>http://www.spsthailand.acfs.go.th/</w:t>
              </w:r>
            </w:hyperlink>
          </w:p>
        </w:tc>
      </w:tr>
    </w:tbl>
    <w:p w:rsidR="007141CF" w:rsidRPr="002E75EE" w:rsidP="002E75EE" w14:paraId="25D24B77" w14:textId="77777777"/>
    <w:sectPr w:rsidSect="00D65CB7">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D65CB7" w:rsidP="00D65CB7" w14:paraId="60D4D055" w14:textId="4E2776B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D65CB7" w:rsidP="00D65CB7" w14:paraId="15DAACE9" w14:textId="0F5922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76B955F0"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CB7" w:rsidRPr="00D65CB7" w:rsidP="00D65CB7" w14:paraId="7419A68E" w14:textId="77777777">
    <w:pPr>
      <w:pStyle w:val="Header"/>
      <w:pBdr>
        <w:bottom w:val="single" w:sz="4" w:space="1" w:color="auto"/>
      </w:pBdr>
      <w:tabs>
        <w:tab w:val="clear" w:pos="4513"/>
        <w:tab w:val="clear" w:pos="9027"/>
      </w:tabs>
      <w:jc w:val="center"/>
    </w:pPr>
    <w:r w:rsidRPr="00D65CB7">
      <w:t>G/SPS/N/THA/223/Rev.1</w:t>
    </w:r>
  </w:p>
  <w:p w:rsidR="00D65CB7" w:rsidRPr="00D65CB7" w:rsidP="00D65CB7" w14:paraId="7F785117" w14:textId="77777777">
    <w:pPr>
      <w:pStyle w:val="Header"/>
      <w:pBdr>
        <w:bottom w:val="single" w:sz="4" w:space="1" w:color="auto"/>
      </w:pBdr>
      <w:tabs>
        <w:tab w:val="clear" w:pos="4513"/>
        <w:tab w:val="clear" w:pos="9027"/>
      </w:tabs>
      <w:jc w:val="center"/>
    </w:pPr>
  </w:p>
  <w:p w:rsidR="00D65CB7" w:rsidRPr="00D65CB7" w:rsidP="00D65CB7" w14:paraId="6FF87B25" w14:textId="171799EA">
    <w:pPr>
      <w:pStyle w:val="Header"/>
      <w:pBdr>
        <w:bottom w:val="single" w:sz="4" w:space="1" w:color="auto"/>
      </w:pBdr>
      <w:tabs>
        <w:tab w:val="clear" w:pos="4513"/>
        <w:tab w:val="clear" w:pos="9027"/>
      </w:tabs>
      <w:jc w:val="center"/>
    </w:pPr>
    <w:r w:rsidRPr="00D65CB7">
      <w:t xml:space="preserve">- </w:t>
    </w:r>
    <w:r w:rsidRPr="00D65CB7">
      <w:fldChar w:fldCharType="begin"/>
    </w:r>
    <w:r w:rsidRPr="00D65CB7">
      <w:instrText xml:space="preserve"> PAGE </w:instrText>
    </w:r>
    <w:r w:rsidRPr="00D65CB7">
      <w:fldChar w:fldCharType="separate"/>
    </w:r>
    <w:r w:rsidRPr="00D65CB7">
      <w:t>2</w:t>
    </w:r>
    <w:r w:rsidRPr="00D65CB7">
      <w:fldChar w:fldCharType="end"/>
    </w:r>
    <w:r w:rsidRPr="00D65CB7">
      <w:t xml:space="preserve"> -</w:t>
    </w:r>
  </w:p>
  <w:p w:rsidR="00900970" w:rsidRPr="00D65CB7" w:rsidP="00D65CB7" w14:paraId="3247079D" w14:textId="204E1E9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CB7" w:rsidRPr="00D65CB7" w:rsidP="00D65CB7" w14:paraId="3897F70C" w14:textId="77777777">
    <w:pPr>
      <w:pStyle w:val="Header"/>
      <w:pBdr>
        <w:bottom w:val="single" w:sz="4" w:space="1" w:color="auto"/>
      </w:pBdr>
      <w:tabs>
        <w:tab w:val="clear" w:pos="4513"/>
        <w:tab w:val="clear" w:pos="9027"/>
      </w:tabs>
      <w:jc w:val="center"/>
    </w:pPr>
    <w:r w:rsidRPr="00D65CB7">
      <w:t>G/SPS/N/THA/223/Rev.1</w:t>
    </w:r>
  </w:p>
  <w:p w:rsidR="00D65CB7" w:rsidRPr="00D65CB7" w:rsidP="00D65CB7" w14:paraId="02415B09" w14:textId="77777777">
    <w:pPr>
      <w:pStyle w:val="Header"/>
      <w:pBdr>
        <w:bottom w:val="single" w:sz="4" w:space="1" w:color="auto"/>
      </w:pBdr>
      <w:tabs>
        <w:tab w:val="clear" w:pos="4513"/>
        <w:tab w:val="clear" w:pos="9027"/>
      </w:tabs>
      <w:jc w:val="center"/>
    </w:pPr>
  </w:p>
  <w:p w:rsidR="00D65CB7" w:rsidRPr="00D65CB7" w:rsidP="00D65CB7" w14:paraId="5E0F4AD4" w14:textId="38ED4A1F">
    <w:pPr>
      <w:pStyle w:val="Header"/>
      <w:pBdr>
        <w:bottom w:val="single" w:sz="4" w:space="1" w:color="auto"/>
      </w:pBdr>
      <w:tabs>
        <w:tab w:val="clear" w:pos="4513"/>
        <w:tab w:val="clear" w:pos="9027"/>
      </w:tabs>
      <w:jc w:val="center"/>
    </w:pPr>
    <w:r w:rsidRPr="00D65CB7">
      <w:t xml:space="preserve">- </w:t>
    </w:r>
    <w:r w:rsidRPr="00D65CB7">
      <w:fldChar w:fldCharType="begin"/>
    </w:r>
    <w:r w:rsidRPr="00D65CB7">
      <w:instrText xml:space="preserve"> PAGE </w:instrText>
    </w:r>
    <w:r w:rsidRPr="00D65CB7">
      <w:fldChar w:fldCharType="separate"/>
    </w:r>
    <w:r w:rsidRPr="00D65CB7">
      <w:t>3</w:t>
    </w:r>
    <w:r w:rsidRPr="00D65CB7">
      <w:fldChar w:fldCharType="end"/>
    </w:r>
    <w:r w:rsidRPr="00D65CB7">
      <w:t xml:space="preserve"> -</w:t>
    </w:r>
  </w:p>
  <w:p w:rsidR="00900970" w:rsidRPr="00D65CB7" w:rsidP="00D65CB7" w14:paraId="15CD55DB" w14:textId="5B015B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6F2FFF"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7DF1613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02BEEA6" w14:textId="4E0CC12C">
          <w:pPr>
            <w:jc w:val="right"/>
            <w:rPr>
              <w:b/>
              <w:color w:val="FF0000"/>
              <w:szCs w:val="16"/>
            </w:rPr>
          </w:pPr>
          <w:r>
            <w:rPr>
              <w:b/>
              <w:color w:val="FF0000"/>
              <w:szCs w:val="16"/>
            </w:rPr>
            <w:t xml:space="preserve"> </w:t>
          </w:r>
        </w:p>
      </w:tc>
    </w:tr>
    <w:bookmarkEnd w:id="0"/>
    <w:tr w14:paraId="39DC73EB"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64910D5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2BBAD725" w14:textId="77777777">
          <w:pPr>
            <w:jc w:val="right"/>
            <w:rPr>
              <w:b/>
              <w:szCs w:val="16"/>
            </w:rPr>
          </w:pPr>
        </w:p>
      </w:tc>
    </w:tr>
    <w:tr w14:paraId="3C4B3198"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5957D12A" w14:textId="77777777">
          <w:pPr>
            <w:jc w:val="left"/>
            <w:rPr>
              <w:noProof/>
              <w:lang w:eastAsia="en-GB"/>
            </w:rPr>
          </w:pPr>
        </w:p>
      </w:tc>
      <w:tc>
        <w:tcPr>
          <w:tcW w:w="5448" w:type="dxa"/>
          <w:gridSpan w:val="2"/>
          <w:shd w:val="clear" w:color="auto" w:fill="FFFFFF"/>
          <w:tcMar>
            <w:left w:w="108" w:type="dxa"/>
            <w:right w:w="108" w:type="dxa"/>
          </w:tcMar>
        </w:tcPr>
        <w:p w:rsidR="00D65CB7" w:rsidP="000E74CA" w14:paraId="69C33C33" w14:textId="77777777">
          <w:pPr>
            <w:jc w:val="right"/>
            <w:rPr>
              <w:b/>
              <w:szCs w:val="16"/>
            </w:rPr>
          </w:pPr>
          <w:bookmarkStart w:id="1" w:name="bmkSymbols"/>
          <w:r>
            <w:rPr>
              <w:b/>
              <w:szCs w:val="16"/>
            </w:rPr>
            <w:t>G/SPS/N/THA/223/Rev.1</w:t>
          </w:r>
        </w:p>
        <w:bookmarkEnd w:id="1"/>
        <w:p w:rsidR="000E74CA" w:rsidRPr="00900970" w:rsidP="000E74CA" w14:paraId="36DC4B8D" w14:textId="74A49A60">
          <w:pPr>
            <w:jc w:val="right"/>
            <w:rPr>
              <w:b/>
              <w:szCs w:val="16"/>
            </w:rPr>
          </w:pPr>
        </w:p>
      </w:tc>
    </w:tr>
    <w:tr w14:paraId="6F8276FF"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BBA781A" w14:textId="77777777"/>
      </w:tc>
      <w:tc>
        <w:tcPr>
          <w:tcW w:w="5448" w:type="dxa"/>
          <w:gridSpan w:val="2"/>
          <w:shd w:val="clear" w:color="auto" w:fill="FFFFFF"/>
          <w:tcMar>
            <w:left w:w="108" w:type="dxa"/>
            <w:right w:w="108" w:type="dxa"/>
          </w:tcMar>
          <w:vAlign w:val="center"/>
        </w:tcPr>
        <w:p w:rsidR="00ED54E0" w:rsidRPr="00900970" w:rsidP="00DE5C17" w14:paraId="2B9E35CB" w14:textId="77777777">
          <w:pPr>
            <w:jc w:val="right"/>
            <w:rPr>
              <w:szCs w:val="16"/>
            </w:rPr>
          </w:pPr>
          <w:bookmarkStart w:id="2" w:name="spsDateDistribution"/>
          <w:bookmarkStart w:id="3" w:name="bmkDate"/>
          <w:bookmarkEnd w:id="2"/>
          <w:r w:rsidRPr="00900970">
            <w:rPr>
              <w:szCs w:val="16"/>
            </w:rPr>
            <w:t>30 April 2026</w:t>
          </w:r>
          <w:bookmarkEnd w:id="3"/>
        </w:p>
      </w:tc>
    </w:tr>
    <w:tr w14:paraId="4485A22C"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7B1C150F" w14:textId="77777777">
          <w:pPr>
            <w:jc w:val="left"/>
            <w:rPr>
              <w:b/>
            </w:rPr>
          </w:pPr>
          <w:bookmarkStart w:id="4" w:name="bmkSerial"/>
          <w:r>
            <w:rPr>
              <w:rFonts w:ascii="Verdana" w:eastAsia="Verdana" w:hAnsi="Verdana" w:cs="Verdana"/>
              <w:b w:val="0"/>
              <w:color w:val="FF0000"/>
              <w:sz w:val="18"/>
            </w:rPr>
            <w:t>(26-3258)</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7F60ED89"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0ED2559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55AB4022" w14:textId="5D913DA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25C84380" w14:textId="1F788253">
          <w:pPr>
            <w:jc w:val="right"/>
            <w:rPr>
              <w:bCs/>
              <w:szCs w:val="18"/>
            </w:rPr>
          </w:pPr>
          <w:bookmarkStart w:id="7" w:name="bmkLanguage"/>
          <w:r>
            <w:rPr>
              <w:bCs/>
              <w:szCs w:val="18"/>
            </w:rPr>
            <w:t>Original: English</w:t>
          </w:r>
          <w:bookmarkEnd w:id="7"/>
        </w:p>
      </w:tc>
    </w:tr>
  </w:tbl>
  <w:p w:rsidR="00ED54E0" w:rsidRPr="002E75EE" w14:paraId="362AAF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15202032">
    <w:abstractNumId w:val="9"/>
  </w:num>
  <w:num w:numId="2" w16cid:durableId="1565026278">
    <w:abstractNumId w:val="7"/>
  </w:num>
  <w:num w:numId="3" w16cid:durableId="2140025354">
    <w:abstractNumId w:val="6"/>
  </w:num>
  <w:num w:numId="4" w16cid:durableId="915670460">
    <w:abstractNumId w:val="5"/>
  </w:num>
  <w:num w:numId="5" w16cid:durableId="744300600">
    <w:abstractNumId w:val="4"/>
  </w:num>
  <w:num w:numId="6" w16cid:durableId="2120056133">
    <w:abstractNumId w:val="12"/>
  </w:num>
  <w:num w:numId="7" w16cid:durableId="1013335657">
    <w:abstractNumId w:val="11"/>
  </w:num>
  <w:num w:numId="8" w16cid:durableId="1864132032">
    <w:abstractNumId w:val="10"/>
  </w:num>
  <w:num w:numId="9" w16cid:durableId="731736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1692796">
    <w:abstractNumId w:val="13"/>
  </w:num>
  <w:num w:numId="11" w16cid:durableId="18239958">
    <w:abstractNumId w:val="8"/>
  </w:num>
  <w:num w:numId="12" w16cid:durableId="435633965">
    <w:abstractNumId w:val="3"/>
  </w:num>
  <w:num w:numId="13" w16cid:durableId="1166358419">
    <w:abstractNumId w:val="2"/>
  </w:num>
  <w:num w:numId="14" w16cid:durableId="396979538">
    <w:abstractNumId w:val="1"/>
  </w:num>
  <w:num w:numId="15" w16cid:durableId="1605532931">
    <w:abstractNumId w:val="0"/>
  </w:num>
  <w:num w:numId="16" w16cid:durableId="12659615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558"/>
    <w:rsid w:val="0027067B"/>
    <w:rsid w:val="0029055C"/>
    <w:rsid w:val="002E75EE"/>
    <w:rsid w:val="00311266"/>
    <w:rsid w:val="00333146"/>
    <w:rsid w:val="003572B4"/>
    <w:rsid w:val="00393BA2"/>
    <w:rsid w:val="003A352F"/>
    <w:rsid w:val="00421517"/>
    <w:rsid w:val="00467032"/>
    <w:rsid w:val="0046754A"/>
    <w:rsid w:val="004F203A"/>
    <w:rsid w:val="005336B8"/>
    <w:rsid w:val="00547B5F"/>
    <w:rsid w:val="005B04B9"/>
    <w:rsid w:val="005B68C7"/>
    <w:rsid w:val="005B7054"/>
    <w:rsid w:val="005D5981"/>
    <w:rsid w:val="005E3A8C"/>
    <w:rsid w:val="005F30CB"/>
    <w:rsid w:val="00606835"/>
    <w:rsid w:val="00612644"/>
    <w:rsid w:val="00674CCD"/>
    <w:rsid w:val="0068068D"/>
    <w:rsid w:val="00697A30"/>
    <w:rsid w:val="006F5826"/>
    <w:rsid w:val="00700181"/>
    <w:rsid w:val="007141CF"/>
    <w:rsid w:val="00745146"/>
    <w:rsid w:val="0074517D"/>
    <w:rsid w:val="007577E3"/>
    <w:rsid w:val="00760DB3"/>
    <w:rsid w:val="0078788E"/>
    <w:rsid w:val="00790D49"/>
    <w:rsid w:val="007E6507"/>
    <w:rsid w:val="007F2B8E"/>
    <w:rsid w:val="007F7992"/>
    <w:rsid w:val="008065D4"/>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31528"/>
    <w:rsid w:val="00A6057A"/>
    <w:rsid w:val="00A74017"/>
    <w:rsid w:val="00A75EFE"/>
    <w:rsid w:val="00A931EC"/>
    <w:rsid w:val="00AA332C"/>
    <w:rsid w:val="00AC27F8"/>
    <w:rsid w:val="00AD4C72"/>
    <w:rsid w:val="00AE2AEE"/>
    <w:rsid w:val="00B00276"/>
    <w:rsid w:val="00B230EC"/>
    <w:rsid w:val="00B449F4"/>
    <w:rsid w:val="00B52738"/>
    <w:rsid w:val="00B56EDC"/>
    <w:rsid w:val="00BA40E6"/>
    <w:rsid w:val="00BB1191"/>
    <w:rsid w:val="00BB1F84"/>
    <w:rsid w:val="00BE5468"/>
    <w:rsid w:val="00BF2E64"/>
    <w:rsid w:val="00BF51CF"/>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65CB7"/>
    <w:rsid w:val="00D747AE"/>
    <w:rsid w:val="00D9226C"/>
    <w:rsid w:val="00DA20BD"/>
    <w:rsid w:val="00DA4702"/>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28C0A1"/>
  <w15:docId w15:val="{DC869B5E-B255-4977-A5C4-E033BCB3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character" w:styleId="UnresolvedMention">
    <w:name w:val="Unresolved Mention"/>
    <w:basedOn w:val="DefaultParagraphFont"/>
    <w:uiPriority w:val="99"/>
    <w:rsid w:val="00A31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s.go.th" TargetMode="External" /><Relationship Id="rId11" Type="http://schemas.openxmlformats.org/officeDocument/2006/relationships/hyperlink" Target="http://www.spsthailand.acfs.go.t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2313_00_x.pdf" TargetMode="External" /><Relationship Id="rId6" Type="http://schemas.openxmlformats.org/officeDocument/2006/relationships/hyperlink" Target="https://members.wto.org/crnattachments/2026/SPS/THA/26_02313_00_e.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mailto:plantgroup.acfs@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c2406ef7-108e-4e59-8329-70eaac1d1be2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7C4742B-480A-4DA5-BC5B-1402DAC66E8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Carter-Johnson, Victoria</cp:lastModifiedBy>
  <cp:revision>15</cp:revision>
  <dcterms:created xsi:type="dcterms:W3CDTF">2017-07-03T11:21:00Z</dcterms:created>
  <dcterms:modified xsi:type="dcterms:W3CDTF">2026-04-30T10:29:00Z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G/SPS/N/THA/223/Rev.1</vt:lpwstr>
  </property>
  <property fmtid="{D5CDD505-2E9C-101B-9397-08002B2CF9AE}" pid="3" name="TitusGUID">
    <vt:lpwstr>c2406ef7-108e-4e59-8329-70eaac1d1be2</vt:lpwstr>
  </property>
  <property fmtid="{D5CDD505-2E9C-101B-9397-08002B2CF9AE}" pid="4" name="WTOCLASSIFICATION">
    <vt:lpwstr>PUBLIC</vt:lpwstr>
  </property>
</Properties>
</file>