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19A830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F7E1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FA0DB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90A6D8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TÜRKIYE</w:t>
            </w:r>
          </w:p>
          <w:p w:rsidR="00EA4725" w:rsidRPr="00441372" w:rsidP="00441372" w14:paraId="1017E37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D60E6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247D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F6D54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Agriculture and Forestry/General Directorate of Food and Control</w:t>
            </w:r>
          </w:p>
        </w:tc>
      </w:tr>
      <w:tr w14:paraId="16044A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83106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1A0A2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Wheat Flour</w:t>
            </w:r>
          </w:p>
        </w:tc>
      </w:tr>
      <w:tr w14:paraId="07B510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B8F22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2F85C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92C36E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430F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708BB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341D6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57E75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Turkish Food Codex Communiqué on Amending the Communiqué on Wheat Flour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Turkish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E926D3" w14:paraId="51537516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https://www.tarimorman.gov.tr/GKGM/Duyuru/684/Mevzuat-Taslagi-Tgk-Bugday-Unu-Tebligi-Ile-Ekmek-Ve-Ekmek-Cesitleri-Tebliginde</w:t>
              </w:r>
            </w:hyperlink>
          </w:p>
          <w:p w:rsidR="00EA4725" w:rsidRPr="00441372" w:rsidP="00441372" w14:paraId="09BF9D78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https://members.wto.org/crnattachments/2026/SPS/TUR/26_02007_00_x.pdf</w:t>
              </w:r>
            </w:hyperlink>
          </w:p>
        </w:tc>
      </w:tr>
      <w:tr w14:paraId="32820C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0316C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28DBC6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purpose of this draft Communiqué is to amend the Turkish Food Codex Communiqué on Wheat Flour. This amendment prohibits the addition of brown or black colorants - such as roasted malt flour, roasted chickpea flour, and dark malt extract - and similar ingredients to wheat flour for the purpose of imparting color and/or aroma.</w:t>
            </w:r>
          </w:p>
        </w:tc>
      </w:tr>
      <w:tr w14:paraId="2BFD28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2528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9E8FB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8D3B1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0733A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556B4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500716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D0C7A7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C37B5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600E2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00BBB9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279BD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393669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DAF96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5FBF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323463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42DC5" w:rsidRPr="0065690F" w:rsidP="00441372" w14:paraId="611096CD" w14:textId="77777777">
            <w:pPr>
              <w:numPr>
                <w:ilvl w:val="0"/>
                <w:numId w:val="16"/>
              </w:numPr>
            </w:pPr>
            <w:r w:rsidRPr="0065690F">
              <w:t>Veterinary, Phytosanitary, Food and Feed Law No: 5996 (G/SPS/N/TUR/9)</w:t>
            </w:r>
          </w:p>
          <w:p w:rsidR="00E42DC5" w:rsidRPr="0065690F" w:rsidP="00E926D3" w14:paraId="50AA3B3E" w14:textId="2F5D0D09">
            <w:pPr>
              <w:numPr>
                <w:ilvl w:val="0"/>
                <w:numId w:val="16"/>
              </w:numPr>
              <w:spacing w:after="120"/>
              <w:ind w:left="714" w:hanging="357"/>
            </w:pPr>
            <w:r w:rsidRPr="0065690F">
              <w:t>Turkish Food Codex Communiqué on Wheat Flour (2013/9)</w:t>
            </w:r>
            <w:r w:rsidRPr="0065690F">
              <w:rPr>
                <w:bCs/>
              </w:rPr>
              <w:t xml:space="preserve"> </w:t>
            </w:r>
          </w:p>
        </w:tc>
      </w:tr>
      <w:tr w14:paraId="0D5BE4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3682A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3E86F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June 2026</w:t>
            </w:r>
          </w:p>
          <w:p w:rsidR="00EA4725" w:rsidRPr="00441372" w:rsidP="00441372" w14:paraId="4BCCDD8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</w:tc>
      </w:tr>
      <w:tr w14:paraId="1B1726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5250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F12D2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July 2026</w:t>
            </w:r>
          </w:p>
          <w:p w:rsidR="00EA4725" w:rsidRPr="00441372" w:rsidP="00441372" w14:paraId="105EACC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8F372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20B56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DB686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June 2026</w:t>
            </w:r>
          </w:p>
          <w:p w:rsidR="00EA4725" w:rsidRPr="00441372" w:rsidP="00441372" w14:paraId="4B416EFE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42DC5" w:rsidRPr="0065690F" w:rsidP="00441372" w14:paraId="284BE0DD" w14:textId="77777777">
            <w:r w:rsidRPr="0065690F">
              <w:t>Ministry of Agriculture and Forestry</w:t>
            </w:r>
          </w:p>
          <w:p w:rsidR="00E42DC5" w:rsidRPr="0065690F" w:rsidP="00441372" w14:paraId="01FE48EB" w14:textId="77777777">
            <w:r w:rsidRPr="0065690F">
              <w:t>General Directorate of Food and Control</w:t>
            </w:r>
          </w:p>
          <w:p w:rsidR="00E42DC5" w:rsidRPr="0065690F" w:rsidP="00441372" w14:paraId="13400F8E" w14:textId="77777777">
            <w:r w:rsidRPr="0065690F">
              <w:t>Eskisehir Yolu 9. Km. Lodumlu Ankara - Türkiye</w:t>
            </w:r>
          </w:p>
          <w:p w:rsidR="00E42DC5" w:rsidRPr="0065690F" w:rsidP="00441372" w14:paraId="1BA16633" w14:textId="77777777">
            <w:r w:rsidRPr="0065690F">
              <w:t>Tel: +(90) 312 258 77 53</w:t>
            </w:r>
          </w:p>
          <w:p w:rsidR="00E42DC5" w:rsidRPr="0065690F" w:rsidP="00441372" w14:paraId="19DA7212" w14:textId="77777777">
            <w:r w:rsidRPr="0065690F">
              <w:t>Fax:+(90) 312 258 77 60</w:t>
            </w:r>
          </w:p>
          <w:p w:rsidR="00E42DC5" w:rsidRPr="0065690F" w:rsidP="00441372" w14:paraId="6C56D136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sps@tarimorman.gov.tr</w:t>
              </w:r>
            </w:hyperlink>
          </w:p>
          <w:p w:rsidR="00E42DC5" w:rsidRPr="0065690F" w:rsidP="00441372" w14:paraId="59A4F90E" w14:textId="77777777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http://www.tarimorman.gov.tr</w:t>
              </w:r>
            </w:hyperlink>
          </w:p>
        </w:tc>
      </w:tr>
      <w:tr w14:paraId="4737DF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E792EA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A0007A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E32479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Forestry</w:t>
            </w:r>
          </w:p>
          <w:p w:rsidR="00EA4725" w:rsidRPr="0065690F" w:rsidP="00F3021D" w14:paraId="49F249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General Directorate of Food and Control</w:t>
            </w:r>
          </w:p>
          <w:p w:rsidR="00EA4725" w:rsidRPr="0065690F" w:rsidP="00F3021D" w14:paraId="6F07CE5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Eskisehir Yolu 9. Km. Lodumlu Ankara - Türkiye</w:t>
            </w:r>
          </w:p>
          <w:p w:rsidR="00EA4725" w:rsidRPr="0065690F" w:rsidP="00F3021D" w14:paraId="1982D40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+(90) 312 258 77 53</w:t>
            </w:r>
          </w:p>
          <w:p w:rsidR="00EA4725" w:rsidRPr="0065690F" w:rsidP="00F3021D" w14:paraId="4B0C682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Fax:+(90) 312 258 77 60</w:t>
            </w:r>
          </w:p>
          <w:p w:rsidR="00EA4725" w:rsidRPr="0065690F" w:rsidP="00F3021D" w14:paraId="3604A40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sps@tarimorman.gov.tr</w:t>
              </w:r>
            </w:hyperlink>
          </w:p>
          <w:p w:rsidR="00EA4725" w:rsidRPr="0065690F" w:rsidP="00F3021D" w14:paraId="6B1607D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http://www.tarimorman.gov.tr</w:t>
              </w:r>
            </w:hyperlink>
          </w:p>
        </w:tc>
      </w:tr>
    </w:tbl>
    <w:p w:rsidR="007141CF" w:rsidRPr="00441372" w:rsidP="00441372" w14:paraId="4576EF8A" w14:textId="77777777"/>
    <w:sectPr w:rsidSect="001027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027BE" w:rsidP="001027BE" w14:paraId="5A35147C" w14:textId="0BA070B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027BE" w:rsidP="001027BE" w14:paraId="132CF44C" w14:textId="425CF8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5B8D34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27BE" w:rsidRPr="001027BE" w:rsidP="001027BE" w14:paraId="3C163F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27BE">
      <w:t>G/SPS/N/TUR/157</w:t>
    </w:r>
  </w:p>
  <w:p w:rsidR="001027BE" w:rsidRPr="001027BE" w:rsidP="001027BE" w14:paraId="1B57AA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027BE" w:rsidRPr="001027BE" w:rsidP="001027BE" w14:paraId="6F7931D2" w14:textId="3C942B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27BE">
      <w:t xml:space="preserve">- </w:t>
    </w:r>
    <w:r w:rsidRPr="001027BE">
      <w:fldChar w:fldCharType="begin"/>
    </w:r>
    <w:r w:rsidRPr="001027BE">
      <w:instrText xml:space="preserve"> PAGE </w:instrText>
    </w:r>
    <w:r w:rsidRPr="001027BE">
      <w:fldChar w:fldCharType="separate"/>
    </w:r>
    <w:r w:rsidRPr="001027BE">
      <w:t>2</w:t>
    </w:r>
    <w:r w:rsidRPr="001027BE">
      <w:fldChar w:fldCharType="end"/>
    </w:r>
    <w:r w:rsidRPr="001027BE">
      <w:t xml:space="preserve"> -</w:t>
    </w:r>
  </w:p>
  <w:p w:rsidR="00EA4725" w:rsidRPr="001027BE" w:rsidP="001027BE" w14:paraId="2CB183DF" w14:textId="1FBEA2D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27BE" w:rsidRPr="001027BE" w:rsidP="001027BE" w14:paraId="43F48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27BE">
      <w:t>G/SPS/N/TUR/157</w:t>
    </w:r>
  </w:p>
  <w:p w:rsidR="001027BE" w:rsidRPr="001027BE" w:rsidP="001027BE" w14:paraId="679023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027BE" w:rsidRPr="001027BE" w:rsidP="001027BE" w14:paraId="0EDBF4A4" w14:textId="16481D1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027BE">
      <w:t xml:space="preserve">- </w:t>
    </w:r>
    <w:r w:rsidRPr="001027BE">
      <w:fldChar w:fldCharType="begin"/>
    </w:r>
    <w:r w:rsidRPr="001027BE">
      <w:instrText xml:space="preserve"> PAGE </w:instrText>
    </w:r>
    <w:r w:rsidRPr="001027BE">
      <w:fldChar w:fldCharType="separate"/>
    </w:r>
    <w:r w:rsidRPr="001027BE">
      <w:rPr>
        <w:noProof/>
      </w:rPr>
      <w:t>2</w:t>
    </w:r>
    <w:r w:rsidRPr="001027BE">
      <w:fldChar w:fldCharType="end"/>
    </w:r>
    <w:r w:rsidRPr="001027BE">
      <w:t xml:space="preserve"> -</w:t>
    </w:r>
  </w:p>
  <w:p w:rsidR="00EA4725" w:rsidRPr="001027BE" w:rsidP="001027BE" w14:paraId="2896E2E5" w14:textId="2510C17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07DE7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F446C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4BE11C" w14:textId="3D976E7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B191AA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FED64C7" w14:textId="175B86B4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7125" cy="71501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712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3FE3F5" w14:textId="77777777">
          <w:pPr>
            <w:jc w:val="right"/>
            <w:rPr>
              <w:b/>
              <w:szCs w:val="16"/>
            </w:rPr>
          </w:pPr>
        </w:p>
      </w:tc>
    </w:tr>
    <w:tr w14:paraId="1F37681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D203A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027BE" w:rsidP="00656ABC" w14:paraId="47434F1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G/SPS/N/TUR/157</w:t>
          </w:r>
        </w:p>
        <w:bookmarkEnd w:id="1"/>
        <w:p w:rsidR="00656ABC" w:rsidRPr="00EA4725" w:rsidP="00656ABC" w14:paraId="3B32997F" w14:textId="324CCC38">
          <w:pPr>
            <w:jc w:val="right"/>
            <w:rPr>
              <w:b/>
              <w:szCs w:val="16"/>
            </w:rPr>
          </w:pPr>
        </w:p>
      </w:tc>
    </w:tr>
    <w:tr w14:paraId="7EF1862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A0203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0138E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April 2026</w:t>
          </w:r>
          <w:bookmarkEnd w:id="3"/>
        </w:p>
      </w:tc>
    </w:tr>
    <w:tr w14:paraId="23A967E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2B39C5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(26-2851)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F82B01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D39EA2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504AA38" w14:textId="16D86CB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F02E5E3" w14:textId="1A43064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1D835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78147446">
    <w:abstractNumId w:val="9"/>
  </w:num>
  <w:num w:numId="2" w16cid:durableId="1987007966">
    <w:abstractNumId w:val="7"/>
  </w:num>
  <w:num w:numId="3" w16cid:durableId="401105140">
    <w:abstractNumId w:val="6"/>
  </w:num>
  <w:num w:numId="4" w16cid:durableId="1793666426">
    <w:abstractNumId w:val="5"/>
  </w:num>
  <w:num w:numId="5" w16cid:durableId="410154764">
    <w:abstractNumId w:val="4"/>
  </w:num>
  <w:num w:numId="6" w16cid:durableId="1870995919">
    <w:abstractNumId w:val="12"/>
  </w:num>
  <w:num w:numId="7" w16cid:durableId="459958561">
    <w:abstractNumId w:val="11"/>
  </w:num>
  <w:num w:numId="8" w16cid:durableId="650642367">
    <w:abstractNumId w:val="10"/>
  </w:num>
  <w:num w:numId="9" w16cid:durableId="14505132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220402">
    <w:abstractNumId w:val="13"/>
  </w:num>
  <w:num w:numId="11" w16cid:durableId="1677926764">
    <w:abstractNumId w:val="8"/>
  </w:num>
  <w:num w:numId="12" w16cid:durableId="971055108">
    <w:abstractNumId w:val="3"/>
  </w:num>
  <w:num w:numId="13" w16cid:durableId="433789447">
    <w:abstractNumId w:val="2"/>
  </w:num>
  <w:num w:numId="14" w16cid:durableId="527834051">
    <w:abstractNumId w:val="1"/>
  </w:num>
  <w:num w:numId="15" w16cid:durableId="1639191153">
    <w:abstractNumId w:val="0"/>
  </w:num>
  <w:num w:numId="16" w16cid:durableId="271519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27BE"/>
    <w:rsid w:val="001062CE"/>
    <w:rsid w:val="0011356B"/>
    <w:rsid w:val="001277F1"/>
    <w:rsid w:val="00127BB0"/>
    <w:rsid w:val="0013337F"/>
    <w:rsid w:val="00145F79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5F6F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5F3B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2DC5"/>
    <w:rsid w:val="00E46FD5"/>
    <w:rsid w:val="00E544BB"/>
    <w:rsid w:val="00E56545"/>
    <w:rsid w:val="00E64A48"/>
    <w:rsid w:val="00E926D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87F460"/>
  <w15:docId w15:val="{F6B1F385-5DA5-4FBE-B66C-2CB59316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tarimorman.gov.tr/GKGM/Duyuru/684/Mevzuat-Taslagi-Tgk-Bugday-Unu-Tebligi-Ile-Ekmek-Ve-Ekmek-Cesitleri-Tebliginde" TargetMode="External" /><Relationship Id="rId6" Type="http://schemas.openxmlformats.org/officeDocument/2006/relationships/hyperlink" Target="https://members.wto.org/crnattachments/2026/SPS/TUR/26_02007_00_x.pdf" TargetMode="External" /><Relationship Id="rId7" Type="http://schemas.openxmlformats.org/officeDocument/2006/relationships/hyperlink" Target="mailto:sps@tarimorman.gov.tr" TargetMode="External" /><Relationship Id="rId8" Type="http://schemas.openxmlformats.org/officeDocument/2006/relationships/hyperlink" Target="http://www.tarimorman.gov.tr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00e42a5e-62e4-4bc1-8bce-fc2441cfc9ce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BC49B43-60CF-4919-929C-228A6369658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4</cp:revision>
  <dcterms:created xsi:type="dcterms:W3CDTF">2026-04-13T06:54:00Z</dcterms:created>
  <dcterms:modified xsi:type="dcterms:W3CDTF">2026-04-13T06:58:00Z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G/SPS/N/TUR/157</vt:lpwstr>
  </property>
  <property fmtid="{D5CDD505-2E9C-101B-9397-08002B2CF9AE}" pid="3" name="TitusGUID">
    <vt:lpwstr>00e42a5e-62e4-4bc1-8bce-fc2441cfc9ce</vt:lpwstr>
  </property>
  <property fmtid="{D5CDD505-2E9C-101B-9397-08002B2CF9AE}" pid="4" name="WTOCLASSIFICATION">
    <vt:lpwstr>WTO OFFICIAL</vt:lpwstr>
  </property>
</Properties>
</file>