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F620C9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2F6E7B9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8A7133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2588AC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73F8EB7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340044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891D36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327F06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- SENASA</w:t>
            </w:r>
          </w:p>
        </w:tc>
      </w:tr>
      <w:tr w14:paraId="7F8BF68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F14F24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760433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Equinos que participen en eventos o competencias ecuestres, procedentes de la República Federativa de Brasil</w:t>
            </w:r>
          </w:p>
        </w:tc>
      </w:tr>
      <w:tr w14:paraId="2EC3A13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7ECA9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2E68B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D73B28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A94EFE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Brasil</w:t>
            </w:r>
          </w:p>
        </w:tc>
      </w:tr>
      <w:tr w14:paraId="1A19910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0BCAD1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706AA0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DIRECTORAL N° D000015-2026-MIDAGRI-SENASA-DSA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</w:t>
            </w:r>
          </w:p>
          <w:p w:rsidR="00B91FF3" w:rsidRPr="00DA2000" w:rsidP="00DA2000" w14:paraId="28B74688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https://members.wto.org/crnattachments/2026/SPS/PER/26_02023_00_s.pdf</w:t>
              </w:r>
            </w:hyperlink>
          </w:p>
        </w:tc>
      </w:tr>
      <w:tr w14:paraId="2E8A905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DE3154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1757A8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Aprueban requisitos sanitarios para el ingreso temporal de equinos que participen en eventos o competencias ecuestres, procedentes de la República Federativa de Brasil.</w:t>
            </w:r>
          </w:p>
        </w:tc>
      </w:tr>
      <w:tr w14:paraId="68644D8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D017F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337D8D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[X]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418CB5E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FE526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AC6C59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6C562E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D6F35B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Capítulos 8.10, 8.15, 12.3, 12.4, 12.5, 12.6, 12.9, 12.11, 12.10 del Código Sanitario para los Animales Terrestres.</w:t>
            </w:r>
          </w:p>
          <w:p w:rsidR="00B91FF3" w:rsidRPr="00DA2000" w:rsidP="00DA2000" w14:paraId="2E6BACF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3D7DF6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BA1E0B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C376B3B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824D8F" w14:paraId="05199599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59AFD0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2BE012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3FFB5E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18F34C1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EA7C2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AA4A0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10 de abril de 2026</w:t>
            </w:r>
          </w:p>
          <w:p w:rsidR="00B91FF3" w:rsidRPr="00DA2000" w:rsidP="00DA2000" w14:paraId="52E792B0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10 de abril de 2026</w:t>
            </w:r>
          </w:p>
        </w:tc>
      </w:tr>
      <w:tr w14:paraId="4351171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BB0C9C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DF98F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10 de abril de 2026</w:t>
            </w:r>
          </w:p>
          <w:p w:rsidR="00B91FF3" w:rsidRPr="00DA2000" w:rsidP="00DA2000" w14:paraId="7EFCCCF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047909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F0DB01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0E6790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22A7F3FA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58DC374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483CC3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F3E83D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A0AA5" w:rsidRPr="00A834A1" w:rsidP="000D29D0" w14:paraId="1C54C6EB" w14:textId="77777777">
            <w:pPr>
              <w:keepNext/>
              <w:keepLines/>
            </w:pPr>
            <w:r w:rsidRPr="00A834A1">
              <w:t>Servicio Nacional de Sanidad Agraria (SENASA)</w:t>
            </w:r>
          </w:p>
          <w:p w:rsidR="004A0AA5" w:rsidRPr="00A834A1" w:rsidP="000D29D0" w14:paraId="7B5FE9ED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notificacionesmsf@senasa.gob.pe</w:t>
              </w:r>
            </w:hyperlink>
          </w:p>
          <w:p w:rsidR="00824D8F" w:rsidP="000D29D0" w14:paraId="69057D70" w14:textId="77777777">
            <w:pPr>
              <w:keepNext/>
              <w:keepLines/>
            </w:pPr>
          </w:p>
          <w:p w:rsidR="004A0AA5" w:rsidRPr="00A834A1" w:rsidP="000D29D0" w14:paraId="299E3105" w14:textId="6D2CC16E">
            <w:pPr>
              <w:keepNext/>
              <w:keepLines/>
            </w:pPr>
            <w:r w:rsidRPr="00A834A1">
              <w:t>M.V. Mario Alexis Bonifaz Flores</w:t>
            </w:r>
          </w:p>
          <w:p w:rsidR="004A0AA5" w:rsidRPr="00A834A1" w:rsidP="000D29D0" w14:paraId="34CB537A" w14:textId="77777777">
            <w:pPr>
              <w:keepNext/>
              <w:keepLines/>
            </w:pPr>
            <w:r w:rsidRPr="00A834A1">
              <w:t>Director General</w:t>
            </w:r>
          </w:p>
          <w:p w:rsidR="004A0AA5" w:rsidRPr="00A834A1" w:rsidP="000D29D0" w14:paraId="774E2DCF" w14:textId="77777777">
            <w:pPr>
              <w:keepNext/>
              <w:keepLines/>
            </w:pPr>
            <w:r w:rsidRPr="00A834A1">
              <w:t>Dirección de Sanidad Animal</w:t>
            </w:r>
          </w:p>
          <w:p w:rsidR="004A0AA5" w:rsidRPr="00A834A1" w:rsidP="000D29D0" w14:paraId="0D404AC6" w14:textId="77777777">
            <w:pPr>
              <w:keepNext/>
              <w:keepLines/>
            </w:pPr>
            <w:r w:rsidRPr="00A834A1">
              <w:t>Servicio Nacional de Sanidad Agraria-SENASA</w:t>
            </w:r>
          </w:p>
          <w:p w:rsidR="004A0AA5" w:rsidRPr="00A834A1" w:rsidP="000D29D0" w14:paraId="7681490C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mbonifazf@senasa.gob.pe</w:t>
              </w:r>
            </w:hyperlink>
          </w:p>
        </w:tc>
      </w:tr>
    </w:tbl>
    <w:p w:rsidR="00337700" w:rsidRPr="00DA2000" w:rsidP="00DA2000" w14:paraId="1340E061" w14:textId="77777777"/>
    <w:sectPr w:rsidSect="00F077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F0774C" w:rsidP="00F0774C" w14:paraId="079AD39F" w14:textId="1C9D305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F0774C" w:rsidP="00F0774C" w14:paraId="162BF24D" w14:textId="6F19533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40F9C70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774C" w:rsidRPr="00F0774C" w:rsidP="00F0774C" w14:paraId="3E696D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774C">
      <w:t>G/</w:t>
    </w:r>
    <w:r w:rsidRPr="00F0774C">
      <w:t>SPS</w:t>
    </w:r>
    <w:r w:rsidRPr="00F0774C">
      <w:t>/N/PER/1121</w:t>
    </w:r>
  </w:p>
  <w:p w:rsidR="00F0774C" w:rsidRPr="00F0774C" w:rsidP="00F0774C" w14:paraId="7C1D54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0774C" w:rsidRPr="00F0774C" w:rsidP="00F0774C" w14:paraId="08F266E2" w14:textId="6D9EB1F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774C">
      <w:t xml:space="preserve">- </w:t>
    </w:r>
    <w:r w:rsidRPr="00F0774C">
      <w:fldChar w:fldCharType="begin"/>
    </w:r>
    <w:r w:rsidRPr="00F0774C">
      <w:instrText xml:space="preserve"> PAGE </w:instrText>
    </w:r>
    <w:r w:rsidRPr="00F0774C">
      <w:fldChar w:fldCharType="separate"/>
    </w:r>
    <w:r w:rsidRPr="00F0774C">
      <w:t>2</w:t>
    </w:r>
    <w:r w:rsidRPr="00F0774C">
      <w:fldChar w:fldCharType="end"/>
    </w:r>
    <w:r w:rsidRPr="00F0774C">
      <w:t xml:space="preserve"> -</w:t>
    </w:r>
  </w:p>
  <w:p w:rsidR="00B91FF3" w:rsidRPr="00F0774C" w:rsidP="00F0774C" w14:paraId="522EE3BC" w14:textId="6D7DAA1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774C" w:rsidRPr="00F0774C" w:rsidP="00F0774C" w14:paraId="42807D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774C">
      <w:t>G/</w:t>
    </w:r>
    <w:r w:rsidRPr="00F0774C">
      <w:t>SPS</w:t>
    </w:r>
    <w:r w:rsidRPr="00F0774C">
      <w:t>/N/PER/1121</w:t>
    </w:r>
  </w:p>
  <w:p w:rsidR="00F0774C" w:rsidRPr="00F0774C" w:rsidP="00F0774C" w14:paraId="52038E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0774C" w:rsidRPr="00F0774C" w:rsidP="00F0774C" w14:paraId="2DD60406" w14:textId="565D3D3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774C">
      <w:t xml:space="preserve">- </w:t>
    </w:r>
    <w:r w:rsidRPr="00F0774C">
      <w:fldChar w:fldCharType="begin"/>
    </w:r>
    <w:r w:rsidRPr="00F0774C">
      <w:instrText xml:space="preserve"> PAGE </w:instrText>
    </w:r>
    <w:r w:rsidRPr="00F0774C">
      <w:fldChar w:fldCharType="separate"/>
    </w:r>
    <w:r w:rsidRPr="00F0774C">
      <w:rPr>
        <w:noProof/>
      </w:rPr>
      <w:t>1</w:t>
    </w:r>
    <w:r w:rsidRPr="00F0774C">
      <w:fldChar w:fldCharType="end"/>
    </w:r>
    <w:r w:rsidRPr="00F0774C">
      <w:t xml:space="preserve"> -</w:t>
    </w:r>
  </w:p>
  <w:p w:rsidR="00DD65B2" w:rsidRPr="00F0774C" w:rsidP="00F0774C" w14:paraId="19AC0FD7" w14:textId="5554B5F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E897E3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63620A6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58F890D" w14:textId="66DE858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F5CBF19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BBC745A" w14:textId="5F7CD9C8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046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046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7C86F25" w14:textId="77777777">
          <w:pPr>
            <w:jc w:val="right"/>
            <w:rPr>
              <w:b/>
              <w:szCs w:val="18"/>
            </w:rPr>
          </w:pPr>
        </w:p>
      </w:tc>
    </w:tr>
    <w:tr w14:paraId="0F9EB1F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41C080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0774C" w:rsidP="00043017" w14:paraId="2E9B8F6F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/N/PER/1121</w:t>
          </w:r>
        </w:p>
        <w:bookmarkEnd w:id="1"/>
        <w:p w:rsidR="00043017" w:rsidRPr="00B91FF3" w:rsidP="00043017" w14:paraId="62707754" w14:textId="2F60C613">
          <w:pPr>
            <w:jc w:val="right"/>
            <w:rPr>
              <w:b/>
              <w:szCs w:val="18"/>
            </w:rPr>
          </w:pPr>
        </w:p>
      </w:tc>
    </w:tr>
    <w:tr w14:paraId="3C623E3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61D885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604ACB4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13 de abril de 2026</w:t>
          </w:r>
          <w:bookmarkEnd w:id="3"/>
        </w:p>
      </w:tc>
    </w:tr>
    <w:tr w14:paraId="76F4C1B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FF9D977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(26-2864)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F186C0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C0D51F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6B8C21B" w14:textId="442C6FB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8FB4EDE" w14:textId="2982E16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60D8CB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6204458">
    <w:abstractNumId w:val="8"/>
  </w:num>
  <w:num w:numId="2" w16cid:durableId="1549368261">
    <w:abstractNumId w:val="3"/>
  </w:num>
  <w:num w:numId="3" w16cid:durableId="1969356823">
    <w:abstractNumId w:val="2"/>
  </w:num>
  <w:num w:numId="4" w16cid:durableId="838076531">
    <w:abstractNumId w:val="1"/>
  </w:num>
  <w:num w:numId="5" w16cid:durableId="1198464882">
    <w:abstractNumId w:val="0"/>
  </w:num>
  <w:num w:numId="6" w16cid:durableId="2077506195">
    <w:abstractNumId w:val="13"/>
  </w:num>
  <w:num w:numId="7" w16cid:durableId="528756863">
    <w:abstractNumId w:val="11"/>
  </w:num>
  <w:num w:numId="8" w16cid:durableId="1238055166">
    <w:abstractNumId w:val="14"/>
  </w:num>
  <w:num w:numId="9" w16cid:durableId="1944342392">
    <w:abstractNumId w:val="10"/>
  </w:num>
  <w:num w:numId="10" w16cid:durableId="670569949">
    <w:abstractNumId w:val="9"/>
  </w:num>
  <w:num w:numId="11" w16cid:durableId="1952514387">
    <w:abstractNumId w:val="7"/>
  </w:num>
  <w:num w:numId="12" w16cid:durableId="1427190040">
    <w:abstractNumId w:val="6"/>
  </w:num>
  <w:num w:numId="13" w16cid:durableId="832991644">
    <w:abstractNumId w:val="5"/>
  </w:num>
  <w:num w:numId="14" w16cid:durableId="998070387">
    <w:abstractNumId w:val="4"/>
  </w:num>
  <w:num w:numId="15" w16cid:durableId="1650594284">
    <w:abstractNumId w:val="12"/>
  </w:num>
  <w:num w:numId="16" w16cid:durableId="12619149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90AEA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A0AA5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4D8F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5F3B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129E9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0774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D85714"/>
  <w15:docId w15:val="{F6B1F385-5DA5-4FBE-B66C-2CB59316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ER/26_02023_00_s.pdf" TargetMode="External" /><Relationship Id="rId6" Type="http://schemas.openxmlformats.org/officeDocument/2006/relationships/hyperlink" Target="mailto:notificacionesmsf@senasa.gob.pe" TargetMode="External" /><Relationship Id="rId7" Type="http://schemas.openxmlformats.org/officeDocument/2006/relationships/hyperlink" Target="mailto:emartinez@senasa.gob.p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ad2bf7f5-be77-4567-b7a8-babda49a048c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6AC0E81-AC30-4EC0-B080-5E91E66D2A0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Rivera, Marcela</cp:lastModifiedBy>
  <cp:revision>4</cp:revision>
  <dcterms:created xsi:type="dcterms:W3CDTF">2026-04-13T08:21:00Z</dcterms:created>
  <dcterms:modified xsi:type="dcterms:W3CDTF">2026-04-13T08:25:00Z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G/SPS/N/PER/1121</vt:lpwstr>
  </property>
  <property fmtid="{D5CDD505-2E9C-101B-9397-08002B2CF9AE}" pid="3" name="TitusGUID">
    <vt:lpwstr>ad2bf7f5-be77-4567-b7a8-babda49a048c</vt:lpwstr>
  </property>
  <property fmtid="{D5CDD505-2E9C-101B-9397-08002B2CF9AE}" pid="4" name="WTOCLASSIFICATION">
    <vt:lpwstr>WTO OFFICIAL</vt:lpwstr>
  </property>
</Properties>
</file>