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5066150A"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0948C2FD" w14:textId="77777777" w:rsidTr="00F3021D">
        <w:tblPrEx>
          <w:tblW w:w="5000" w:type="pct"/>
          <w:tblLayout w:type="fixed"/>
          <w:tblLook w:val="0000"/>
        </w:tblPrEx>
        <w:tc>
          <w:tcPr>
            <w:tcW w:w="707" w:type="dxa"/>
            <w:tcBorders>
              <w:bottom w:val="single" w:sz="6" w:space="0" w:color="auto"/>
            </w:tcBorders>
          </w:tcPr>
          <w:p w:rsidR="00EA4725" w:rsidRPr="00441372" w:rsidP="00441372" w14:paraId="7741FE97"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9D0DE84" w14:textId="77777777">
            <w:pPr>
              <w:spacing w:before="120" w:after="120"/>
            </w:pPr>
            <w:r w:rsidRPr="00441372">
              <w:rPr>
                <w:b/>
              </w:rPr>
              <w:t>Notifying Member:</w:t>
            </w:r>
            <w:r w:rsidRPr="0065690F">
              <w:t xml:space="preserve"> </w:t>
            </w:r>
            <w:r w:rsidRPr="0065690F">
              <w:rPr>
                <w:u w:val="single"/>
              </w:rPr>
              <w:t>SINGAPORE</w:t>
            </w:r>
          </w:p>
          <w:p w:rsidR="00EA4725" w:rsidRPr="00441372" w:rsidP="00441372" w14:paraId="1CF54AF1" w14:textId="77777777">
            <w:pPr>
              <w:spacing w:after="120"/>
            </w:pPr>
            <w:r w:rsidRPr="00441372">
              <w:rPr>
                <w:b/>
                <w:bCs/>
              </w:rPr>
              <w:t>If applicable, name of local government involved:</w:t>
            </w:r>
            <w:r w:rsidRPr="0065690F">
              <w:rPr>
                <w:bCs/>
              </w:rPr>
              <w:t xml:space="preserve"> </w:t>
            </w:r>
          </w:p>
        </w:tc>
      </w:tr>
      <w:tr w14:paraId="71B9EDE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76D29A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41E46315" w14:textId="77777777">
            <w:pPr>
              <w:spacing w:before="120" w:after="120"/>
            </w:pPr>
            <w:r w:rsidRPr="00441372">
              <w:rPr>
                <w:b/>
              </w:rPr>
              <w:t>Agency responsible:</w:t>
            </w:r>
            <w:r w:rsidRPr="0065690F">
              <w:t xml:space="preserve"> National Parks Board / Animal &amp; Veterinary Service (NParks/AVS)</w:t>
            </w:r>
          </w:p>
        </w:tc>
      </w:tr>
      <w:tr w14:paraId="244914D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4E97A03"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0BFA818F"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HS Codes: 01063100, 01063200, 01063900</w:t>
            </w:r>
          </w:p>
        </w:tc>
      </w:tr>
      <w:tr w14:paraId="3A5090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B0E69A"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778B76C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C58085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8456C18"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6C605CF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FD048F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348BF78F" w14:textId="6A574B2B">
            <w:pPr>
              <w:spacing w:before="120" w:after="120"/>
            </w:pPr>
            <w:r w:rsidRPr="00441372">
              <w:rPr>
                <w:b/>
              </w:rPr>
              <w:t>Title of the notified document:</w:t>
            </w:r>
            <w:r w:rsidRPr="0065690F">
              <w:t xml:space="preserve"> </w:t>
            </w:r>
            <w:r w:rsidRPr="0065690F">
              <w:t>Revised Veterinary Conditions for the Importation of Animals – Birds (Other than Domestic Birds)</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Pr>
                <w:b/>
              </w:rPr>
              <w:t> </w:t>
            </w:r>
            <w:r w:rsidRPr="0065690F">
              <w:t>5</w:t>
            </w:r>
          </w:p>
          <w:p w:rsidR="00EA4725" w:rsidRPr="00441372" w:rsidP="00441372" w14:paraId="78A4FBE4" w14:textId="77777777">
            <w:pPr>
              <w:spacing w:after="120"/>
            </w:pPr>
            <w:hyperlink r:id="rId5" w:tgtFrame="_blank" w:history="1">
              <w:r w:rsidRPr="00441372">
                <w:rPr>
                  <w:color w:val="0000FF"/>
                  <w:u w:val="single"/>
                </w:rPr>
                <w:t>https://members.wto.org/crnattachments/2026/SPS/SGP/26_01996_00_e.pdf</w:t>
              </w:r>
            </w:hyperlink>
          </w:p>
        </w:tc>
      </w:tr>
      <w:tr w14:paraId="3A510E2F" w14:textId="77777777" w:rsidTr="00901F72">
        <w:tblPrEx>
          <w:tblW w:w="5000" w:type="pct"/>
          <w:tblLayout w:type="fixed"/>
          <w:tblLook w:val="0000"/>
        </w:tblPrEx>
        <w:trPr>
          <w:trHeight w:val="4629"/>
        </w:trPr>
        <w:tc>
          <w:tcPr>
            <w:tcW w:w="707" w:type="dxa"/>
            <w:tcBorders>
              <w:top w:val="single" w:sz="6" w:space="0" w:color="auto"/>
              <w:bottom w:val="single" w:sz="6" w:space="0" w:color="auto"/>
            </w:tcBorders>
          </w:tcPr>
          <w:p w:rsidR="00EA4725" w:rsidRPr="00441372" w:rsidP="00441372" w14:paraId="47DAD1AF"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30AB06B5" w14:textId="77777777">
            <w:pPr>
              <w:spacing w:before="120" w:after="120"/>
            </w:pPr>
            <w:r w:rsidRPr="00441372">
              <w:rPr>
                <w:b/>
              </w:rPr>
              <w:t>Description of content:</w:t>
            </w:r>
            <w:r w:rsidRPr="0065690F">
              <w:t xml:space="preserve"> </w:t>
            </w:r>
            <w:r w:rsidRPr="0065690F">
              <w:t>The National Parks Board is proposing to revise the Veterinary Conditions for the Importation of Animals – Birds (Other than Domestic Birds) to include the requirement that the import of certain species of ornamental birds must be microchipped/tagged with closed leg rings (with unique serial numbers).</w:t>
            </w:r>
          </w:p>
          <w:p w:rsidR="00543E4A" w:rsidRPr="0065690F" w:rsidP="00441372" w14:paraId="2C2D2951" w14:textId="77777777">
            <w:pPr>
              <w:spacing w:before="120" w:after="120"/>
            </w:pPr>
            <w:r w:rsidRPr="0065690F">
              <w:t>The list of certain species of ornamental birds is appended:</w:t>
            </w:r>
          </w:p>
          <w:tbl>
            <w:tblPr>
              <w:tblStyle w:val="WTOTable2"/>
              <w:tblW w:w="0" w:type="auto"/>
              <w:tblLayout w:type="fixed"/>
              <w:tblLook w:val="04A0"/>
            </w:tblPr>
            <w:tblGrid>
              <w:gridCol w:w="697"/>
              <w:gridCol w:w="3639"/>
              <w:gridCol w:w="3432"/>
            </w:tblGrid>
            <w:tr w14:paraId="0820F63C" w14:textId="77777777" w:rsidTr="00901F72">
              <w:tblPrEx>
                <w:tblW w:w="0" w:type="auto"/>
                <w:tblLayout w:type="fixed"/>
                <w:tblLook w:val="04A0"/>
              </w:tblPrEx>
              <w:trPr>
                <w:trHeight w:val="155"/>
              </w:trPr>
              <w:tc>
                <w:tcPr>
                  <w:tcW w:w="697" w:type="dxa"/>
                  <w:vMerge w:val="restart"/>
                  <w:hideMark/>
                </w:tcPr>
                <w:p w:rsidR="00543E4A" w:rsidRPr="0065690F" w:rsidP="00901F72" w14:paraId="5B96E0EA" w14:textId="77777777">
                  <w:r w:rsidRPr="0065690F">
                    <w:rPr>
                      <w:b/>
                      <w:bCs/>
                    </w:rPr>
                    <w:t>S/N</w:t>
                  </w:r>
                </w:p>
              </w:tc>
              <w:tc>
                <w:tcPr>
                  <w:tcW w:w="7071" w:type="dxa"/>
                  <w:gridSpan w:val="2"/>
                  <w:hideMark/>
                </w:tcPr>
                <w:p w:rsidR="00543E4A" w:rsidRPr="0065690F" w:rsidP="00901F72" w14:paraId="463F5EB4" w14:textId="77777777">
                  <w:pPr>
                    <w:jc w:val="left"/>
                  </w:pPr>
                  <w:r w:rsidRPr="0065690F">
                    <w:rPr>
                      <w:b/>
                      <w:bCs/>
                    </w:rPr>
                    <w:t>Ornamental Bird Species</w:t>
                  </w:r>
                </w:p>
              </w:tc>
            </w:tr>
            <w:tr w14:paraId="4B47BE0D" w14:textId="77777777" w:rsidTr="00901F72">
              <w:tblPrEx>
                <w:tblW w:w="0" w:type="auto"/>
                <w:tblLayout w:type="fixed"/>
                <w:tblLook w:val="04A0"/>
              </w:tblPrEx>
              <w:trPr>
                <w:trHeight w:val="112"/>
              </w:trPr>
              <w:tc>
                <w:tcPr>
                  <w:tcW w:w="697" w:type="dxa"/>
                  <w:vMerge/>
                  <w:hideMark/>
                </w:tcPr>
                <w:p w:rsidR="00543E4A" w:rsidRPr="0065690F" w:rsidP="00901F72" w14:paraId="73932347" w14:textId="77777777">
                  <w:pPr>
                    <w:rPr>
                      <w:b/>
                      <w:bCs/>
                    </w:rPr>
                  </w:pPr>
                </w:p>
              </w:tc>
              <w:tc>
                <w:tcPr>
                  <w:tcW w:w="3639" w:type="dxa"/>
                  <w:hideMark/>
                </w:tcPr>
                <w:p w:rsidR="00543E4A" w:rsidRPr="0065690F" w:rsidP="00901F72" w14:paraId="6EBD3F92" w14:textId="77777777">
                  <w:pPr>
                    <w:jc w:val="left"/>
                  </w:pPr>
                  <w:r w:rsidRPr="0065690F">
                    <w:rPr>
                      <w:b/>
                      <w:bCs/>
                    </w:rPr>
                    <w:t>Common Name</w:t>
                  </w:r>
                </w:p>
              </w:tc>
              <w:tc>
                <w:tcPr>
                  <w:tcW w:w="3432" w:type="dxa"/>
                  <w:hideMark/>
                </w:tcPr>
                <w:p w:rsidR="00543E4A" w:rsidRPr="0065690F" w:rsidP="00901F72" w14:paraId="6D3CA9B7" w14:textId="77777777">
                  <w:pPr>
                    <w:jc w:val="left"/>
                  </w:pPr>
                  <w:r w:rsidRPr="0065690F">
                    <w:rPr>
                      <w:b/>
                      <w:bCs/>
                    </w:rPr>
                    <w:t>Scientific Name</w:t>
                  </w:r>
                </w:p>
              </w:tc>
            </w:tr>
            <w:tr w14:paraId="2B63CD2C" w14:textId="77777777" w:rsidTr="00901F72">
              <w:tblPrEx>
                <w:tblW w:w="0" w:type="auto"/>
                <w:tblLayout w:type="fixed"/>
                <w:tblLook w:val="04A0"/>
              </w:tblPrEx>
              <w:tc>
                <w:tcPr>
                  <w:tcW w:w="697" w:type="dxa"/>
                  <w:hideMark/>
                </w:tcPr>
                <w:p w:rsidR="00543E4A" w:rsidRPr="0065690F" w:rsidP="00901F72" w14:paraId="1A52DA35" w14:textId="77777777">
                  <w:r w:rsidRPr="0065690F">
                    <w:t>1</w:t>
                  </w:r>
                </w:p>
              </w:tc>
              <w:tc>
                <w:tcPr>
                  <w:tcW w:w="3639" w:type="dxa"/>
                  <w:hideMark/>
                </w:tcPr>
                <w:p w:rsidR="00543E4A" w:rsidRPr="0065690F" w:rsidP="00901F72" w14:paraId="7789E2CA" w14:textId="77777777">
                  <w:pPr>
                    <w:jc w:val="left"/>
                  </w:pPr>
                  <w:r w:rsidRPr="0065690F">
                    <w:t xml:space="preserve">China Thrush (Hwamei) </w:t>
                  </w:r>
                  <w:r w:rsidRPr="0065690F">
                    <w:rPr>
                      <w:b/>
                      <w:bCs/>
                    </w:rPr>
                    <w:t>(CITES)</w:t>
                  </w:r>
                </w:p>
              </w:tc>
              <w:tc>
                <w:tcPr>
                  <w:tcW w:w="3432" w:type="dxa"/>
                  <w:hideMark/>
                </w:tcPr>
                <w:p w:rsidR="00543E4A" w:rsidRPr="0065690F" w:rsidP="00901F72" w14:paraId="7FCE60C8" w14:textId="77777777">
                  <w:pPr>
                    <w:jc w:val="left"/>
                  </w:pPr>
                  <w:r w:rsidRPr="0065690F">
                    <w:rPr>
                      <w:i/>
                      <w:iCs/>
                    </w:rPr>
                    <w:t>Garrulax canorus</w:t>
                  </w:r>
                </w:p>
              </w:tc>
            </w:tr>
            <w:tr w14:paraId="5BE1F0F2" w14:textId="77777777" w:rsidTr="00901F72">
              <w:tblPrEx>
                <w:tblW w:w="0" w:type="auto"/>
                <w:tblLayout w:type="fixed"/>
                <w:tblLook w:val="04A0"/>
              </w:tblPrEx>
              <w:tc>
                <w:tcPr>
                  <w:tcW w:w="697" w:type="dxa"/>
                  <w:hideMark/>
                </w:tcPr>
                <w:p w:rsidR="00543E4A" w:rsidRPr="0065690F" w:rsidP="00901F72" w14:paraId="2EC2D5D8" w14:textId="77777777">
                  <w:r w:rsidRPr="0065690F">
                    <w:t>2</w:t>
                  </w:r>
                </w:p>
              </w:tc>
              <w:tc>
                <w:tcPr>
                  <w:tcW w:w="3639" w:type="dxa"/>
                  <w:hideMark/>
                </w:tcPr>
                <w:p w:rsidR="00543E4A" w:rsidRPr="0065690F" w:rsidP="00901F72" w14:paraId="0392968A" w14:textId="77777777">
                  <w:pPr>
                    <w:jc w:val="left"/>
                  </w:pPr>
                  <w:r w:rsidRPr="0065690F">
                    <w:t>Oriental Magpie-robin</w:t>
                  </w:r>
                </w:p>
              </w:tc>
              <w:tc>
                <w:tcPr>
                  <w:tcW w:w="3432" w:type="dxa"/>
                  <w:hideMark/>
                </w:tcPr>
                <w:p w:rsidR="00543E4A" w:rsidRPr="0065690F" w:rsidP="00901F72" w14:paraId="29A5E228" w14:textId="77777777">
                  <w:pPr>
                    <w:jc w:val="left"/>
                  </w:pPr>
                  <w:r w:rsidRPr="0065690F">
                    <w:rPr>
                      <w:i/>
                      <w:iCs/>
                    </w:rPr>
                    <w:t>Copsychus solaris</w:t>
                  </w:r>
                </w:p>
              </w:tc>
            </w:tr>
            <w:tr w14:paraId="71BF6B3E" w14:textId="77777777" w:rsidTr="00901F72">
              <w:tblPrEx>
                <w:tblW w:w="0" w:type="auto"/>
                <w:tblLayout w:type="fixed"/>
                <w:tblLook w:val="04A0"/>
              </w:tblPrEx>
              <w:tc>
                <w:tcPr>
                  <w:tcW w:w="697" w:type="dxa"/>
                  <w:hideMark/>
                </w:tcPr>
                <w:p w:rsidR="00543E4A" w:rsidRPr="0065690F" w:rsidP="00901F72" w14:paraId="05E55AA5" w14:textId="77777777">
                  <w:r w:rsidRPr="0065690F">
                    <w:t>3</w:t>
                  </w:r>
                </w:p>
              </w:tc>
              <w:tc>
                <w:tcPr>
                  <w:tcW w:w="3639" w:type="dxa"/>
                  <w:hideMark/>
                </w:tcPr>
                <w:p w:rsidR="00543E4A" w:rsidRPr="0065690F" w:rsidP="00901F72" w14:paraId="4AD3208A" w14:textId="77777777">
                  <w:pPr>
                    <w:jc w:val="left"/>
                  </w:pPr>
                  <w:r w:rsidRPr="0065690F">
                    <w:t>Red-whiskered Bulbul</w:t>
                  </w:r>
                </w:p>
              </w:tc>
              <w:tc>
                <w:tcPr>
                  <w:tcW w:w="3432" w:type="dxa"/>
                  <w:hideMark/>
                </w:tcPr>
                <w:p w:rsidR="00543E4A" w:rsidRPr="0065690F" w:rsidP="00901F72" w14:paraId="20943B9B" w14:textId="77777777">
                  <w:pPr>
                    <w:jc w:val="left"/>
                  </w:pPr>
                  <w:r w:rsidRPr="0065690F">
                    <w:rPr>
                      <w:i/>
                      <w:iCs/>
                    </w:rPr>
                    <w:t>Pycnonotus jocosus</w:t>
                  </w:r>
                </w:p>
              </w:tc>
            </w:tr>
            <w:tr w14:paraId="3F0CB5E7" w14:textId="77777777" w:rsidTr="00901F72">
              <w:tblPrEx>
                <w:tblW w:w="0" w:type="auto"/>
                <w:tblLayout w:type="fixed"/>
                <w:tblLook w:val="04A0"/>
              </w:tblPrEx>
              <w:tc>
                <w:tcPr>
                  <w:tcW w:w="697" w:type="dxa"/>
                  <w:hideMark/>
                </w:tcPr>
                <w:p w:rsidR="00543E4A" w:rsidRPr="0065690F" w:rsidP="00901F72" w14:paraId="578223BB" w14:textId="77777777">
                  <w:r w:rsidRPr="0065690F">
                    <w:t>4</w:t>
                  </w:r>
                </w:p>
              </w:tc>
              <w:tc>
                <w:tcPr>
                  <w:tcW w:w="3639" w:type="dxa"/>
                  <w:hideMark/>
                </w:tcPr>
                <w:p w:rsidR="00543E4A" w:rsidRPr="0065690F" w:rsidP="00901F72" w14:paraId="36A1A0AA" w14:textId="77777777">
                  <w:pPr>
                    <w:jc w:val="left"/>
                  </w:pPr>
                  <w:r w:rsidRPr="0065690F">
                    <w:t xml:space="preserve">Straw-headed Bulbul </w:t>
                  </w:r>
                  <w:r w:rsidRPr="0065690F">
                    <w:rPr>
                      <w:b/>
                      <w:bCs/>
                    </w:rPr>
                    <w:t>(CITES)</w:t>
                  </w:r>
                </w:p>
              </w:tc>
              <w:tc>
                <w:tcPr>
                  <w:tcW w:w="3432" w:type="dxa"/>
                  <w:hideMark/>
                </w:tcPr>
                <w:p w:rsidR="00543E4A" w:rsidRPr="0065690F" w:rsidP="00901F72" w14:paraId="719D6A87" w14:textId="77777777">
                  <w:pPr>
                    <w:jc w:val="left"/>
                  </w:pPr>
                  <w:r w:rsidRPr="0065690F">
                    <w:rPr>
                      <w:i/>
                      <w:iCs/>
                    </w:rPr>
                    <w:t>Pycnonotus zeylanicus</w:t>
                  </w:r>
                </w:p>
              </w:tc>
            </w:tr>
            <w:tr w14:paraId="62F9063F" w14:textId="77777777" w:rsidTr="00901F72">
              <w:tblPrEx>
                <w:tblW w:w="0" w:type="auto"/>
                <w:tblLayout w:type="fixed"/>
                <w:tblLook w:val="04A0"/>
              </w:tblPrEx>
              <w:tc>
                <w:tcPr>
                  <w:tcW w:w="697" w:type="dxa"/>
                  <w:hideMark/>
                </w:tcPr>
                <w:p w:rsidR="00543E4A" w:rsidRPr="0065690F" w:rsidP="00901F72" w14:paraId="65AB384E" w14:textId="77777777">
                  <w:r w:rsidRPr="0065690F">
                    <w:t>5</w:t>
                  </w:r>
                </w:p>
              </w:tc>
              <w:tc>
                <w:tcPr>
                  <w:tcW w:w="3639" w:type="dxa"/>
                  <w:hideMark/>
                </w:tcPr>
                <w:p w:rsidR="00543E4A" w:rsidRPr="0065690F" w:rsidP="00901F72" w14:paraId="749BFCEC" w14:textId="77777777">
                  <w:pPr>
                    <w:jc w:val="left"/>
                  </w:pPr>
                  <w:r w:rsidRPr="0065690F">
                    <w:t>Spotted Dove</w:t>
                  </w:r>
                </w:p>
              </w:tc>
              <w:tc>
                <w:tcPr>
                  <w:tcW w:w="3432" w:type="dxa"/>
                  <w:hideMark/>
                </w:tcPr>
                <w:p w:rsidR="00543E4A" w:rsidRPr="0065690F" w:rsidP="00901F72" w14:paraId="1F42DBDA" w14:textId="77777777">
                  <w:pPr>
                    <w:jc w:val="left"/>
                  </w:pPr>
                  <w:r w:rsidRPr="0065690F">
                    <w:rPr>
                      <w:i/>
                      <w:iCs/>
                    </w:rPr>
                    <w:t>Spilopelia chinensis</w:t>
                  </w:r>
                </w:p>
              </w:tc>
            </w:tr>
            <w:tr w14:paraId="3EC27D27" w14:textId="77777777" w:rsidTr="00901F72">
              <w:tblPrEx>
                <w:tblW w:w="0" w:type="auto"/>
                <w:tblLayout w:type="fixed"/>
                <w:tblLook w:val="04A0"/>
              </w:tblPrEx>
              <w:tc>
                <w:tcPr>
                  <w:tcW w:w="697" w:type="dxa"/>
                  <w:hideMark/>
                </w:tcPr>
                <w:p w:rsidR="00543E4A" w:rsidRPr="0065690F" w:rsidP="00901F72" w14:paraId="067186BE" w14:textId="77777777">
                  <w:r w:rsidRPr="0065690F">
                    <w:t>6</w:t>
                  </w:r>
                </w:p>
              </w:tc>
              <w:tc>
                <w:tcPr>
                  <w:tcW w:w="3639" w:type="dxa"/>
                  <w:hideMark/>
                </w:tcPr>
                <w:p w:rsidR="00543E4A" w:rsidRPr="0065690F" w:rsidP="00901F72" w14:paraId="4C4AD10F" w14:textId="77777777">
                  <w:pPr>
                    <w:jc w:val="left"/>
                  </w:pPr>
                  <w:r w:rsidRPr="0065690F">
                    <w:t>White-eye (Swinhoe's / Japanese white-eye)</w:t>
                  </w:r>
                </w:p>
              </w:tc>
              <w:tc>
                <w:tcPr>
                  <w:tcW w:w="3432" w:type="dxa"/>
                  <w:hideMark/>
                </w:tcPr>
                <w:p w:rsidR="00543E4A" w:rsidRPr="0065690F" w:rsidP="00901F72" w14:paraId="6D430277" w14:textId="77777777">
                  <w:pPr>
                    <w:jc w:val="left"/>
                  </w:pPr>
                  <w:r w:rsidRPr="0065690F">
                    <w:rPr>
                      <w:i/>
                      <w:iCs/>
                    </w:rPr>
                    <w:t>Zosterops simplex / Zosterops japonicus</w:t>
                  </w:r>
                </w:p>
              </w:tc>
            </w:tr>
            <w:tr w14:paraId="64401B7C" w14:textId="77777777" w:rsidTr="00901F72">
              <w:tblPrEx>
                <w:tblW w:w="0" w:type="auto"/>
                <w:tblLayout w:type="fixed"/>
                <w:tblLook w:val="04A0"/>
              </w:tblPrEx>
              <w:tc>
                <w:tcPr>
                  <w:tcW w:w="697" w:type="dxa"/>
                  <w:hideMark/>
                </w:tcPr>
                <w:p w:rsidR="00543E4A" w:rsidRPr="0065690F" w:rsidP="00901F72" w14:paraId="464806A0" w14:textId="77777777">
                  <w:r w:rsidRPr="0065690F">
                    <w:t>7</w:t>
                  </w:r>
                </w:p>
              </w:tc>
              <w:tc>
                <w:tcPr>
                  <w:tcW w:w="3639" w:type="dxa"/>
                  <w:hideMark/>
                </w:tcPr>
                <w:p w:rsidR="00543E4A" w:rsidRPr="0065690F" w:rsidP="00901F72" w14:paraId="54331093" w14:textId="77777777">
                  <w:pPr>
                    <w:jc w:val="left"/>
                  </w:pPr>
                  <w:r w:rsidRPr="0065690F">
                    <w:t xml:space="preserve">White-rumped Shama </w:t>
                  </w:r>
                  <w:r w:rsidRPr="0065690F">
                    <w:rPr>
                      <w:b/>
                      <w:bCs/>
                    </w:rPr>
                    <w:t>(CITES)</w:t>
                  </w:r>
                </w:p>
              </w:tc>
              <w:tc>
                <w:tcPr>
                  <w:tcW w:w="3432" w:type="dxa"/>
                  <w:hideMark/>
                </w:tcPr>
                <w:p w:rsidR="00543E4A" w:rsidRPr="0065690F" w:rsidP="00901F72" w14:paraId="460FB92F" w14:textId="77777777">
                  <w:pPr>
                    <w:jc w:val="left"/>
                  </w:pPr>
                  <w:r w:rsidRPr="0065690F">
                    <w:rPr>
                      <w:i/>
                      <w:iCs/>
                    </w:rPr>
                    <w:t>Copsychus malabaricus</w:t>
                  </w:r>
                </w:p>
              </w:tc>
            </w:tr>
            <w:tr w14:paraId="7088477C" w14:textId="77777777" w:rsidTr="00901F72">
              <w:tblPrEx>
                <w:tblW w:w="0" w:type="auto"/>
                <w:tblLayout w:type="fixed"/>
                <w:tblLook w:val="04A0"/>
              </w:tblPrEx>
              <w:tc>
                <w:tcPr>
                  <w:tcW w:w="697" w:type="dxa"/>
                  <w:tcBorders>
                    <w:bottom w:val="single" w:sz="4" w:space="0" w:color="auto"/>
                  </w:tcBorders>
                  <w:hideMark/>
                </w:tcPr>
                <w:p w:rsidR="00543E4A" w:rsidRPr="0065690F" w:rsidP="00901F72" w14:paraId="0A6B54F8" w14:textId="77777777">
                  <w:r w:rsidRPr="0065690F">
                    <w:t>8</w:t>
                  </w:r>
                </w:p>
              </w:tc>
              <w:tc>
                <w:tcPr>
                  <w:tcW w:w="3639" w:type="dxa"/>
                  <w:tcBorders>
                    <w:bottom w:val="single" w:sz="4" w:space="0" w:color="auto"/>
                  </w:tcBorders>
                  <w:hideMark/>
                </w:tcPr>
                <w:p w:rsidR="00543E4A" w:rsidRPr="0065690F" w:rsidP="00901F72" w14:paraId="52A7574E" w14:textId="77777777">
                  <w:pPr>
                    <w:jc w:val="left"/>
                  </w:pPr>
                  <w:r w:rsidRPr="0065690F">
                    <w:t>Zebra Dove</w:t>
                  </w:r>
                </w:p>
              </w:tc>
              <w:tc>
                <w:tcPr>
                  <w:tcW w:w="3432" w:type="dxa"/>
                  <w:tcBorders>
                    <w:bottom w:val="single" w:sz="4" w:space="0" w:color="auto"/>
                  </w:tcBorders>
                  <w:hideMark/>
                </w:tcPr>
                <w:p w:rsidR="00543E4A" w:rsidRPr="0065690F" w:rsidP="00901F72" w14:paraId="78CD216D" w14:textId="77777777">
                  <w:pPr>
                    <w:jc w:val="left"/>
                  </w:pPr>
                  <w:r w:rsidRPr="0065690F">
                    <w:rPr>
                      <w:i/>
                      <w:iCs/>
                    </w:rPr>
                    <w:t>Geopelia striata</w:t>
                  </w:r>
                </w:p>
              </w:tc>
            </w:tr>
            <w:tr w14:paraId="5677C43B" w14:textId="77777777" w:rsidTr="00901F72">
              <w:tblPrEx>
                <w:tblW w:w="0" w:type="auto"/>
                <w:tblLayout w:type="fixed"/>
                <w:tblLook w:val="04A0"/>
              </w:tblPrEx>
              <w:tc>
                <w:tcPr>
                  <w:tcW w:w="697" w:type="dxa"/>
                  <w:tcBorders>
                    <w:bottom w:val="double" w:sz="4" w:space="0" w:color="auto"/>
                  </w:tcBorders>
                  <w:hideMark/>
                </w:tcPr>
                <w:p w:rsidR="00543E4A" w:rsidRPr="0065690F" w:rsidP="00901F72" w14:paraId="372B47AC" w14:textId="77777777">
                  <w:r w:rsidRPr="0065690F">
                    <w:t>9</w:t>
                  </w:r>
                </w:p>
              </w:tc>
              <w:tc>
                <w:tcPr>
                  <w:tcW w:w="3639" w:type="dxa"/>
                  <w:tcBorders>
                    <w:bottom w:val="double" w:sz="4" w:space="0" w:color="auto"/>
                  </w:tcBorders>
                  <w:hideMark/>
                </w:tcPr>
                <w:p w:rsidR="00543E4A" w:rsidRPr="0065690F" w:rsidP="00901F72" w14:paraId="1269736B" w14:textId="77777777">
                  <w:pPr>
                    <w:jc w:val="left"/>
                  </w:pPr>
                  <w:r w:rsidRPr="0065690F">
                    <w:t xml:space="preserve">Munias of the genus </w:t>
                  </w:r>
                  <w:r w:rsidRPr="0065690F">
                    <w:rPr>
                      <w:i/>
                      <w:iCs/>
                    </w:rPr>
                    <w:t>Lonchura</w:t>
                  </w:r>
                  <w:r w:rsidRPr="0065690F">
                    <w:t xml:space="preserve"> and </w:t>
                  </w:r>
                  <w:r w:rsidRPr="0065690F">
                    <w:rPr>
                      <w:i/>
                      <w:iCs/>
                    </w:rPr>
                    <w:t>Spermestes</w:t>
                  </w:r>
                </w:p>
              </w:tc>
              <w:tc>
                <w:tcPr>
                  <w:tcW w:w="3432" w:type="dxa"/>
                  <w:tcBorders>
                    <w:bottom w:val="double" w:sz="4" w:space="0" w:color="auto"/>
                  </w:tcBorders>
                  <w:hideMark/>
                </w:tcPr>
                <w:p w:rsidR="00543E4A" w:rsidRPr="0065690F" w:rsidP="00901F72" w14:paraId="727D92DB" w14:textId="77777777">
                  <w:pPr>
                    <w:jc w:val="left"/>
                  </w:pPr>
                  <w:r w:rsidRPr="0065690F">
                    <w:rPr>
                      <w:i/>
                      <w:iCs/>
                    </w:rPr>
                    <w:t>Lonchura</w:t>
                  </w:r>
                  <w:r w:rsidRPr="0065690F">
                    <w:t xml:space="preserve"> and </w:t>
                  </w:r>
                  <w:r w:rsidRPr="0065690F">
                    <w:rPr>
                      <w:i/>
                      <w:iCs/>
                    </w:rPr>
                    <w:t>Spermestes</w:t>
                  </w:r>
                  <w:r w:rsidRPr="0065690F">
                    <w:t xml:space="preserve"> spp.</w:t>
                  </w:r>
                </w:p>
              </w:tc>
            </w:tr>
          </w:tbl>
          <w:p w:rsidR="00543E4A" w:rsidRPr="0065690F" w:rsidP="00441372" w14:paraId="4BB00232" w14:textId="77777777">
            <w:pPr>
              <w:spacing w:before="120" w:after="120"/>
            </w:pPr>
          </w:p>
        </w:tc>
      </w:tr>
      <w:tr w14:paraId="0A72634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299E8A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57E543B"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5DB49CF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901F72" w14:paraId="615780C5" w14:textId="77777777">
            <w:pPr>
              <w:pageBreakBefore/>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74F3E792" w14:textId="77777777">
            <w:pPr>
              <w:spacing w:before="120" w:after="120"/>
            </w:pPr>
            <w:r w:rsidRPr="00441372">
              <w:rPr>
                <w:b/>
              </w:rPr>
              <w:t>Is there a relevant international standard? If so, identify the standard:</w:t>
            </w:r>
          </w:p>
          <w:p w:rsidR="00EA4725" w:rsidRPr="00441372" w:rsidP="00441372" w14:paraId="4C07BC5B"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5FD1D3B0" w14:textId="77777777">
            <w:pPr>
              <w:spacing w:after="120"/>
              <w:ind w:left="720" w:hanging="720"/>
              <w:rPr>
                <w:b/>
              </w:rPr>
            </w:pPr>
            <w:r w:rsidRPr="00441372">
              <w:rPr>
                <w:b/>
              </w:rPr>
              <w:t>[ ]</w:t>
            </w:r>
            <w:r w:rsidRPr="00441372">
              <w:rPr>
                <w:b/>
              </w:rPr>
              <w:tab/>
              <w:t xml:space="preserve">World Organization for Animal Health (OIE) </w:t>
            </w:r>
            <w:r w:rsidRPr="00441372">
              <w:rPr>
                <w:b/>
                <w:i/>
              </w:rPr>
              <w:t xml:space="preserve">(e.g. </w:t>
            </w:r>
            <w:r w:rsidRPr="00441372">
              <w:rPr>
                <w:b/>
                <w:i/>
              </w:rPr>
              <w:t>Terrestrial or Aquatic Animal Health Code, chapter number)</w:t>
            </w:r>
            <w:r w:rsidRPr="00441372" w:rsidR="007E510C">
              <w:rPr>
                <w:b/>
              </w:rPr>
              <w:t>:</w:t>
            </w:r>
            <w:r w:rsidRPr="0065690F">
              <w:t xml:space="preserve"> </w:t>
            </w:r>
          </w:p>
          <w:p w:rsidR="00EA4725" w:rsidRPr="00441372" w:rsidP="00441372" w14:paraId="0FB2DE9B"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C12A7B7" w14:textId="77777777">
            <w:pPr>
              <w:spacing w:after="120"/>
              <w:ind w:left="720" w:hanging="720"/>
              <w:rPr>
                <w:b/>
              </w:rPr>
            </w:pPr>
            <w:r w:rsidRPr="00441372">
              <w:rPr>
                <w:b/>
              </w:rPr>
              <w:t>[X]</w:t>
            </w:r>
            <w:r w:rsidRPr="00441372">
              <w:rPr>
                <w:b/>
              </w:rPr>
              <w:tab/>
              <w:t>None</w:t>
            </w:r>
          </w:p>
          <w:p w:rsidR="00EA4725" w:rsidRPr="00441372" w:rsidP="00441372" w14:paraId="52B8F54A" w14:textId="77777777">
            <w:pPr>
              <w:spacing w:after="120"/>
              <w:rPr>
                <w:b/>
              </w:rPr>
            </w:pPr>
            <w:r w:rsidRPr="00441372">
              <w:rPr>
                <w:b/>
              </w:rPr>
              <w:t xml:space="preserve">Does this proposed regulation conform to the relevant international standard? </w:t>
            </w:r>
          </w:p>
          <w:p w:rsidR="00EA4725" w:rsidRPr="00441372" w:rsidP="00441372" w14:paraId="1CA7019C" w14:textId="77777777">
            <w:pPr>
              <w:spacing w:after="120"/>
              <w:rPr>
                <w:b/>
              </w:rPr>
            </w:pPr>
            <w:r w:rsidRPr="00441372">
              <w:rPr>
                <w:b/>
              </w:rPr>
              <w:t>[ ] Yes   [ ] No</w:t>
            </w:r>
          </w:p>
          <w:p w:rsidR="00EA4725" w:rsidRPr="00441372" w:rsidP="00441372" w14:paraId="4DF57C76" w14:textId="77777777">
            <w:pPr>
              <w:spacing w:after="120"/>
            </w:pPr>
            <w:r w:rsidRPr="00441372">
              <w:rPr>
                <w:b/>
              </w:rPr>
              <w:t>If no, describe, whenever possible, how and why it deviates from the international standard:</w:t>
            </w:r>
            <w:r w:rsidRPr="0065690F">
              <w:t xml:space="preserve"> Microchipping and tagging of individual birds are not an international standard. NParks is proposing for identification of birds in the least trade restrictive manner for the purposes of ensuring practical enforcement of traceability for individual birds and safeguarding of animal health.</w:t>
            </w:r>
          </w:p>
        </w:tc>
      </w:tr>
      <w:tr w14:paraId="4CFBB62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F5E732"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18B36FF6" w14:textId="77777777">
            <w:pPr>
              <w:spacing w:before="120"/>
            </w:pPr>
            <w:r w:rsidRPr="00441372">
              <w:rPr>
                <w:b/>
              </w:rPr>
              <w:t>Other relevant documents and language(s) in which these are available:</w:t>
            </w:r>
            <w:r w:rsidRPr="0065690F">
              <w:t xml:space="preserve"> </w:t>
            </w:r>
            <w:r w:rsidRPr="0065690F">
              <w:t xml:space="preserve">Animals and Birds Act is available at: </w:t>
            </w:r>
            <w:hyperlink r:id="rId6" w:history="1">
              <w:r w:rsidRPr="0065690F">
                <w:rPr>
                  <w:color w:val="0000FF"/>
                  <w:u w:val="single"/>
                </w:rPr>
                <w:t>Animals and Birds Act 1965 - Singapore Statutes Online</w:t>
              </w:r>
            </w:hyperlink>
          </w:p>
          <w:p w:rsidR="00543E4A" w:rsidRPr="0065690F" w:rsidP="00901F72" w14:paraId="0AD5F3EE" w14:textId="04DDBE3F">
            <w:pPr>
              <w:spacing w:after="120"/>
            </w:pPr>
            <w:r w:rsidRPr="0065690F">
              <w:t>Notified document is attached</w:t>
            </w:r>
            <w:r>
              <w:t xml:space="preserve"> </w:t>
            </w:r>
            <w:r w:rsidRPr="0065690F">
              <w:rPr>
                <w:bCs/>
              </w:rPr>
              <w:t>(available in English)</w:t>
            </w:r>
            <w:r>
              <w:rPr>
                <w:bCs/>
              </w:rPr>
              <w:t>.</w:t>
            </w:r>
          </w:p>
        </w:tc>
      </w:tr>
      <w:tr w14:paraId="43A6E56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887F1D"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62816029"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Anticipated mid-June 2026.</w:t>
            </w:r>
          </w:p>
          <w:p w:rsidR="00EA4725" w:rsidRPr="00441372" w:rsidP="00441372" w14:paraId="1853030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Anticipated mid-June 2026.</w:t>
            </w:r>
          </w:p>
        </w:tc>
      </w:tr>
      <w:tr w14:paraId="3EC4B7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BA6D90"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2F0A176A"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rsidR="00EA4725" w:rsidRPr="00441372" w:rsidP="00441372" w14:paraId="3130F8C7" w14:textId="77777777">
            <w:pPr>
              <w:spacing w:after="120"/>
              <w:ind w:left="607" w:hanging="607"/>
              <w:rPr>
                <w:b/>
              </w:rPr>
            </w:pPr>
            <w:r w:rsidRPr="00441372">
              <w:rPr>
                <w:b/>
              </w:rPr>
              <w:t>[ ]</w:t>
            </w:r>
            <w:r w:rsidRPr="00441372">
              <w:rPr>
                <w:b/>
              </w:rPr>
              <w:tab/>
              <w:t>Trade facilitating measure</w:t>
            </w:r>
            <w:r w:rsidRPr="0065690F">
              <w:t xml:space="preserve"> </w:t>
            </w:r>
          </w:p>
        </w:tc>
      </w:tr>
      <w:tr w14:paraId="24F17ED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BCAD35D"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4F1B659C"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9 June 2026</w:t>
            </w:r>
          </w:p>
          <w:p w:rsidR="00EA4725" w:rsidRPr="00441372" w:rsidP="00441372" w14:paraId="6915EECE"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543E4A" w:rsidRPr="0065690F" w:rsidP="00441372" w14:paraId="09774C93" w14:textId="77777777">
            <w:r w:rsidRPr="0065690F">
              <w:t>Animal &amp; Veterinary Service</w:t>
            </w:r>
          </w:p>
          <w:p w:rsidR="00543E4A" w:rsidRPr="0065690F" w:rsidP="00441372" w14:paraId="40C160EB" w14:textId="77777777">
            <w:r w:rsidRPr="0065690F">
              <w:t>National Parks Board</w:t>
            </w:r>
          </w:p>
          <w:p w:rsidR="00543E4A" w:rsidRPr="0065690F" w:rsidP="00441372" w14:paraId="55AFF614" w14:textId="77777777">
            <w:r w:rsidRPr="0065690F">
              <w:t>Attn: Animal &amp; Veterinary Programme Office (AVPO), Animal &amp; Veterinary Policy &amp; Planning (AVPP)</w:t>
            </w:r>
          </w:p>
          <w:p w:rsidR="00543E4A" w:rsidRPr="0065690F" w:rsidP="00441372" w14:paraId="5A804DE2" w14:textId="77777777">
            <w:r w:rsidRPr="0065690F">
              <w:t>Singapore</w:t>
            </w:r>
          </w:p>
          <w:p w:rsidR="00543E4A" w:rsidRPr="0065690F" w:rsidP="00441372" w14:paraId="0738B12B" w14:textId="77777777">
            <w:pPr>
              <w:spacing w:after="120"/>
            </w:pPr>
            <w:r w:rsidRPr="0065690F">
              <w:t xml:space="preserve">E-mail: </w:t>
            </w:r>
            <w:hyperlink r:id="rId7" w:history="1">
              <w:r w:rsidRPr="0065690F">
                <w:rPr>
                  <w:color w:val="0000FF"/>
                  <w:u w:val="single"/>
                </w:rPr>
                <w:t>Tay_Rijin@nparks.gov.sg</w:t>
              </w:r>
            </w:hyperlink>
            <w:r w:rsidRPr="0065690F">
              <w:t xml:space="preserve">; </w:t>
            </w:r>
            <w:hyperlink r:id="rId8" w:history="1">
              <w:r w:rsidRPr="0065690F">
                <w:rPr>
                  <w:color w:val="0000FF"/>
                  <w:u w:val="single"/>
                </w:rPr>
                <w:t>Grace_Yam@nparks.gov.sg</w:t>
              </w:r>
            </w:hyperlink>
          </w:p>
        </w:tc>
      </w:tr>
      <w:tr w14:paraId="2B58BA4C" w14:textId="77777777" w:rsidTr="00F3021D">
        <w:tblPrEx>
          <w:tblW w:w="5000" w:type="pct"/>
          <w:tblLayout w:type="fixed"/>
          <w:tblLook w:val="0000"/>
        </w:tblPrEx>
        <w:tc>
          <w:tcPr>
            <w:tcW w:w="707" w:type="dxa"/>
            <w:tcBorders>
              <w:top w:val="single" w:sz="6" w:space="0" w:color="auto"/>
            </w:tcBorders>
          </w:tcPr>
          <w:p w:rsidR="00EA4725" w:rsidRPr="00441372" w:rsidP="00F3021D" w14:paraId="5F9BA4C4"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10CE8EA" w14:textId="77777777">
            <w:pPr>
              <w:keepNext/>
              <w:keepLines/>
              <w:spacing w:before="120" w:after="120"/>
              <w:rPr>
                <w:b/>
              </w:rPr>
            </w:pPr>
            <w:r w:rsidRPr="00441372">
              <w:rPr>
                <w:b/>
              </w:rPr>
              <w:t xml:space="preserve">Text(s) available from: [ ] National Notification Authority, [X] </w:t>
            </w:r>
            <w:r w:rsidRPr="00441372">
              <w:rPr>
                <w:b/>
              </w:rPr>
              <w:t>National Enquiry Point. Address, fax number and e-mail address (if available) of other body:</w:t>
            </w:r>
            <w:r w:rsidRPr="0065690F">
              <w:rPr>
                <w:bCs/>
              </w:rPr>
              <w:t xml:space="preserve"> </w:t>
            </w:r>
          </w:p>
          <w:p w:rsidR="00EA4725" w:rsidRPr="0065690F" w:rsidP="00F3021D" w14:paraId="17504090" w14:textId="77777777">
            <w:pPr>
              <w:keepNext/>
              <w:keepLines/>
              <w:rPr>
                <w:bCs/>
              </w:rPr>
            </w:pPr>
            <w:r w:rsidRPr="0065690F">
              <w:rPr>
                <w:bCs/>
              </w:rPr>
              <w:t>Animal &amp; Veterinary Service</w:t>
            </w:r>
          </w:p>
          <w:p w:rsidR="00EA4725" w:rsidRPr="0065690F" w:rsidP="00F3021D" w14:paraId="7CC988FC" w14:textId="77777777">
            <w:pPr>
              <w:keepNext/>
              <w:keepLines/>
              <w:rPr>
                <w:bCs/>
              </w:rPr>
            </w:pPr>
            <w:r w:rsidRPr="0065690F">
              <w:rPr>
                <w:bCs/>
              </w:rPr>
              <w:t>National Parks Board</w:t>
            </w:r>
          </w:p>
          <w:p w:rsidR="00EA4725" w:rsidRPr="0065690F" w:rsidP="00F3021D" w14:paraId="5A991FFC" w14:textId="77777777">
            <w:pPr>
              <w:keepNext/>
              <w:keepLines/>
              <w:rPr>
                <w:bCs/>
              </w:rPr>
            </w:pPr>
            <w:r w:rsidRPr="0065690F">
              <w:rPr>
                <w:bCs/>
              </w:rPr>
              <w:t>Attn: Animal &amp; Veterinary Programme Office (AVPO), Animal &amp; Veterinary Policy &amp; Planning (AVPP)</w:t>
            </w:r>
          </w:p>
          <w:p w:rsidR="00EA4725" w:rsidRPr="0065690F" w:rsidP="00F3021D" w14:paraId="3F6CEAE0" w14:textId="77777777">
            <w:pPr>
              <w:keepNext/>
              <w:keepLines/>
              <w:rPr>
                <w:bCs/>
              </w:rPr>
            </w:pPr>
            <w:r w:rsidRPr="0065690F">
              <w:rPr>
                <w:bCs/>
              </w:rPr>
              <w:t>Singapore</w:t>
            </w:r>
          </w:p>
          <w:p w:rsidR="00EA4725" w:rsidRPr="0065690F" w:rsidP="00F3021D" w14:paraId="507B7588" w14:textId="77777777">
            <w:pPr>
              <w:keepNext/>
              <w:keepLines/>
              <w:spacing w:after="120"/>
              <w:rPr>
                <w:bCs/>
              </w:rPr>
            </w:pPr>
            <w:r w:rsidRPr="0065690F">
              <w:rPr>
                <w:bCs/>
              </w:rPr>
              <w:t xml:space="preserve">E-mail: </w:t>
            </w:r>
            <w:hyperlink r:id="rId7" w:history="1">
              <w:r w:rsidRPr="0065690F">
                <w:rPr>
                  <w:bCs/>
                  <w:color w:val="0000FF"/>
                  <w:u w:val="single"/>
                </w:rPr>
                <w:t>Tay_Rijin@nparks.gov.sg</w:t>
              </w:r>
            </w:hyperlink>
            <w:r w:rsidRPr="0065690F">
              <w:rPr>
                <w:bCs/>
              </w:rPr>
              <w:t xml:space="preserve">; </w:t>
            </w:r>
            <w:hyperlink r:id="rId8" w:history="1">
              <w:r w:rsidRPr="0065690F">
                <w:rPr>
                  <w:bCs/>
                  <w:color w:val="0000FF"/>
                  <w:u w:val="single"/>
                </w:rPr>
                <w:t>Grace_Yam@nparks.gov.sg</w:t>
              </w:r>
            </w:hyperlink>
          </w:p>
        </w:tc>
      </w:tr>
    </w:tbl>
    <w:p w:rsidR="007141CF" w:rsidRPr="00441372" w:rsidP="00441372" w14:paraId="05EFD1ED" w14:textId="77777777"/>
    <w:sectPr w:rsidSect="00B84C14">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84C14" w:rsidP="00B84C14" w14:paraId="1D908453" w14:textId="021FC9A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84C14" w:rsidP="00B84C14" w14:paraId="12616D4B" w14:textId="397F4BB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5E56775F"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14" w:rsidRPr="00B84C14" w:rsidP="00B84C14" w14:paraId="37377AE3" w14:textId="77777777">
    <w:pPr>
      <w:pStyle w:val="Header"/>
      <w:pBdr>
        <w:bottom w:val="single" w:sz="4" w:space="1" w:color="auto"/>
      </w:pBdr>
      <w:tabs>
        <w:tab w:val="clear" w:pos="4513"/>
        <w:tab w:val="clear" w:pos="9027"/>
      </w:tabs>
      <w:jc w:val="center"/>
    </w:pPr>
    <w:r w:rsidRPr="00B84C14">
      <w:t>G/SPS/N/SGP/91</w:t>
    </w:r>
  </w:p>
  <w:p w:rsidR="00B84C14" w:rsidRPr="00B84C14" w:rsidP="00B84C14" w14:paraId="456095C2" w14:textId="77777777">
    <w:pPr>
      <w:pStyle w:val="Header"/>
      <w:pBdr>
        <w:bottom w:val="single" w:sz="4" w:space="1" w:color="auto"/>
      </w:pBdr>
      <w:tabs>
        <w:tab w:val="clear" w:pos="4513"/>
        <w:tab w:val="clear" w:pos="9027"/>
      </w:tabs>
      <w:jc w:val="center"/>
    </w:pPr>
  </w:p>
  <w:p w:rsidR="00B84C14" w:rsidRPr="00B84C14" w:rsidP="00B84C14" w14:paraId="273BF5FC" w14:textId="66722E21">
    <w:pPr>
      <w:pStyle w:val="Header"/>
      <w:pBdr>
        <w:bottom w:val="single" w:sz="4" w:space="1" w:color="auto"/>
      </w:pBdr>
      <w:tabs>
        <w:tab w:val="clear" w:pos="4513"/>
        <w:tab w:val="clear" w:pos="9027"/>
      </w:tabs>
      <w:jc w:val="center"/>
    </w:pPr>
    <w:r w:rsidRPr="00B84C14">
      <w:t xml:space="preserve">- </w:t>
    </w:r>
    <w:r w:rsidRPr="00B84C14">
      <w:fldChar w:fldCharType="begin"/>
    </w:r>
    <w:r w:rsidRPr="00B84C14">
      <w:instrText xml:space="preserve"> PAGE </w:instrText>
    </w:r>
    <w:r w:rsidRPr="00B84C14">
      <w:fldChar w:fldCharType="separate"/>
    </w:r>
    <w:r w:rsidRPr="00B84C14">
      <w:t>2</w:t>
    </w:r>
    <w:r w:rsidRPr="00B84C14">
      <w:fldChar w:fldCharType="end"/>
    </w:r>
    <w:r w:rsidRPr="00B84C14">
      <w:t xml:space="preserve"> -</w:t>
    </w:r>
  </w:p>
  <w:p w:rsidR="00EA4725" w:rsidRPr="00B84C14" w:rsidP="00B84C14" w14:paraId="42D3E15A" w14:textId="4455B63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14" w:rsidRPr="00B84C14" w:rsidP="00B84C14" w14:paraId="7D58278F" w14:textId="77777777">
    <w:pPr>
      <w:pStyle w:val="Header"/>
      <w:pBdr>
        <w:bottom w:val="single" w:sz="4" w:space="1" w:color="auto"/>
      </w:pBdr>
      <w:tabs>
        <w:tab w:val="clear" w:pos="4513"/>
        <w:tab w:val="clear" w:pos="9027"/>
      </w:tabs>
      <w:jc w:val="center"/>
    </w:pPr>
    <w:r w:rsidRPr="00B84C14">
      <w:t>G/SPS/N/SGP/91</w:t>
    </w:r>
  </w:p>
  <w:p w:rsidR="00B84C14" w:rsidRPr="00B84C14" w:rsidP="00B84C14" w14:paraId="2A9F8247" w14:textId="77777777">
    <w:pPr>
      <w:pStyle w:val="Header"/>
      <w:pBdr>
        <w:bottom w:val="single" w:sz="4" w:space="1" w:color="auto"/>
      </w:pBdr>
      <w:tabs>
        <w:tab w:val="clear" w:pos="4513"/>
        <w:tab w:val="clear" w:pos="9027"/>
      </w:tabs>
      <w:jc w:val="center"/>
    </w:pPr>
  </w:p>
  <w:p w:rsidR="00B84C14" w:rsidRPr="00B84C14" w:rsidP="00B84C14" w14:paraId="1295B64C" w14:textId="39F29734">
    <w:pPr>
      <w:pStyle w:val="Header"/>
      <w:pBdr>
        <w:bottom w:val="single" w:sz="4" w:space="1" w:color="auto"/>
      </w:pBdr>
      <w:tabs>
        <w:tab w:val="clear" w:pos="4513"/>
        <w:tab w:val="clear" w:pos="9027"/>
      </w:tabs>
      <w:jc w:val="center"/>
    </w:pPr>
    <w:r w:rsidRPr="00B84C14">
      <w:t xml:space="preserve">- </w:t>
    </w:r>
    <w:r w:rsidRPr="00B84C14">
      <w:fldChar w:fldCharType="begin"/>
    </w:r>
    <w:r w:rsidRPr="00B84C14">
      <w:instrText xml:space="preserve"> PAGE </w:instrText>
    </w:r>
    <w:r w:rsidRPr="00B84C14">
      <w:fldChar w:fldCharType="separate"/>
    </w:r>
    <w:r w:rsidRPr="00B84C14">
      <w:rPr>
        <w:noProof/>
      </w:rPr>
      <w:t>2</w:t>
    </w:r>
    <w:r w:rsidRPr="00B84C14">
      <w:fldChar w:fldCharType="end"/>
    </w:r>
    <w:r w:rsidRPr="00B84C14">
      <w:t xml:space="preserve"> -</w:t>
    </w:r>
  </w:p>
  <w:p w:rsidR="00EA4725" w:rsidRPr="00B84C14" w:rsidP="00B84C14" w14:paraId="7020376B" w14:textId="18871DF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30CE27"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FFF298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6AE988C5" w14:textId="798D7447">
          <w:pPr>
            <w:jc w:val="right"/>
            <w:rPr>
              <w:b/>
              <w:color w:val="FF0000"/>
              <w:szCs w:val="16"/>
            </w:rPr>
          </w:pPr>
          <w:r>
            <w:rPr>
              <w:b/>
              <w:color w:val="FF0000"/>
              <w:szCs w:val="16"/>
            </w:rPr>
            <w:t xml:space="preserve"> </w:t>
          </w:r>
        </w:p>
      </w:tc>
    </w:tr>
    <w:bookmarkEnd w:id="0"/>
    <w:tr w14:paraId="50BCFCC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176166E4" w14:textId="43655B75">
          <w:pPr>
            <w:jc w:val="left"/>
          </w:pPr>
          <w:r>
            <w:rPr>
              <w:noProof/>
              <w:lang w:eastAsia="en-GB"/>
            </w:rPr>
            <w:drawing>
              <wp:inline distT="0" distB="0" distL="0" distR="0">
                <wp:extent cx="2400300" cy="7162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0EB4FF90" w14:textId="77777777">
          <w:pPr>
            <w:jc w:val="right"/>
            <w:rPr>
              <w:b/>
              <w:szCs w:val="16"/>
            </w:rPr>
          </w:pPr>
        </w:p>
      </w:tc>
    </w:tr>
    <w:tr w14:paraId="72140C0A"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D39FA03" w14:textId="77777777">
          <w:pPr>
            <w:jc w:val="left"/>
            <w:rPr>
              <w:noProof/>
              <w:lang w:eastAsia="en-GB"/>
            </w:rPr>
          </w:pPr>
        </w:p>
      </w:tc>
      <w:tc>
        <w:tcPr>
          <w:tcW w:w="5448" w:type="dxa"/>
          <w:gridSpan w:val="2"/>
          <w:shd w:val="clear" w:color="auto" w:fill="FFFFFF"/>
          <w:tcMar>
            <w:left w:w="108" w:type="dxa"/>
            <w:right w:w="108" w:type="dxa"/>
          </w:tcMar>
        </w:tcPr>
        <w:p w:rsidR="00B84C14" w:rsidP="00656ABC" w14:paraId="6C17EB12" w14:textId="77777777">
          <w:pPr>
            <w:jc w:val="right"/>
            <w:rPr>
              <w:b/>
              <w:szCs w:val="16"/>
            </w:rPr>
          </w:pPr>
          <w:bookmarkStart w:id="1" w:name="bmkSymbols"/>
          <w:r>
            <w:rPr>
              <w:b/>
              <w:szCs w:val="16"/>
            </w:rPr>
            <w:t>G/SPS/N/SGP/91</w:t>
          </w:r>
        </w:p>
        <w:bookmarkEnd w:id="1"/>
        <w:p w:rsidR="00656ABC" w:rsidRPr="00EA4725" w:rsidP="00656ABC" w14:paraId="1554D24A" w14:textId="5AA44C82">
          <w:pPr>
            <w:jc w:val="right"/>
            <w:rPr>
              <w:b/>
              <w:szCs w:val="16"/>
            </w:rPr>
          </w:pPr>
        </w:p>
      </w:tc>
    </w:tr>
    <w:tr w14:paraId="6A399AC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061ECD74" w14:textId="77777777"/>
      </w:tc>
      <w:tc>
        <w:tcPr>
          <w:tcW w:w="5448" w:type="dxa"/>
          <w:gridSpan w:val="2"/>
          <w:shd w:val="clear" w:color="auto" w:fill="FFFFFF"/>
          <w:tcMar>
            <w:left w:w="108" w:type="dxa"/>
            <w:right w:w="108" w:type="dxa"/>
          </w:tcMar>
          <w:vAlign w:val="center"/>
        </w:tcPr>
        <w:p w:rsidR="00ED54E0" w:rsidRPr="00EA4725" w:rsidP="00422B6F" w14:paraId="66BC8B51" w14:textId="77777777">
          <w:pPr>
            <w:jc w:val="right"/>
            <w:rPr>
              <w:szCs w:val="16"/>
            </w:rPr>
          </w:pPr>
          <w:bookmarkStart w:id="2" w:name="spsDateDistribution"/>
          <w:bookmarkStart w:id="3" w:name="bmkDate"/>
          <w:bookmarkEnd w:id="2"/>
          <w:r w:rsidRPr="00EA4725">
            <w:rPr>
              <w:szCs w:val="16"/>
            </w:rPr>
            <w:t>10 April 2026</w:t>
          </w:r>
          <w:bookmarkEnd w:id="3"/>
        </w:p>
      </w:tc>
    </w:tr>
    <w:tr w14:paraId="2CC14B7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EF2F9BD" w14:textId="77777777">
          <w:pPr>
            <w:jc w:val="left"/>
            <w:rPr>
              <w:b/>
            </w:rPr>
          </w:pPr>
          <w:bookmarkStart w:id="4" w:name="bmkSerial"/>
          <w:r>
            <w:rPr>
              <w:rFonts w:ascii="Verdana" w:eastAsia="Verdana" w:hAnsi="Verdana" w:cs="Verdana"/>
              <w:b w:val="0"/>
              <w:color w:val="FF0000"/>
              <w:sz w:val="18"/>
            </w:rPr>
            <w:t>(26-2815)</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0A63ABC5"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2DB8E9C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E788566" w14:textId="2805675D">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0A24EE1" w14:textId="28C16917">
          <w:pPr>
            <w:jc w:val="right"/>
            <w:rPr>
              <w:bCs/>
              <w:szCs w:val="18"/>
            </w:rPr>
          </w:pPr>
          <w:bookmarkStart w:id="7" w:name="bmkLanguage"/>
          <w:r>
            <w:rPr>
              <w:bCs/>
              <w:szCs w:val="18"/>
            </w:rPr>
            <w:t>Original: English</w:t>
          </w:r>
          <w:bookmarkEnd w:id="7"/>
        </w:p>
      </w:tc>
    </w:tr>
  </w:tbl>
  <w:p w:rsidR="00ED54E0" w:rsidRPr="00441372" w14:paraId="29EC46B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30737360">
    <w:abstractNumId w:val="9"/>
  </w:num>
  <w:num w:numId="2" w16cid:durableId="1550612330">
    <w:abstractNumId w:val="7"/>
  </w:num>
  <w:num w:numId="3" w16cid:durableId="676813128">
    <w:abstractNumId w:val="6"/>
  </w:num>
  <w:num w:numId="4" w16cid:durableId="628587741">
    <w:abstractNumId w:val="5"/>
  </w:num>
  <w:num w:numId="5" w16cid:durableId="2146847190">
    <w:abstractNumId w:val="4"/>
  </w:num>
  <w:num w:numId="6" w16cid:durableId="2010408146">
    <w:abstractNumId w:val="12"/>
  </w:num>
  <w:num w:numId="7" w16cid:durableId="1091662635">
    <w:abstractNumId w:val="11"/>
  </w:num>
  <w:num w:numId="8" w16cid:durableId="614019688">
    <w:abstractNumId w:val="10"/>
  </w:num>
  <w:num w:numId="9" w16cid:durableId="11524516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1761745">
    <w:abstractNumId w:val="13"/>
  </w:num>
  <w:num w:numId="11" w16cid:durableId="1351179168">
    <w:abstractNumId w:val="8"/>
  </w:num>
  <w:num w:numId="12" w16cid:durableId="875118141">
    <w:abstractNumId w:val="3"/>
  </w:num>
  <w:num w:numId="13" w16cid:durableId="940528941">
    <w:abstractNumId w:val="2"/>
  </w:num>
  <w:num w:numId="14" w16cid:durableId="1419138835">
    <w:abstractNumId w:val="1"/>
  </w:num>
  <w:num w:numId="15" w16cid:durableId="340740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3E4A"/>
    <w:rsid w:val="00547B5F"/>
    <w:rsid w:val="005B04B9"/>
    <w:rsid w:val="005B68C7"/>
    <w:rsid w:val="005B7054"/>
    <w:rsid w:val="005C04C1"/>
    <w:rsid w:val="005D5981"/>
    <w:rsid w:val="005E6F8D"/>
    <w:rsid w:val="005F30CB"/>
    <w:rsid w:val="005F57B7"/>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1F72"/>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4C14"/>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DFCD7B7"/>
  <w15:docId w15:val="{3D82707F-94CC-443D-B9DD-F20BFD978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GP/26_01996_00_e.pdf" TargetMode="External" /><Relationship Id="rId6" Type="http://schemas.openxmlformats.org/officeDocument/2006/relationships/hyperlink" Target="https://sso.agc.gov.sg/Act/ABA1965" TargetMode="External" /><Relationship Id="rId7" Type="http://schemas.openxmlformats.org/officeDocument/2006/relationships/hyperlink" Target="mailto:Tay_Rijin@nparks.gov.sg" TargetMode="External" /><Relationship Id="rId8" Type="http://schemas.openxmlformats.org/officeDocument/2006/relationships/hyperlink" Target="mailto:Grace_Yam@nparks.gov.s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627fe931-b363-4c2c-9c37-74f43a7afc08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6B24F89-2F6C-4982-A63D-4DB1071EA9F5}">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3</cp:revision>
  <dcterms:created xsi:type="dcterms:W3CDTF">2026-04-10T09:49:00Z</dcterms:created>
  <dcterms:modified xsi:type="dcterms:W3CDTF">2026-04-10T09:53:00Z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G/SPS/N/SGP/91</vt:lpwstr>
  </property>
  <property fmtid="{D5CDD505-2E9C-101B-9397-08002B2CF9AE}" pid="3" name="TitusGUID">
    <vt:lpwstr>627fe931-b363-4c2c-9c37-74f43a7afc08</vt:lpwstr>
  </property>
  <property fmtid="{D5CDD505-2E9C-101B-9397-08002B2CF9AE}" pid="4" name="WTOCLASSIFICATION">
    <vt:lpwstr>PUBLIC</vt:lpwstr>
  </property>
</Properties>
</file>