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3C3BB5EB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49B5A1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59BEC7A5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06FDE587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555B24B0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6DE199D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6DB07C1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BC55F30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Federal Service for Veterinary and Phytosanitary Surveillance</w:t>
            </w:r>
          </w:p>
        </w:tc>
      </w:tr>
      <w:tr w14:paraId="4729BA3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D6B78D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4C60C9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1A5C4DC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6D9AD7D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7E15A9F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6B5E40CE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19E8FDC6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Côte d'Ivoire</w:t>
            </w:r>
          </w:p>
        </w:tc>
      </w:tr>
      <w:tr w14:paraId="2509D62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2218624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B23F6A9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as of 3 April 2026 No. FS-ARe-7/7121-3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7759C3" w:rsidP="004D1783" w14:paraId="051A8FB9" w14:textId="23F33FF6">
            <w:pPr>
              <w:spacing w:after="120"/>
            </w:pPr>
            <w:hyperlink r:id="rId4" w:history="1">
              <w:r w:rsidRPr="00292BF5">
                <w:rPr>
                  <w:rStyle w:val="Hyperlink"/>
                </w:rPr>
                <w:t>https://fsvps.gov.ru/files/ukazanie-rosselhozna</w:t>
              </w:r>
              <w:r w:rsidRPr="00292BF5">
                <w:rPr>
                  <w:rStyle w:val="Hyperlink"/>
                </w:rPr>
                <w:t>d</w:t>
              </w:r>
              <w:r w:rsidRPr="00292BF5">
                <w:rPr>
                  <w:rStyle w:val="Hyperlink"/>
                </w:rPr>
                <w:t>zora-ot-03-aprelya-2026-goda-№-fs-are-7-7121-3/</w:t>
              </w:r>
            </w:hyperlink>
          </w:p>
          <w:p w:rsidR="00326D34" w:rsidRPr="004D1783" w:rsidP="004D1783" w14:paraId="6DBA743A" w14:textId="0143121D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https://members.wto.org/crnattachments/202</w:t>
              </w:r>
              <w:r w:rsidRPr="004D1783">
                <w:rPr>
                  <w:color w:val="0000FF"/>
                  <w:u w:val="single"/>
                </w:rPr>
                <w:t>6</w:t>
              </w:r>
              <w:r w:rsidRPr="004D1783">
                <w:rPr>
                  <w:color w:val="0000FF"/>
                  <w:u w:val="single"/>
                </w:rPr>
                <w:t>/SPS/RUS/26_01944_00_x.pdf</w:t>
              </w:r>
            </w:hyperlink>
          </w:p>
        </w:tc>
      </w:tr>
      <w:tr w14:paraId="6489424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56A2EA1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58B8564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This letter introduces temporary restrictions on the imports of certain animals susceptible to foot-and-mouth disease and products derived thereof, as well as on the transit of animals susceptible to foot-and-mouth disease from Côte d'Ivoire to the territory of the Russian Federation due to the deterioration of foot-and-mouth disease epizootic situation in the country indicated.</w:t>
            </w:r>
          </w:p>
        </w:tc>
      </w:tr>
      <w:tr w14:paraId="69CF00D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0C0FF7B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715C90F" w14:textId="77777777">
            <w:pPr>
              <w:spacing w:before="120" w:after="120"/>
            </w:pPr>
            <w:r w:rsidRPr="004D1783">
              <w:rPr>
                <w:b/>
              </w:rPr>
              <w:t xml:space="preserve">Objective and rationale: [ ] food safety, [X] animal health, [ ] plant protection, [ ] </w:t>
            </w:r>
            <w:r w:rsidRPr="004D1783">
              <w:rPr>
                <w:b/>
              </w:rPr>
              <w:t>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34F3718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5602CE2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759C3" w:rsidP="004D1783" w14:paraId="2D047DFB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</w:p>
          <w:p w:rsidR="00326D34" w:rsidRPr="004D1783" w:rsidP="004D1783" w14:paraId="15A6A422" w14:textId="45E994F6">
            <w:pPr>
              <w:spacing w:before="120" w:after="120"/>
            </w:pPr>
            <w:r w:rsidRPr="00786DCE">
              <w:t>This measure seeks to prevent the introduction of foot-and-mouth disease into the territory of the Russian Federation.</w:t>
            </w:r>
          </w:p>
        </w:tc>
      </w:tr>
      <w:tr w14:paraId="78B18F2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7759C3" w14:paraId="7A567B2A" w14:textId="77777777">
            <w:pPr>
              <w:keepNext/>
              <w:keepLines/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7759C3" w14:paraId="62BFEC86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7759C3" w14:paraId="77E1AAAA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7759C3" w:rsidP="007759C3" w14:paraId="6307B871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</w:t>
            </w:r>
          </w:p>
          <w:p w:rsidR="00326D34" w:rsidRPr="004D1783" w:rsidP="007759C3" w14:paraId="275D41BB" w14:textId="2953A7F4">
            <w:pPr>
              <w:keepNext/>
              <w:keepLines/>
              <w:spacing w:after="120"/>
              <w:ind w:left="720" w:hanging="720"/>
            </w:pPr>
            <w:r>
              <w:tab/>
            </w:r>
            <w:r w:rsidRPr="00F245E3">
              <w:t>Terrestrial Animal Health Code, Chapter 8.8</w:t>
            </w:r>
          </w:p>
          <w:p w:rsidR="00326D34" w:rsidRPr="004D1783" w:rsidP="007759C3" w14:paraId="3FAF7415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7759C3" w14:paraId="4905189A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7759C3" w14:paraId="638DB704" w14:textId="77777777">
            <w:pPr>
              <w:keepNext/>
              <w:keepLines/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7759C3" w14:paraId="4EB303F2" w14:textId="77777777">
            <w:pPr>
              <w:keepNext/>
              <w:keepLines/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7759C3" w14:paraId="44AB3F8B" w14:textId="77777777">
            <w:pPr>
              <w:keepNext/>
              <w:keepLines/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5D700C4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ECE05AA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0BC28A4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44FA4FA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E93941A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EA56589" w14:textId="1B89523E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3</w:t>
            </w:r>
            <w:r>
              <w:t> </w:t>
            </w:r>
            <w:r w:rsidRPr="00EC5D60">
              <w:t>April 2026</w:t>
            </w:r>
          </w:p>
          <w:p w:rsidR="00326D34" w:rsidRPr="004D1783" w:rsidP="004D1783" w14:paraId="5A352C88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4A384D2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1CF5366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9BF48B3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755FC5" w:rsidRPr="00EC5D60" w:rsidP="004D1783" w14:paraId="5A54A9EE" w14:textId="77777777">
            <w:r w:rsidRPr="00EC5D60">
              <w:t>The Federal Service for Veterinary and Phytosanitary Surveillance</w:t>
            </w:r>
          </w:p>
          <w:p w:rsidR="00755FC5" w:rsidRPr="00EC5D60" w:rsidP="004D1783" w14:paraId="7D08046C" w14:textId="77777777">
            <w:r w:rsidRPr="00EC5D60">
              <w:t>Orlikov pereulok 1/11</w:t>
            </w:r>
          </w:p>
          <w:p w:rsidR="00755FC5" w:rsidRPr="00EC5D60" w:rsidP="004D1783" w14:paraId="379E91D4" w14:textId="77777777">
            <w:r w:rsidRPr="00EC5D60">
              <w:t>107139 Moscow</w:t>
            </w:r>
          </w:p>
          <w:p w:rsidR="00755FC5" w:rsidRPr="00EC5D60" w:rsidP="004D1783" w14:paraId="594D4FC0" w14:textId="77777777">
            <w:r w:rsidRPr="00EC5D60">
              <w:t>Tel: +(7499) 975 4347</w:t>
            </w:r>
          </w:p>
          <w:p w:rsidR="00755FC5" w:rsidRPr="00EC5D60" w:rsidP="004D1783" w14:paraId="05F95B82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38D5774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6CF4196B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6B8018AD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2C3F99F6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1F02489D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35A86522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183CA8BD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6A2216E6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704CE28F" w14:textId="77777777"/>
    <w:sectPr w:rsidSect="00283A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283A2B" w:rsidP="00283A2B" w14:paraId="24B7007D" w14:textId="259054B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283A2B" w:rsidP="00283A2B" w14:paraId="0EF02864" w14:textId="0691F5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0A668325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A2B" w:rsidRPr="00283A2B" w:rsidP="00283A2B" w14:paraId="3A2CBA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3A2B">
      <w:t>G/SPS/N/RUS/357</w:t>
    </w:r>
  </w:p>
  <w:p w:rsidR="00283A2B" w:rsidRPr="00283A2B" w:rsidP="00283A2B" w14:paraId="2660D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3A2B" w:rsidRPr="00283A2B" w:rsidP="00283A2B" w14:paraId="30F413F1" w14:textId="61020A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3A2B">
      <w:t xml:space="preserve">- </w:t>
    </w:r>
    <w:r w:rsidRPr="00283A2B">
      <w:fldChar w:fldCharType="begin"/>
    </w:r>
    <w:r w:rsidRPr="00283A2B">
      <w:instrText xml:space="preserve"> PAGE </w:instrText>
    </w:r>
    <w:r w:rsidRPr="00283A2B">
      <w:fldChar w:fldCharType="separate"/>
    </w:r>
    <w:r w:rsidRPr="00283A2B">
      <w:t>2</w:t>
    </w:r>
    <w:r w:rsidRPr="00283A2B">
      <w:fldChar w:fldCharType="end"/>
    </w:r>
    <w:r w:rsidRPr="00283A2B">
      <w:t xml:space="preserve"> -</w:t>
    </w:r>
  </w:p>
  <w:p w:rsidR="00326D34" w:rsidRPr="00283A2B" w:rsidP="00283A2B" w14:paraId="7343D42C" w14:textId="55BC39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3A2B" w:rsidRPr="00283A2B" w:rsidP="00283A2B" w14:paraId="41076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3A2B">
      <w:t>G/SPS/N/RUS/357</w:t>
    </w:r>
  </w:p>
  <w:p w:rsidR="00283A2B" w:rsidRPr="00283A2B" w:rsidP="00283A2B" w14:paraId="42EB3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83A2B" w:rsidRPr="00283A2B" w:rsidP="00283A2B" w14:paraId="0DB3142E" w14:textId="53B788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83A2B">
      <w:t xml:space="preserve">- </w:t>
    </w:r>
    <w:r w:rsidRPr="00283A2B">
      <w:fldChar w:fldCharType="begin"/>
    </w:r>
    <w:r w:rsidRPr="00283A2B">
      <w:instrText xml:space="preserve"> PAGE </w:instrText>
    </w:r>
    <w:r w:rsidRPr="00283A2B">
      <w:fldChar w:fldCharType="separate"/>
    </w:r>
    <w:r w:rsidRPr="00283A2B">
      <w:rPr>
        <w:noProof/>
      </w:rPr>
      <w:t>2</w:t>
    </w:r>
    <w:r w:rsidRPr="00283A2B">
      <w:fldChar w:fldCharType="end"/>
    </w:r>
    <w:r w:rsidRPr="00283A2B">
      <w:t xml:space="preserve"> -</w:t>
    </w:r>
  </w:p>
  <w:p w:rsidR="00326D34" w:rsidRPr="00283A2B" w:rsidP="00283A2B" w14:paraId="71D830C8" w14:textId="2D0E03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A2E573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F90D3E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21E90BA" w14:textId="61361ED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42B1152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494910E4" w14:textId="4F71C8EB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1319E9CD" w14:textId="77777777">
          <w:pPr>
            <w:jc w:val="right"/>
            <w:rPr>
              <w:b/>
              <w:szCs w:val="16"/>
            </w:rPr>
          </w:pPr>
        </w:p>
      </w:tc>
    </w:tr>
    <w:tr w14:paraId="5D08F95C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63446B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83A2B" w:rsidP="00043762" w14:paraId="50598AB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G/SPS/N/RUS/357</w:t>
          </w:r>
        </w:p>
        <w:bookmarkEnd w:id="1"/>
        <w:p w:rsidR="00ED54E0" w:rsidRPr="004D1783" w:rsidP="00043762" w14:paraId="52D5541F" w14:textId="09F9D47E">
          <w:pPr>
            <w:jc w:val="right"/>
            <w:rPr>
              <w:b/>
              <w:szCs w:val="16"/>
            </w:rPr>
          </w:pPr>
        </w:p>
      </w:tc>
    </w:tr>
    <w:tr w14:paraId="4B73E0BF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C531E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BD6688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8 April 2026</w:t>
          </w:r>
          <w:bookmarkEnd w:id="3"/>
        </w:p>
      </w:tc>
    </w:tr>
    <w:tr w14:paraId="6831E1B4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781EEF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0EB8F23E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7F5C7290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5CACA489" w14:textId="467D8FF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6630F60E" w14:textId="40C7E89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18A40B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919009">
    <w:abstractNumId w:val="9"/>
  </w:num>
  <w:num w:numId="2" w16cid:durableId="1854607360">
    <w:abstractNumId w:val="7"/>
  </w:num>
  <w:num w:numId="3" w16cid:durableId="1403261036">
    <w:abstractNumId w:val="6"/>
  </w:num>
  <w:num w:numId="4" w16cid:durableId="263267807">
    <w:abstractNumId w:val="5"/>
  </w:num>
  <w:num w:numId="5" w16cid:durableId="1802460353">
    <w:abstractNumId w:val="4"/>
  </w:num>
  <w:num w:numId="6" w16cid:durableId="393087751">
    <w:abstractNumId w:val="12"/>
  </w:num>
  <w:num w:numId="7" w16cid:durableId="2021657001">
    <w:abstractNumId w:val="11"/>
  </w:num>
  <w:num w:numId="8" w16cid:durableId="984820974">
    <w:abstractNumId w:val="10"/>
  </w:num>
  <w:num w:numId="9" w16cid:durableId="493642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348069">
    <w:abstractNumId w:val="13"/>
  </w:num>
  <w:num w:numId="11" w16cid:durableId="305091624">
    <w:abstractNumId w:val="8"/>
  </w:num>
  <w:num w:numId="12" w16cid:durableId="1920021724">
    <w:abstractNumId w:val="3"/>
  </w:num>
  <w:num w:numId="13" w16cid:durableId="593561907">
    <w:abstractNumId w:val="2"/>
  </w:num>
  <w:num w:numId="14" w16cid:durableId="1043749814">
    <w:abstractNumId w:val="1"/>
  </w:num>
  <w:num w:numId="15" w16cid:durableId="87963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71593"/>
    <w:rsid w:val="00283A2B"/>
    <w:rsid w:val="002874BB"/>
    <w:rsid w:val="00292BF5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5FC5"/>
    <w:rsid w:val="007577E3"/>
    <w:rsid w:val="00760DB3"/>
    <w:rsid w:val="007759C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CA6CDA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7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03-aprelya-2026-goda-&#8470;-fs-are-7-7121-3/" TargetMode="External" /><Relationship Id="rId5" Type="http://schemas.openxmlformats.org/officeDocument/2006/relationships/hyperlink" Target="https://members.wto.org/crnattachments/2026/SPS/RUS/26_01944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Schmitt, Celine</cp:lastModifiedBy>
  <cp:revision>3</cp:revision>
  <dcterms:created xsi:type="dcterms:W3CDTF">2026-04-08T09:26:00Z</dcterms:created>
  <dcterms:modified xsi:type="dcterms:W3CDTF">2026-04-08T09:27:00Z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G/SPS/N/RUS/357</vt:lpwstr>
  </property>
</Properties>
</file>