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1296A7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0390698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CE64BE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9FA62E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NEW ZEALAND</w:t>
            </w:r>
          </w:p>
          <w:p w:rsidR="00EA4725" w:rsidRPr="00441372" w:rsidP="00441372" w14:paraId="05B172DE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B8B2A4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2DCA7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BE2B2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for Primary Industries</w:t>
            </w:r>
          </w:p>
        </w:tc>
      </w:tr>
      <w:tr w14:paraId="684CEC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E2945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622C5F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Blueberries for Human Consumption</w:t>
            </w:r>
            <w:r w:rsidRPr="0065690F">
              <w:rPr>
                <w:b/>
                <w:bCs/>
              </w:rPr>
              <w:t xml:space="preserve"> </w:t>
            </w:r>
          </w:p>
        </w:tc>
      </w:tr>
      <w:tr w14:paraId="186E946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1FF96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B0588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341515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BDB559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2375DB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3F655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1FB078" w14:textId="4A747798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Ministry for Primary Industries, Import Health Standard: Fresh Blueberries for Human consumption (BLUEBERRY-IHS.FP) NZ Routine notification template.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17</w:t>
            </w:r>
          </w:p>
          <w:p w:rsidR="00EA4725" w:rsidRPr="00441372" w:rsidP="00441372" w14:paraId="76C1BAB7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https://www.mpi.govt.nz/dmsdocument/71598-Import-Health-Standard-Fresh-Blueberries-Vaccinium-spp.-for-Human-Consumption-Draft</w:t>
              </w:r>
            </w:hyperlink>
          </w:p>
          <w:p w:rsidR="00EA4725" w:rsidRPr="00441372" w:rsidP="00441372" w14:paraId="0124F77E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https://members.wto.org/crnattachments/2026/SPS/NZL/26_01780_00_e.pdf</w:t>
              </w:r>
            </w:hyperlink>
          </w:p>
        </w:tc>
      </w:tr>
      <w:tr w14:paraId="1531EF3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13E1A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C44EF2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import health standard: </w:t>
            </w:r>
            <w:r w:rsidRPr="0065690F">
              <w:rPr>
                <w:i/>
                <w:iCs/>
              </w:rPr>
              <w:t xml:space="preserve">Fresh Blueberries </w:t>
            </w:r>
            <w:r w:rsidRPr="0065690F">
              <w:t>(</w:t>
            </w:r>
            <w:r w:rsidRPr="00067831">
              <w:rPr>
                <w:i/>
                <w:iCs/>
              </w:rPr>
              <w:t>Vaccinium</w:t>
            </w:r>
            <w:r w:rsidRPr="00067831">
              <w:t xml:space="preserve"> spp.)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for Human Consumption</w:t>
            </w:r>
            <w:r w:rsidRPr="0065690F">
              <w:t xml:space="preserve"> allows for the importation of fresh blueberries into New Zealand from recognised countries.</w:t>
            </w:r>
          </w:p>
          <w:p w:rsidR="006200C4" w:rsidRPr="0065690F" w:rsidP="00441372" w14:paraId="1015567F" w14:textId="77777777">
            <w:pPr>
              <w:spacing w:before="120" w:after="120"/>
            </w:pPr>
            <w:r w:rsidRPr="0065690F">
              <w:t>This is new market access for fresh blueberries into New Zealand.</w:t>
            </w:r>
          </w:p>
          <w:p w:rsidR="006200C4" w:rsidRPr="0065690F" w:rsidP="00441372" w14:paraId="1DA4074A" w14:textId="77777777">
            <w:pPr>
              <w:spacing w:before="120" w:after="120"/>
            </w:pPr>
            <w:r w:rsidRPr="0065690F">
              <w:t>Market access has been assessed for Chile, Mexico, Morocco, Peru and United States of America.</w:t>
            </w:r>
          </w:p>
          <w:p w:rsidR="006200C4" w:rsidRPr="0065690F" w:rsidP="00441372" w14:paraId="38B8661B" w14:textId="3DD0CF3C">
            <w:pPr>
              <w:spacing w:before="120" w:after="120"/>
            </w:pPr>
            <w:r w:rsidRPr="0065690F">
              <w:t xml:space="preserve">Further details can be found at our </w:t>
            </w:r>
            <w:hyperlink r:id="rId7" w:history="1">
              <w:r w:rsidRPr="0065690F">
                <w:rPr>
                  <w:color w:val="0000FF"/>
                  <w:u w:val="single"/>
                </w:rPr>
                <w:t>consultation webpage</w:t>
              </w:r>
            </w:hyperlink>
          </w:p>
        </w:tc>
      </w:tr>
      <w:tr w14:paraId="24F2D4D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B1F0A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695BC8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33CF0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DBCCA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47751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162E8CF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A8A530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5118E5" w:rsidP="00441372" w14:paraId="7B9D585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79FD08B" w14:textId="5E52B5AE">
            <w:pPr>
              <w:spacing w:after="120"/>
              <w:ind w:left="720" w:hanging="720"/>
              <w:rPr>
                <w:b/>
              </w:rPr>
            </w:pPr>
            <w:r>
              <w:tab/>
            </w:r>
            <w:r w:rsidRPr="0065690F">
              <w:t>ISPM N° 4, 5, 7, 8, 10, 12, 14, 18, 23, 24, 26, 28, 31, and 35.</w:t>
            </w:r>
          </w:p>
          <w:p w:rsidR="00EA4725" w:rsidRPr="00441372" w:rsidP="00441372" w14:paraId="3910235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5118E5" w14:paraId="3B296979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EC013C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69C2DA48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E7C67E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D2BC4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8EC730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72D96D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AA351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C2EA0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 July 2026</w:t>
            </w:r>
          </w:p>
          <w:p w:rsidR="00EA4725" w:rsidRPr="00441372" w:rsidP="00441372" w14:paraId="1997E28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 July 2026</w:t>
            </w:r>
          </w:p>
        </w:tc>
      </w:tr>
      <w:tr w14:paraId="1FA075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41B3F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A160F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 July 2026</w:t>
            </w:r>
          </w:p>
          <w:p w:rsidR="00EA4725" w:rsidRPr="00441372" w:rsidP="00441372" w14:paraId="7B12E9C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1A6B23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C89E7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743BCF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29 May 2026</w:t>
            </w:r>
          </w:p>
          <w:p w:rsidR="00EA4725" w:rsidRPr="00441372" w:rsidP="00441372" w14:paraId="1627425A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6200C4" w:rsidRPr="0065690F" w:rsidP="005118E5" w14:paraId="7B293B7A" w14:textId="6A566A5B">
            <w:pPr>
              <w:spacing w:after="120"/>
            </w:pPr>
            <w:r w:rsidRPr="0065690F">
              <w:t>Sally Griffin, Coordinator, SPS New Zealand, PO Box 2526, Wellington, New Zealand. Tel:</w:t>
            </w:r>
            <w:r>
              <w:t> </w:t>
            </w:r>
            <w:r w:rsidRPr="0065690F">
              <w:t xml:space="preserve">+64 4 894 0431; Fax: +64 4 894 0733; 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sps@mpi.govt.nz</w:t>
              </w:r>
            </w:hyperlink>
          </w:p>
          <w:p w:rsidR="006200C4" w:rsidRPr="0065690F" w:rsidP="005118E5" w14:paraId="77DBADC7" w14:textId="77777777">
            <w:pPr>
              <w:spacing w:after="120"/>
              <w:jc w:val="left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https://www.mpi.govt.nz/importing/overview/access-and-trade-into-new-zealand/world-trade-organization-notifications/</w:t>
              </w:r>
            </w:hyperlink>
          </w:p>
        </w:tc>
      </w:tr>
      <w:tr w14:paraId="54805A8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310AD3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1D3109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5118E5" w14:paraId="39316939" w14:textId="4628A2FF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>Sally Griffin, Coordinator, SPS New Zealand, PO Box 2526, Wellington, New Zealand. Tel:</w:t>
            </w:r>
            <w:r>
              <w:rPr>
                <w:bCs/>
              </w:rPr>
              <w:t> </w:t>
            </w:r>
            <w:r w:rsidRPr="0065690F">
              <w:rPr>
                <w:bCs/>
              </w:rPr>
              <w:t xml:space="preserve">+64 4 894 0431; Fax: +64 4 894 0733; 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sps@mpi.govt.nz</w:t>
              </w:r>
            </w:hyperlink>
          </w:p>
          <w:p w:rsidR="00EA4725" w:rsidRPr="0065690F" w:rsidP="00F3021D" w14:paraId="379E71CB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>Website</w:t>
            </w:r>
            <w:r w:rsidRPr="005118E5">
              <w:rPr>
                <w:bCs/>
              </w:rPr>
              <w:t xml:space="preserve">: </w:t>
            </w:r>
            <w:hyperlink r:id="rId10" w:history="1">
              <w:r w:rsidRPr="005118E5">
                <w:rPr>
                  <w:bCs/>
                  <w:color w:val="0000FF"/>
                  <w:u w:val="single"/>
                </w:rPr>
                <w:t>https://www.mpi.govt.nz/news-and-resources/consultations</w:t>
              </w:r>
            </w:hyperlink>
          </w:p>
        </w:tc>
      </w:tr>
    </w:tbl>
    <w:p w:rsidR="007141CF" w:rsidRPr="00441372" w:rsidP="00441372" w14:paraId="5B1DC874" w14:textId="77777777"/>
    <w:sectPr w:rsidSect="002559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55982" w:rsidP="00255982" w14:paraId="43091B95" w14:textId="419973B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55982" w:rsidP="00255982" w14:paraId="2CAEAAF2" w14:textId="641D959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D932CE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55982" w:rsidRPr="00255982" w:rsidP="00255982" w14:paraId="558D30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55982">
      <w:t>G/SPS/N/NZL/791</w:t>
    </w:r>
  </w:p>
  <w:p w:rsidR="00255982" w:rsidRPr="00255982" w:rsidP="00255982" w14:paraId="1A1D42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55982" w:rsidRPr="00255982" w:rsidP="00255982" w14:paraId="774A901D" w14:textId="248EEC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55982">
      <w:t xml:space="preserve">- </w:t>
    </w:r>
    <w:r w:rsidRPr="00255982">
      <w:fldChar w:fldCharType="begin"/>
    </w:r>
    <w:r w:rsidRPr="00255982">
      <w:instrText xml:space="preserve"> PAGE </w:instrText>
    </w:r>
    <w:r w:rsidRPr="00255982">
      <w:fldChar w:fldCharType="separate"/>
    </w:r>
    <w:r w:rsidRPr="00255982">
      <w:t>2</w:t>
    </w:r>
    <w:r w:rsidRPr="00255982">
      <w:fldChar w:fldCharType="end"/>
    </w:r>
    <w:r w:rsidRPr="00255982">
      <w:t xml:space="preserve"> -</w:t>
    </w:r>
  </w:p>
  <w:p w:rsidR="00EA4725" w:rsidRPr="00255982" w:rsidP="00255982" w14:paraId="36419F36" w14:textId="7DC7DBD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55982" w:rsidRPr="00255982" w:rsidP="00255982" w14:paraId="631A11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55982">
      <w:t>G/SPS/N/NZL/791</w:t>
    </w:r>
  </w:p>
  <w:p w:rsidR="00255982" w:rsidRPr="00255982" w:rsidP="00255982" w14:paraId="7858B2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55982" w:rsidRPr="00255982" w:rsidP="00255982" w14:paraId="2DB1AAAA" w14:textId="7A10FA2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55982">
      <w:t xml:space="preserve">- </w:t>
    </w:r>
    <w:r w:rsidRPr="00255982">
      <w:fldChar w:fldCharType="begin"/>
    </w:r>
    <w:r w:rsidRPr="00255982">
      <w:instrText xml:space="preserve"> PAGE </w:instrText>
    </w:r>
    <w:r w:rsidRPr="00255982">
      <w:fldChar w:fldCharType="separate"/>
    </w:r>
    <w:r w:rsidRPr="00255982">
      <w:rPr>
        <w:noProof/>
      </w:rPr>
      <w:t>2</w:t>
    </w:r>
    <w:r w:rsidRPr="00255982">
      <w:fldChar w:fldCharType="end"/>
    </w:r>
    <w:r w:rsidRPr="00255982">
      <w:t xml:space="preserve"> -</w:t>
    </w:r>
  </w:p>
  <w:p w:rsidR="00EA4725" w:rsidRPr="00255982" w:rsidP="00255982" w14:paraId="1D48A884" w14:textId="36F9F17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56C300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065B54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8E8C8CC" w14:textId="09E2C83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77EC75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27C1299" w14:textId="63969C6B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CE27A69" w14:textId="77777777">
          <w:pPr>
            <w:jc w:val="right"/>
            <w:rPr>
              <w:b/>
              <w:szCs w:val="16"/>
            </w:rPr>
          </w:pPr>
        </w:p>
      </w:tc>
    </w:tr>
    <w:tr w14:paraId="51D74A8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5B1389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55982" w:rsidP="00656ABC" w14:paraId="794D276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G/SPS/N/NZL/791</w:t>
          </w:r>
        </w:p>
        <w:bookmarkEnd w:id="1"/>
        <w:p w:rsidR="00656ABC" w:rsidRPr="00EA4725" w:rsidP="00656ABC" w14:paraId="77A00B1D" w14:textId="2584F8E5">
          <w:pPr>
            <w:jc w:val="right"/>
            <w:rPr>
              <w:b/>
              <w:szCs w:val="16"/>
            </w:rPr>
          </w:pPr>
        </w:p>
      </w:tc>
    </w:tr>
    <w:tr w14:paraId="0283E08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B53D62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A4C0C6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April 2026</w:t>
          </w:r>
          <w:bookmarkEnd w:id="3"/>
        </w:p>
      </w:tc>
    </w:tr>
    <w:tr w14:paraId="7C77686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8483A4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(26-2596)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5EFD2D1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DFFE45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BEE08E6" w14:textId="40F9258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5D8173A" w14:textId="5E32234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CE79009" w14:textId="25F5F1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3367452">
    <w:abstractNumId w:val="9"/>
  </w:num>
  <w:num w:numId="2" w16cid:durableId="786393969">
    <w:abstractNumId w:val="7"/>
  </w:num>
  <w:num w:numId="3" w16cid:durableId="564608375">
    <w:abstractNumId w:val="6"/>
  </w:num>
  <w:num w:numId="4" w16cid:durableId="1369792231">
    <w:abstractNumId w:val="5"/>
  </w:num>
  <w:num w:numId="5" w16cid:durableId="905267111">
    <w:abstractNumId w:val="4"/>
  </w:num>
  <w:num w:numId="6" w16cid:durableId="713844996">
    <w:abstractNumId w:val="12"/>
  </w:num>
  <w:num w:numId="7" w16cid:durableId="1668897907">
    <w:abstractNumId w:val="11"/>
  </w:num>
  <w:num w:numId="8" w16cid:durableId="9651831">
    <w:abstractNumId w:val="10"/>
  </w:num>
  <w:num w:numId="9" w16cid:durableId="446319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0498496">
    <w:abstractNumId w:val="13"/>
  </w:num>
  <w:num w:numId="11" w16cid:durableId="161775015">
    <w:abstractNumId w:val="8"/>
  </w:num>
  <w:num w:numId="12" w16cid:durableId="1501508095">
    <w:abstractNumId w:val="3"/>
  </w:num>
  <w:num w:numId="13" w16cid:durableId="349450594">
    <w:abstractNumId w:val="2"/>
  </w:num>
  <w:num w:numId="14" w16cid:durableId="264576738">
    <w:abstractNumId w:val="1"/>
  </w:num>
  <w:num w:numId="15" w16cid:durableId="883753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67831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55982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3256F"/>
    <w:rsid w:val="00441372"/>
    <w:rsid w:val="00467032"/>
    <w:rsid w:val="0046754A"/>
    <w:rsid w:val="004B39D5"/>
    <w:rsid w:val="004E4B52"/>
    <w:rsid w:val="004F203A"/>
    <w:rsid w:val="005118E5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200C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80A99"/>
    <w:rsid w:val="00AA332C"/>
    <w:rsid w:val="00AC27F8"/>
    <w:rsid w:val="00AD4C72"/>
    <w:rsid w:val="00AD626F"/>
    <w:rsid w:val="00AE057B"/>
    <w:rsid w:val="00AE2AEE"/>
    <w:rsid w:val="00AF2CD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07774E"/>
  <w15:docId w15:val="{41EAA2F8-08DF-413A-977F-D6987FA6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mpi.govt.nz/news-and-resources/consultations/?opened=1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mpi.govt.nz/dmsdocument/71598-Import-Health-Standard-Fresh-Blueberries-Vaccinium-spp.-for-Human-Consumption-Draft" TargetMode="External" /><Relationship Id="rId6" Type="http://schemas.openxmlformats.org/officeDocument/2006/relationships/hyperlink" Target="https://members.wto.org/crnattachments/2026/SPS/NZL/26_01780_00_e.pdf" TargetMode="External" /><Relationship Id="rId7" Type="http://schemas.openxmlformats.org/officeDocument/2006/relationships/hyperlink" Target="https://www.mpi.govt.nz/consultations/fresh-blueberries-vaccinium-spp-for-human-consumption" TargetMode="External" /><Relationship Id="rId8" Type="http://schemas.openxmlformats.org/officeDocument/2006/relationships/hyperlink" Target="mailto:sps@mpi.govt.nz" TargetMode="External" /><Relationship Id="rId9" Type="http://schemas.openxmlformats.org/officeDocument/2006/relationships/hyperlink" Target="https://www.mpi.govt.nz/importing/overview/access-and-trade-into-new-zealand/world-trade-organization-notifications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2df14730-97f7-417d-b77e-579fbfdefb36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DF04B710-E22A-4105-AEAA-969ACEB42D2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Schmitt, Celine</cp:lastModifiedBy>
  <cp:revision>5</cp:revision>
  <dcterms:created xsi:type="dcterms:W3CDTF">2026-04-01T07:54:00Z</dcterms:created>
  <dcterms:modified xsi:type="dcterms:W3CDTF">2026-04-01T08:54:00Z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G/SPS/N/NZL/791</vt:lpwstr>
  </property>
  <property fmtid="{D5CDD505-2E9C-101B-9397-08002B2CF9AE}" pid="3" name="TitusGUID">
    <vt:lpwstr>2df14730-97f7-417d-b77e-579fbfdefb36</vt:lpwstr>
  </property>
  <property fmtid="{D5CDD505-2E9C-101B-9397-08002B2CF9AE}" pid="4" name="WTOCLASSIFICATION">
    <vt:lpwstr>PUBLIC</vt:lpwstr>
  </property>
</Properties>
</file>