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274F93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3FF8F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89670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43673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ADB8EB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0525D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2D125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26A9F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87F95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E5D78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8ADE51" w14:textId="68BABE9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</w:t>
            </w:r>
            <w:r w:rsidRPr="00A834A1">
              <w:t>Grano de garbanzo (</w:t>
            </w:r>
            <w:r w:rsidRPr="00A834A1">
              <w:rPr>
                <w:i/>
                <w:iCs/>
              </w:rPr>
              <w:t>Cicer</w:t>
            </w:r>
            <w:r w:rsidR="00D07B64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arietinum</w:t>
            </w:r>
            <w:r w:rsidRPr="00A834A1">
              <w:t>)</w:t>
            </w:r>
          </w:p>
        </w:tc>
      </w:tr>
      <w:tr w14:paraId="650E89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9EF0C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88130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44FD73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600BAE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0303D78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AEA73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5139E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136-2026-IPSA, Establecimiento de Requisitos Fitosanitarios para la Importación de grano de garbanzo (</w:t>
            </w:r>
            <w:r w:rsidRPr="00A834A1">
              <w:rPr>
                <w:i/>
                <w:iCs/>
              </w:rPr>
              <w:t>Cicer arietinum</w:t>
            </w:r>
            <w:r w:rsidRPr="00A834A1">
              <w:t>) origen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328103E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https://members.wto.org/crnattachments/2026/SPS/NIC/26_01770_00_s.pdf</w:t>
              </w:r>
            </w:hyperlink>
          </w:p>
        </w:tc>
      </w:tr>
      <w:tr w14:paraId="1861A8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6FB73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D5D2F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garbanzo procedente de Argentina.</w:t>
            </w:r>
          </w:p>
          <w:p w:rsidR="009A7AF1" w:rsidRPr="00A834A1" w:rsidP="00532F26" w14:paraId="4B0C225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emitido por la ONPF del país de origen e indicar en la declaración adicional que el grano ha sido inspeccionado y encontrado libre de: </w:t>
            </w:r>
            <w:r w:rsidRPr="00A834A1">
              <w:rPr>
                <w:i/>
                <w:iCs/>
              </w:rPr>
              <w:t>Lolium temulentum, Anthemis cotula, Chenopodiastrum murale</w:t>
            </w:r>
            <w:r w:rsidRPr="00A834A1">
              <w:t>;</w:t>
            </w:r>
          </w:p>
          <w:p w:rsidR="009A7AF1" w:rsidRPr="00A834A1" w:rsidP="00532F26" w14:paraId="2B8ECCD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por inspectores de la Dirección de Cuarentena, en el Puesto de Cuarentena Agropecuario de ingreso al país, para la aplicación de la medida fitosanitaria que corresponda.</w:t>
            </w:r>
          </w:p>
          <w:p w:rsidR="009A7AF1" w:rsidRPr="00A834A1" w:rsidP="00DA2000" w14:paraId="2055D88F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736CA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7B22E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F78F0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7180F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052FE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0AAE7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AD4027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32F26" w14:paraId="226E8298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494B70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83DFE5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D52A93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733895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F29867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8C802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26926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9A7AF1" w:rsidRPr="00A834A1" w:rsidP="00532F26" w14:paraId="1B286C1B" w14:textId="52E3B73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No.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0661E8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0E250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AF9FE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D969F1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4555A6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33C4C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1170E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E24D03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95354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D5DDE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AEA59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mayo de 2026</w:t>
            </w:r>
          </w:p>
          <w:p w:rsidR="00B91FF3" w:rsidRPr="00DA2000" w:rsidP="00DA2000" w14:paraId="3B12331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A7AF1" w:rsidRPr="00A834A1" w:rsidP="00DA2000" w14:paraId="443F0FE1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9A7AF1" w:rsidRPr="00A834A1" w:rsidP="00DA2000" w14:paraId="4250F212" w14:textId="77777777">
            <w:pPr>
              <w:keepNext/>
            </w:pPr>
            <w:r w:rsidRPr="00A834A1">
              <w:t>Oficina de Información y Notificación</w:t>
            </w:r>
          </w:p>
          <w:p w:rsidR="009A7AF1" w:rsidRPr="00A834A1" w:rsidP="00DA2000" w14:paraId="36637362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9A7AF1" w:rsidRPr="00A834A1" w:rsidP="00DA2000" w14:paraId="204E3E16" w14:textId="77777777">
            <w:pPr>
              <w:keepNext/>
            </w:pPr>
            <w:r w:rsidRPr="00A834A1">
              <w:t>Managua</w:t>
            </w:r>
          </w:p>
          <w:p w:rsidR="009A7AF1" w:rsidRPr="00A834A1" w:rsidP="00DA2000" w14:paraId="74B09068" w14:textId="77777777">
            <w:pPr>
              <w:keepNext/>
            </w:pPr>
            <w:r w:rsidRPr="00A834A1">
              <w:t>Tel: +(505) 8395 3300, Ext.: 1472, 1470</w:t>
            </w:r>
          </w:p>
          <w:p w:rsidR="009A7AF1" w:rsidRPr="00A834A1" w:rsidP="00DA2000" w14:paraId="34A0CB63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9A7AF1" w:rsidRPr="00D07B64" w:rsidP="00DA2000" w14:paraId="17A75422" w14:textId="77777777">
            <w:pPr>
              <w:keepNext/>
              <w:spacing w:after="120"/>
              <w:rPr>
                <w:lang w:val="en-GB"/>
              </w:rPr>
            </w:pPr>
            <w:r w:rsidRPr="00D07B64">
              <w:rPr>
                <w:lang w:val="en-GB"/>
              </w:rPr>
              <w:t xml:space="preserve">Sitio web: </w:t>
            </w:r>
            <w:hyperlink r:id="rId6" w:history="1">
              <w:r w:rsidRPr="00D07B64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4E25D0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CDF618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0ADCD7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A7AF1" w:rsidRPr="00A834A1" w:rsidP="000D29D0" w14:paraId="26AF2784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9A7AF1" w:rsidRPr="00A834A1" w:rsidP="000D29D0" w14:paraId="288BC707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9A7AF1" w:rsidRPr="00A834A1" w:rsidP="000D29D0" w14:paraId="155F0EE1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9A7AF1" w:rsidRPr="00A834A1" w:rsidP="000D29D0" w14:paraId="7ACA99D3" w14:textId="77777777">
            <w:pPr>
              <w:keepNext/>
              <w:keepLines/>
            </w:pPr>
            <w:r w:rsidRPr="00A834A1">
              <w:t>Managua</w:t>
            </w:r>
          </w:p>
          <w:p w:rsidR="009A7AF1" w:rsidRPr="00A834A1" w:rsidP="000D29D0" w14:paraId="497C322B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9A7AF1" w:rsidRPr="00A834A1" w:rsidP="000D29D0" w14:paraId="3C9D7D4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9A7AF1" w:rsidRPr="00D07B64" w:rsidP="00532F26" w14:paraId="00DAF418" w14:textId="77777777">
            <w:pPr>
              <w:keepNext/>
              <w:spacing w:after="120"/>
              <w:rPr>
                <w:lang w:val="en-GB"/>
              </w:rPr>
            </w:pPr>
            <w:r w:rsidRPr="00D07B64">
              <w:rPr>
                <w:lang w:val="en-GB"/>
              </w:rPr>
              <w:t xml:space="preserve">Sitio web: </w:t>
            </w:r>
            <w:hyperlink r:id="rId6" w:history="1">
              <w:r w:rsidRPr="00D07B64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9A7AF1" w:rsidRPr="00A834A1" w:rsidP="000D29D0" w14:paraId="6AD2E926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9A7AF1" w:rsidRPr="00A834A1" w:rsidP="000D29D0" w14:paraId="38474BFF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D07B64" w:rsidRPr="00A834A1" w:rsidP="00D07B64" w14:paraId="5F5116A3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D07B64" w:rsidRPr="00A834A1" w:rsidP="00D07B64" w14:paraId="44DE4701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D07B64" w:rsidRPr="00A834A1" w:rsidP="00D07B64" w14:paraId="1E56B866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9A7AF1" w:rsidRPr="00A834A1" w:rsidP="000D29D0" w14:paraId="0560B95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9A7AF1" w:rsidRPr="00D07B64" w:rsidP="000D29D0" w14:paraId="6AB21D9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D07B64">
              <w:rPr>
                <w:lang w:val="en-GB"/>
              </w:rPr>
              <w:t xml:space="preserve">Sitio web: </w:t>
            </w:r>
            <w:hyperlink r:id="rId8" w:history="1">
              <w:r w:rsidRPr="00D07B64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D07B64" w:rsidP="00DA2000" w14:paraId="1BAC0E72" w14:textId="77777777">
      <w:pPr>
        <w:rPr>
          <w:lang w:val="en-GB"/>
        </w:rPr>
      </w:pPr>
    </w:p>
    <w:sectPr w:rsidSect="00D07B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07B64" w:rsidP="00D07B64" w14:paraId="3F736E49" w14:textId="3901D01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07B64" w:rsidP="00D07B64" w14:paraId="18A3434D" w14:textId="69C285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262E5C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B64" w:rsidRPr="00D07B64" w:rsidP="00D07B64" w14:paraId="151236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B64">
      <w:t>G/SPS/N/NIC/292</w:t>
    </w:r>
  </w:p>
  <w:p w:rsidR="00D07B64" w:rsidRPr="00D07B64" w:rsidP="00D07B64" w14:paraId="21C1CC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7B64" w:rsidRPr="00D07B64" w:rsidP="00D07B64" w14:paraId="5F898C40" w14:textId="76C5EA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B64">
      <w:t xml:space="preserve">- </w:t>
    </w:r>
    <w:r w:rsidRPr="00D07B64">
      <w:fldChar w:fldCharType="begin"/>
    </w:r>
    <w:r w:rsidRPr="00D07B64">
      <w:instrText xml:space="preserve"> PAGE </w:instrText>
    </w:r>
    <w:r w:rsidRPr="00D07B64">
      <w:fldChar w:fldCharType="separate"/>
    </w:r>
    <w:r w:rsidRPr="00D07B64">
      <w:t>2</w:t>
    </w:r>
    <w:r w:rsidRPr="00D07B64">
      <w:fldChar w:fldCharType="end"/>
    </w:r>
    <w:r w:rsidRPr="00D07B64">
      <w:t xml:space="preserve"> -</w:t>
    </w:r>
  </w:p>
  <w:p w:rsidR="00B91FF3" w:rsidRPr="00D07B64" w:rsidP="00D07B64" w14:paraId="769709D6" w14:textId="2977447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B64" w:rsidRPr="00D07B64" w:rsidP="00D07B64" w14:paraId="36352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B64">
      <w:t>G/SPS/N/NIC/292</w:t>
    </w:r>
  </w:p>
  <w:p w:rsidR="00D07B64" w:rsidRPr="00D07B64" w:rsidP="00D07B64" w14:paraId="6AAA7C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7B64" w:rsidRPr="00D07B64" w:rsidP="00D07B64" w14:paraId="7CF4A09A" w14:textId="30DB5D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B64">
      <w:t xml:space="preserve">- </w:t>
    </w:r>
    <w:r w:rsidRPr="00D07B64">
      <w:fldChar w:fldCharType="begin"/>
    </w:r>
    <w:r w:rsidRPr="00D07B64">
      <w:instrText xml:space="preserve"> PAGE </w:instrText>
    </w:r>
    <w:r w:rsidRPr="00D07B64">
      <w:fldChar w:fldCharType="separate"/>
    </w:r>
    <w:r w:rsidRPr="00D07B64">
      <w:rPr>
        <w:noProof/>
      </w:rPr>
      <w:t>2</w:t>
    </w:r>
    <w:r w:rsidRPr="00D07B64">
      <w:fldChar w:fldCharType="end"/>
    </w:r>
    <w:r w:rsidRPr="00D07B64">
      <w:t xml:space="preserve"> -</w:t>
    </w:r>
  </w:p>
  <w:p w:rsidR="00DD65B2" w:rsidRPr="00D07B64" w:rsidP="00D07B64" w14:paraId="3363AA33" w14:textId="1597D5E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CABB10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AE882B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4EB29B3" w14:textId="3BE5C87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BC2230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1B38D9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04BECA4" w14:textId="77777777">
          <w:pPr>
            <w:jc w:val="right"/>
            <w:rPr>
              <w:b/>
              <w:szCs w:val="18"/>
            </w:rPr>
          </w:pPr>
        </w:p>
      </w:tc>
    </w:tr>
    <w:tr w14:paraId="3FFAA9C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1C76A8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07B64" w:rsidP="00043017" w14:paraId="5DB5CEF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G/SPS/N/NIC/292</w:t>
          </w:r>
        </w:p>
        <w:bookmarkEnd w:id="1"/>
        <w:p w:rsidR="00043017" w:rsidRPr="00B91FF3" w:rsidP="00043017" w14:paraId="402E0175" w14:textId="701B2DB8">
          <w:pPr>
            <w:jc w:val="right"/>
            <w:rPr>
              <w:b/>
              <w:szCs w:val="18"/>
            </w:rPr>
          </w:pPr>
        </w:p>
      </w:tc>
    </w:tr>
    <w:tr w14:paraId="1B3D7DE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E4F89E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C69A07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marzo de 2026</w:t>
          </w:r>
          <w:bookmarkEnd w:id="3"/>
        </w:p>
      </w:tc>
    </w:tr>
    <w:tr w14:paraId="38270B5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114A34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(26-2577)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FC8746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8ABF9B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CEB7DC5" w14:textId="5C73DA2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144D4FF" w14:textId="13490B7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8982C2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3832945">
    <w:abstractNumId w:val="8"/>
  </w:num>
  <w:num w:numId="2" w16cid:durableId="2026980992">
    <w:abstractNumId w:val="3"/>
  </w:num>
  <w:num w:numId="3" w16cid:durableId="1331368734">
    <w:abstractNumId w:val="2"/>
  </w:num>
  <w:num w:numId="4" w16cid:durableId="1482235599">
    <w:abstractNumId w:val="1"/>
  </w:num>
  <w:num w:numId="5" w16cid:durableId="1565602037">
    <w:abstractNumId w:val="0"/>
  </w:num>
  <w:num w:numId="6" w16cid:durableId="1373187006">
    <w:abstractNumId w:val="13"/>
  </w:num>
  <w:num w:numId="7" w16cid:durableId="102379945">
    <w:abstractNumId w:val="11"/>
  </w:num>
  <w:num w:numId="8" w16cid:durableId="1828782459">
    <w:abstractNumId w:val="14"/>
  </w:num>
  <w:num w:numId="9" w16cid:durableId="2006933199">
    <w:abstractNumId w:val="10"/>
  </w:num>
  <w:num w:numId="10" w16cid:durableId="1995454176">
    <w:abstractNumId w:val="9"/>
  </w:num>
  <w:num w:numId="11" w16cid:durableId="1709259695">
    <w:abstractNumId w:val="7"/>
  </w:num>
  <w:num w:numId="12" w16cid:durableId="1992906248">
    <w:abstractNumId w:val="6"/>
  </w:num>
  <w:num w:numId="13" w16cid:durableId="1553809604">
    <w:abstractNumId w:val="5"/>
  </w:num>
  <w:num w:numId="14" w16cid:durableId="1967157334">
    <w:abstractNumId w:val="4"/>
  </w:num>
  <w:num w:numId="15" w16cid:durableId="1696736871">
    <w:abstractNumId w:val="12"/>
  </w:num>
  <w:num w:numId="16" w16cid:durableId="553085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871979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2F26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A7AF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6B95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07B64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CEF6F5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70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G/SPS/N/NIC/292</vt:lpwstr>
  </property>
</Properties>
</file>