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577C6E" w14:paraId="5284D16A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BCE8D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62BF3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4EE73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50A00D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6A2EA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191E1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A4858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7C73A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FBB66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9211F2" w14:textId="0414EC9D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Zuchini fresco (</w:t>
            </w:r>
            <w:r w:rsidRPr="00A834A1">
              <w:rPr>
                <w:i/>
                <w:iCs/>
              </w:rPr>
              <w:t>Cucurbita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pepo</w:t>
            </w:r>
            <w:r w:rsidRPr="00A834A1">
              <w:t>)</w:t>
            </w:r>
          </w:p>
        </w:tc>
      </w:tr>
      <w:tr w14:paraId="1341E0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0D7C7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6DE7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C5DEC5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A41395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16401B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4C82C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2E94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157-2026-IPSA,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zuchini fresco (</w:t>
            </w:r>
            <w:r w:rsidRPr="00A834A1">
              <w:rPr>
                <w:i/>
                <w:iCs/>
              </w:rPr>
              <w:t>Cucurbita pepo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4FD58A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https://members.wto.org/crnattachments/2026/SPS/NIC/26_01714_00_s.pdf</w:t>
              </w:r>
            </w:hyperlink>
          </w:p>
        </w:tc>
      </w:tr>
      <w:tr w14:paraId="1DF970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66F7A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36DFC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zuchini fresco origen Costa Rica.</w:t>
            </w:r>
          </w:p>
          <w:p w:rsidR="001A71C0" w:rsidRPr="00A834A1" w:rsidP="00577C6E" w14:paraId="6D34FFD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1A71C0" w:rsidRPr="00A834A1" w:rsidP="00577C6E" w14:paraId="254877E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A71C0" w:rsidRPr="00A834A1" w:rsidP="00DA2000" w14:paraId="682CE92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E2112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546DD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05BC9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32B32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E1A8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577C6E" w14:paraId="2D110D54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577C6E" w14:paraId="02391B7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77C6E" w14:paraId="63E091A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940AE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77C6E" w14:paraId="017543DF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AB9840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A0AB4F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7CE5F4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37464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3E388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A71C0" w:rsidRPr="00A834A1" w:rsidP="00577C6E" w14:paraId="155D9D9E" w14:textId="75AFE6B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723EA9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4B10D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D1ED2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D84FF2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B5C0A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F8B3D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17349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D4857C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1C671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FDDE4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45CD9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12EC2A3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A71C0" w:rsidRPr="00A834A1" w:rsidP="00DA2000" w14:paraId="091C411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1A71C0" w:rsidRPr="00A834A1" w:rsidP="00DA2000" w14:paraId="1BFA09A4" w14:textId="77777777">
            <w:pPr>
              <w:keepNext/>
            </w:pPr>
            <w:r w:rsidRPr="00A834A1">
              <w:t>Oficina de Información y Notificación</w:t>
            </w:r>
          </w:p>
          <w:p w:rsidR="001A71C0" w:rsidRPr="00A834A1" w:rsidP="00DA2000" w14:paraId="62509CD6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A71C0" w:rsidRPr="00A834A1" w:rsidP="00DA2000" w14:paraId="499DA9CA" w14:textId="77777777">
            <w:pPr>
              <w:keepNext/>
            </w:pPr>
            <w:r w:rsidRPr="00A834A1">
              <w:t>Managua</w:t>
            </w:r>
          </w:p>
          <w:p w:rsidR="001A71C0" w:rsidRPr="00A834A1" w:rsidP="00DA2000" w14:paraId="40878160" w14:textId="77777777">
            <w:pPr>
              <w:keepNext/>
            </w:pPr>
            <w:r w:rsidRPr="00A834A1">
              <w:t>Tel: +(505) 8395 3300, Ext.: 1472, 1470</w:t>
            </w:r>
          </w:p>
          <w:p w:rsidR="001A71C0" w:rsidRPr="00A834A1" w:rsidP="00DA2000" w14:paraId="297B154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A71C0" w:rsidRPr="00577C6E" w:rsidP="00DA2000" w14:paraId="71ECBAC8" w14:textId="77777777">
            <w:pPr>
              <w:keepNext/>
              <w:spacing w:after="120"/>
              <w:rPr>
                <w:lang w:val="en-GB"/>
              </w:rPr>
            </w:pPr>
            <w:r w:rsidRPr="00577C6E">
              <w:rPr>
                <w:lang w:val="en-GB"/>
              </w:rPr>
              <w:t xml:space="preserve">Sitio web: </w:t>
            </w:r>
            <w:hyperlink r:id="rId7" w:history="1">
              <w:r w:rsidRPr="00577C6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7B0888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4EA385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8810B1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A71C0" w:rsidRPr="00A834A1" w:rsidP="000D29D0" w14:paraId="49928FB9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1A71C0" w:rsidRPr="00A834A1" w:rsidP="000D29D0" w14:paraId="16A09269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A71C0" w:rsidRPr="00A834A1" w:rsidP="000D29D0" w14:paraId="291D96B2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A71C0" w:rsidRPr="00A834A1" w:rsidP="000D29D0" w14:paraId="6F2AE841" w14:textId="77777777">
            <w:pPr>
              <w:keepNext/>
              <w:keepLines/>
            </w:pPr>
            <w:r w:rsidRPr="00A834A1">
              <w:t>Managua</w:t>
            </w:r>
          </w:p>
          <w:p w:rsidR="001A71C0" w:rsidRPr="00A834A1" w:rsidP="000D29D0" w14:paraId="5C1CEB4A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1A71C0" w:rsidRPr="00A834A1" w:rsidP="000D29D0" w14:paraId="5C7B627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A71C0" w:rsidRPr="00FF7A83" w:rsidP="00577C6E" w14:paraId="047CDD8D" w14:textId="77777777">
            <w:pPr>
              <w:keepNext/>
              <w:spacing w:after="120"/>
              <w:rPr>
                <w:lang w:val="es-ES_tradnl"/>
              </w:rPr>
            </w:pPr>
            <w:r w:rsidRPr="00FF7A83">
              <w:rPr>
                <w:lang w:val="es-ES_tradnl"/>
              </w:rPr>
              <w:t xml:space="preserve">Sitio web: </w:t>
            </w:r>
            <w:hyperlink r:id="rId7" w:history="1">
              <w:r w:rsidRPr="00FF7A83">
                <w:rPr>
                  <w:color w:val="0000FF"/>
                  <w:u w:val="single"/>
                  <w:lang w:val="es-ES_tradnl"/>
                </w:rPr>
                <w:t>http://www.cnnc.gob.ni</w:t>
              </w:r>
            </w:hyperlink>
          </w:p>
          <w:p w:rsidR="001A71C0" w:rsidRPr="00A834A1" w:rsidP="000D29D0" w14:paraId="454C22CB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A71C0" w:rsidRPr="00FF7A83" w:rsidP="000D29D0" w14:paraId="14DFA4E8" w14:textId="77777777">
            <w:pPr>
              <w:keepNext/>
              <w:keepLines/>
              <w:rPr>
                <w:lang w:val="pt-BR"/>
              </w:rPr>
            </w:pPr>
            <w:r w:rsidRPr="00FF7A83">
              <w:rPr>
                <w:lang w:val="pt-BR"/>
              </w:rPr>
              <w:t>Km 5½ Carretera Norte, contiguo a ENACAL Portezuelo Managua, Nicaragua</w:t>
            </w:r>
          </w:p>
          <w:p w:rsidR="00577C6E" w:rsidRPr="00A834A1" w:rsidP="00577C6E" w14:paraId="30D82898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577C6E" w:rsidRPr="00A834A1" w:rsidP="00577C6E" w14:paraId="6F9A2A7B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577C6E" w:rsidRPr="00A834A1" w:rsidP="00577C6E" w14:paraId="085C93AB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1A71C0" w:rsidRPr="00A834A1" w:rsidP="000D29D0" w14:paraId="4876AD5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A71C0" w:rsidRPr="00577C6E" w:rsidP="000D29D0" w14:paraId="0BE5696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77C6E">
              <w:rPr>
                <w:lang w:val="en-GB"/>
              </w:rPr>
              <w:t xml:space="preserve">Sitio web: </w:t>
            </w:r>
            <w:hyperlink r:id="rId9" w:history="1">
              <w:r w:rsidRPr="00577C6E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577C6E" w:rsidP="00DA2000" w14:paraId="116D5809" w14:textId="77777777">
      <w:pPr>
        <w:rPr>
          <w:lang w:val="en-GB"/>
        </w:rPr>
      </w:pPr>
    </w:p>
    <w:sectPr w:rsidSect="00577C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77C6E" w:rsidP="00577C6E" w14:paraId="60F56696" w14:textId="7E89602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77C6E" w:rsidP="00577C6E" w14:paraId="1CB584CE" w14:textId="4211AFC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4A26E5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7C6E" w:rsidRPr="00577C6E" w:rsidP="00577C6E" w14:paraId="678B34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C6E">
      <w:t>G/SPS/N/NIC/276</w:t>
    </w:r>
  </w:p>
  <w:p w:rsidR="00577C6E" w:rsidRPr="00577C6E" w:rsidP="00577C6E" w14:paraId="11C1AF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7C6E" w:rsidRPr="00577C6E" w:rsidP="00577C6E" w14:paraId="3EA8A952" w14:textId="627731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C6E">
      <w:t xml:space="preserve">- </w:t>
    </w:r>
    <w:r w:rsidRPr="00577C6E">
      <w:fldChar w:fldCharType="begin"/>
    </w:r>
    <w:r w:rsidRPr="00577C6E">
      <w:instrText xml:space="preserve"> PAGE </w:instrText>
    </w:r>
    <w:r w:rsidRPr="00577C6E">
      <w:fldChar w:fldCharType="separate"/>
    </w:r>
    <w:r w:rsidRPr="00577C6E">
      <w:t>2</w:t>
    </w:r>
    <w:r w:rsidRPr="00577C6E">
      <w:fldChar w:fldCharType="end"/>
    </w:r>
    <w:r w:rsidRPr="00577C6E">
      <w:t xml:space="preserve"> -</w:t>
    </w:r>
  </w:p>
  <w:p w:rsidR="00B91FF3" w:rsidRPr="00577C6E" w:rsidP="00577C6E" w14:paraId="112C9844" w14:textId="57F0744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7C6E" w:rsidRPr="00577C6E" w:rsidP="00577C6E" w14:paraId="36E049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C6E">
      <w:t>G/SPS/N/NIC/276</w:t>
    </w:r>
  </w:p>
  <w:p w:rsidR="00577C6E" w:rsidRPr="00577C6E" w:rsidP="00577C6E" w14:paraId="12801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7C6E" w:rsidRPr="00577C6E" w:rsidP="00577C6E" w14:paraId="13F91074" w14:textId="5582B5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C6E">
      <w:t xml:space="preserve">- </w:t>
    </w:r>
    <w:r w:rsidRPr="00577C6E">
      <w:fldChar w:fldCharType="begin"/>
    </w:r>
    <w:r w:rsidRPr="00577C6E">
      <w:instrText xml:space="preserve"> PAGE </w:instrText>
    </w:r>
    <w:r w:rsidRPr="00577C6E">
      <w:fldChar w:fldCharType="separate"/>
    </w:r>
    <w:r w:rsidRPr="00577C6E">
      <w:rPr>
        <w:noProof/>
      </w:rPr>
      <w:t>2</w:t>
    </w:r>
    <w:r w:rsidRPr="00577C6E">
      <w:fldChar w:fldCharType="end"/>
    </w:r>
    <w:r w:rsidRPr="00577C6E">
      <w:t xml:space="preserve"> -</w:t>
    </w:r>
  </w:p>
  <w:p w:rsidR="00DD65B2" w:rsidRPr="00577C6E" w:rsidP="00577C6E" w14:paraId="29445C02" w14:textId="773A55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234DDE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9D6A52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A8A2EDE" w14:textId="3B6FDDD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5CD839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132C0C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31ACA3E" w14:textId="77777777">
          <w:pPr>
            <w:jc w:val="right"/>
            <w:rPr>
              <w:b/>
              <w:szCs w:val="18"/>
            </w:rPr>
          </w:pPr>
        </w:p>
      </w:tc>
    </w:tr>
    <w:tr w14:paraId="6B0F4AF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83E143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77C6E" w:rsidP="00043017" w14:paraId="1B64847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G/SPS/N/NIC/276</w:t>
          </w:r>
        </w:p>
        <w:bookmarkEnd w:id="1"/>
        <w:p w:rsidR="00043017" w:rsidRPr="00B91FF3" w:rsidP="00043017" w14:paraId="44C8EBEA" w14:textId="7322DC26">
          <w:pPr>
            <w:jc w:val="right"/>
            <w:rPr>
              <w:b/>
              <w:szCs w:val="18"/>
            </w:rPr>
          </w:pPr>
        </w:p>
      </w:tc>
    </w:tr>
    <w:tr w14:paraId="1A81C7C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BBF99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A61F1A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12E6A84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FD8F04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086EAB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40A841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5D257B4" w14:textId="0669795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17B58CC" w14:textId="64688E1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27A5B7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3232334">
    <w:abstractNumId w:val="8"/>
  </w:num>
  <w:num w:numId="2" w16cid:durableId="623462234">
    <w:abstractNumId w:val="3"/>
  </w:num>
  <w:num w:numId="3" w16cid:durableId="93980012">
    <w:abstractNumId w:val="2"/>
  </w:num>
  <w:num w:numId="4" w16cid:durableId="1330257846">
    <w:abstractNumId w:val="1"/>
  </w:num>
  <w:num w:numId="5" w16cid:durableId="1808084031">
    <w:abstractNumId w:val="0"/>
  </w:num>
  <w:num w:numId="6" w16cid:durableId="584651291">
    <w:abstractNumId w:val="13"/>
  </w:num>
  <w:num w:numId="7" w16cid:durableId="1658608019">
    <w:abstractNumId w:val="11"/>
  </w:num>
  <w:num w:numId="8" w16cid:durableId="1940790572">
    <w:abstractNumId w:val="14"/>
  </w:num>
  <w:num w:numId="9" w16cid:durableId="769855628">
    <w:abstractNumId w:val="10"/>
  </w:num>
  <w:num w:numId="10" w16cid:durableId="70931008">
    <w:abstractNumId w:val="9"/>
  </w:num>
  <w:num w:numId="11" w16cid:durableId="1665277681">
    <w:abstractNumId w:val="7"/>
  </w:num>
  <w:num w:numId="12" w16cid:durableId="671227856">
    <w:abstractNumId w:val="6"/>
  </w:num>
  <w:num w:numId="13" w16cid:durableId="207494983">
    <w:abstractNumId w:val="5"/>
  </w:num>
  <w:num w:numId="14" w16cid:durableId="817965099">
    <w:abstractNumId w:val="4"/>
  </w:num>
  <w:num w:numId="15" w16cid:durableId="1642149106">
    <w:abstractNumId w:val="12"/>
  </w:num>
  <w:num w:numId="16" w16cid:durableId="11588826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291670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A71C0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77C6E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07F2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  <w:rsid w:val="00FF7A8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10BF85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4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aae904b8-1060-409a-8fdb-321c2195b08c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62E459D-1714-4693-82D3-17C20054D8E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G/SPS/N/NIC/276</vt:lpwstr>
  </property>
  <property fmtid="{D5CDD505-2E9C-101B-9397-08002B2CF9AE}" pid="3" name="TitusGUID">
    <vt:lpwstr>aae904b8-1060-409a-8fdb-321c2195b08c</vt:lpwstr>
  </property>
  <property fmtid="{D5CDD505-2E9C-101B-9397-08002B2CF9AE}" pid="4" name="WTOCLASSIFICATION">
    <vt:lpwstr>WTO OFFICIAL</vt:lpwstr>
  </property>
</Properties>
</file>