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CD1B5C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323B838" w14:textId="77777777" w:rsidTr="00F3021D">
        <w:tblPrEx>
          <w:tblW w:w="5000" w:type="pct"/>
          <w:tblLayout w:type="fixed"/>
          <w:tblLook w:val="0000"/>
        </w:tblPrEx>
        <w:tc>
          <w:tcPr>
            <w:tcW w:w="707" w:type="dxa"/>
            <w:tcBorders>
              <w:bottom w:val="single" w:sz="6" w:space="0" w:color="auto"/>
            </w:tcBorders>
          </w:tcPr>
          <w:p w:rsidR="00EA4725" w:rsidRPr="00441372" w:rsidP="00441372" w14:paraId="7437F34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17BDB88"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7A1BEDC" w14:textId="77777777">
            <w:pPr>
              <w:spacing w:after="120"/>
            </w:pPr>
            <w:r w:rsidRPr="00441372">
              <w:rPr>
                <w:b/>
                <w:bCs/>
              </w:rPr>
              <w:t>If applicable, name of local government involved:</w:t>
            </w:r>
            <w:r w:rsidRPr="0065690F">
              <w:rPr>
                <w:bCs/>
              </w:rPr>
              <w:t xml:space="preserve"> </w:t>
            </w:r>
          </w:p>
        </w:tc>
      </w:tr>
      <w:tr w14:paraId="73A9FC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5EFBF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2F4C803" w14:textId="77777777">
            <w:pPr>
              <w:spacing w:before="120" w:after="120"/>
            </w:pPr>
            <w:r w:rsidRPr="00441372">
              <w:rPr>
                <w:b/>
              </w:rPr>
              <w:t>Agency responsible:</w:t>
            </w:r>
            <w:r w:rsidRPr="0065690F">
              <w:t xml:space="preserve"> The Brazilian Health Regulatory Agency (ANVISA)</w:t>
            </w:r>
          </w:p>
        </w:tc>
      </w:tr>
      <w:tr w14:paraId="5EB56A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36D7D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62046C23"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29AEA96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0C9971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0B6CC1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FC13E30"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37BA67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C37C2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A5C3C3"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E53E688" w14:textId="77777777">
            <w:pPr>
              <w:spacing w:before="120" w:after="120"/>
            </w:pPr>
            <w:r w:rsidRPr="00441372">
              <w:rPr>
                <w:b/>
              </w:rPr>
              <w:t>Title of the notified document:</w:t>
            </w:r>
            <w:r w:rsidRPr="0065690F">
              <w:t xml:space="preserve"> Draft Resolution 1389, 20 March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305952" w14:paraId="23BFCF51" w14:textId="08558683">
            <w:r w:rsidRPr="00441372">
              <w:t>Draft:</w:t>
            </w:r>
            <w:r>
              <w:t> </w:t>
            </w:r>
            <w:hyperlink r:id="rId5" w:history="1">
              <w:r w:rsidRPr="00FC5028">
                <w:rPr>
                  <w:rStyle w:val="Hyperlink"/>
                </w:rPr>
                <w:t>https://anvisalegis.datalegis.net/action/UrlPublicasAction.php?acao=abrirAtoPublico&amp;num_ato=00001389&amp;sgl_tipo=CPB&amp;sgl_orgao=ANVISA/MS&amp;vlr_ano=2026&amp;seq_ato=222&amp;cod_modulo=134&amp;cod_menu=1696</w:t>
              </w:r>
            </w:hyperlink>
          </w:p>
          <w:p w:rsidR="00EA4725" w:rsidRPr="00441372" w:rsidP="00441372" w14:paraId="10811D16" w14:textId="77777777">
            <w:r w:rsidRPr="00441372">
              <w:t xml:space="preserve">Comment form: </w:t>
            </w:r>
            <w:hyperlink r:id="rId6" w:tgtFrame="_blank" w:history="1">
              <w:r w:rsidRPr="00441372">
                <w:rPr>
                  <w:color w:val="0000FF"/>
                  <w:u w:val="single"/>
                </w:rPr>
                <w:t>https://pesquisa.anvisa.gov.br/index.php/191684?lang=pt-BR</w:t>
              </w:r>
            </w:hyperlink>
          </w:p>
          <w:p w:rsidR="00EA4725" w:rsidRPr="00441372" w:rsidP="00441372" w14:paraId="4445937C" w14:textId="77777777">
            <w:pPr>
              <w:spacing w:after="120"/>
            </w:pPr>
            <w:hyperlink r:id="rId7" w:tgtFrame="_blank" w:history="1">
              <w:r w:rsidRPr="00441372">
                <w:rPr>
                  <w:color w:val="0000FF"/>
                  <w:u w:val="single"/>
                </w:rPr>
                <w:t>https://members.wto.org/crnattachments/2026/SPS/BRA/26_01707_00_x.pdf</w:t>
              </w:r>
            </w:hyperlink>
          </w:p>
        </w:tc>
      </w:tr>
      <w:tr w14:paraId="305CABE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224190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DE0B3BF" w14:textId="77777777">
            <w:pPr>
              <w:spacing w:before="120" w:after="120"/>
            </w:pPr>
            <w:r w:rsidRPr="00441372">
              <w:rPr>
                <w:b/>
              </w:rPr>
              <w:t>Description of content:</w:t>
            </w:r>
            <w:r w:rsidRPr="0065690F">
              <w:t xml:space="preserve"> This draft resolution proposes the inclusion of active ingredient M56 - METPROXIBICLONE on the Monograph List of Active Ingredients for Pesticides, Household Cleaning Products and Wood Preservatives, which was published by Normative Instruction 103 on 19 October 2021 in the Brazilian Official Gazette (DOU - Diário Oficial da União).</w:t>
            </w:r>
          </w:p>
        </w:tc>
      </w:tr>
      <w:tr w14:paraId="534E86E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3BD77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8C6F26A"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4365F9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992C53"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D4623AD" w14:textId="77777777">
            <w:pPr>
              <w:spacing w:before="120" w:after="120"/>
            </w:pPr>
            <w:r w:rsidRPr="00441372">
              <w:rPr>
                <w:b/>
              </w:rPr>
              <w:t>Is there a relevant international standard? If so, identify the standard:</w:t>
            </w:r>
          </w:p>
          <w:p w:rsidR="00EA4725" w:rsidRPr="00441372" w:rsidP="00441372" w14:paraId="46D36E2D"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836956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10D8CB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FDB5611" w14:textId="77777777">
            <w:pPr>
              <w:spacing w:after="120"/>
              <w:ind w:left="720" w:hanging="720"/>
              <w:rPr>
                <w:b/>
              </w:rPr>
            </w:pPr>
            <w:r w:rsidRPr="00441372">
              <w:rPr>
                <w:b/>
              </w:rPr>
              <w:t>[X]</w:t>
            </w:r>
            <w:r w:rsidRPr="00441372">
              <w:rPr>
                <w:b/>
              </w:rPr>
              <w:tab/>
              <w:t>None</w:t>
            </w:r>
          </w:p>
          <w:p w:rsidR="00EA4725" w:rsidRPr="00441372" w:rsidP="00441372" w14:paraId="3C819601" w14:textId="77777777">
            <w:pPr>
              <w:spacing w:after="120"/>
              <w:rPr>
                <w:b/>
              </w:rPr>
            </w:pPr>
            <w:r w:rsidRPr="00441372">
              <w:rPr>
                <w:b/>
              </w:rPr>
              <w:t xml:space="preserve">Does this proposed regulation conform to the relevant international standard? </w:t>
            </w:r>
          </w:p>
          <w:p w:rsidR="00EA4725" w:rsidRPr="00441372" w:rsidP="00441372" w14:paraId="5264774F" w14:textId="77777777">
            <w:pPr>
              <w:spacing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7341EE75" w14:textId="77777777">
            <w:pPr>
              <w:spacing w:after="120"/>
            </w:pPr>
            <w:r w:rsidRPr="00441372">
              <w:rPr>
                <w:b/>
              </w:rPr>
              <w:t>If no, describe, whenever possible, how and why it deviates from the international standard:</w:t>
            </w:r>
            <w:r w:rsidRPr="0065690F">
              <w:t xml:space="preserve"> </w:t>
            </w:r>
          </w:p>
        </w:tc>
      </w:tr>
      <w:tr w14:paraId="55F159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2B8009"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1DBBD1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372187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08DD5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A1F461E"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after the end of the consultation period.</w:t>
            </w:r>
          </w:p>
          <w:p w:rsidR="00EA4725" w:rsidRPr="00441372" w:rsidP="00441372" w14:paraId="3CD1B0A2"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 after the end of the consultation period.</w:t>
            </w:r>
          </w:p>
        </w:tc>
      </w:tr>
      <w:tr w14:paraId="5D22A4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221A85"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660597A"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 after the end of the consultation period.</w:t>
            </w:r>
          </w:p>
          <w:p w:rsidR="00EA4725" w:rsidRPr="00441372" w:rsidP="00441372" w14:paraId="79556C24" w14:textId="77777777">
            <w:pPr>
              <w:spacing w:after="120"/>
              <w:ind w:left="607" w:hanging="607"/>
              <w:rPr>
                <w:b/>
              </w:rPr>
            </w:pPr>
            <w:r w:rsidRPr="00441372">
              <w:rPr>
                <w:b/>
              </w:rPr>
              <w:t>[ ]</w:t>
            </w:r>
            <w:r w:rsidRPr="00441372">
              <w:rPr>
                <w:b/>
              </w:rPr>
              <w:tab/>
              <w:t>Trade facilitating measure</w:t>
            </w:r>
            <w:r w:rsidRPr="0065690F">
              <w:t xml:space="preserve"> </w:t>
            </w:r>
          </w:p>
        </w:tc>
      </w:tr>
      <w:tr w14:paraId="7DF61E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109337"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7EC6977"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May 2026</w:t>
            </w:r>
          </w:p>
          <w:p w:rsidR="00EA4725" w:rsidRPr="00441372" w:rsidP="00441372" w14:paraId="0396D4D3"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p w:rsidR="00930E0B" w:rsidRPr="0065690F" w:rsidP="00441372" w14:paraId="4C6F46EB" w14:textId="77777777">
            <w:r w:rsidRPr="0065690F">
              <w:t>International Affairs Office</w:t>
            </w:r>
          </w:p>
          <w:p w:rsidR="00930E0B" w:rsidRPr="0065690F" w:rsidP="00441372" w14:paraId="64007BE9" w14:textId="77777777">
            <w:r w:rsidRPr="0065690F">
              <w:t>Brazilian Health Regulatory Agency - Anvisa</w:t>
            </w:r>
          </w:p>
          <w:p w:rsidR="00930E0B" w:rsidRPr="00422D29" w:rsidP="00441372" w14:paraId="019E91FC" w14:textId="77777777">
            <w:pPr>
              <w:rPr>
                <w:lang w:val="pt-BR"/>
              </w:rPr>
            </w:pPr>
            <w:r w:rsidRPr="00422D29">
              <w:rPr>
                <w:lang w:val="pt-BR"/>
              </w:rPr>
              <w:t>Tel: +(55 61) 3462 5402/5404/5406</w:t>
            </w:r>
          </w:p>
          <w:p w:rsidR="00930E0B" w:rsidRPr="00422D29" w:rsidP="00441372" w14:paraId="3B531915" w14:textId="77777777">
            <w:pPr>
              <w:spacing w:after="120"/>
              <w:rPr>
                <w:lang w:val="pt-BR"/>
              </w:rPr>
            </w:pPr>
            <w:r w:rsidRPr="00422D29">
              <w:rPr>
                <w:lang w:val="pt-BR"/>
              </w:rPr>
              <w:t xml:space="preserve">E-mail: </w:t>
            </w:r>
            <w:hyperlink r:id="rId8" w:history="1">
              <w:r w:rsidRPr="00422D29">
                <w:rPr>
                  <w:color w:val="0000FF"/>
                  <w:u w:val="single"/>
                  <w:lang w:val="pt-BR"/>
                </w:rPr>
                <w:t>rel@anvisa.gov.br</w:t>
              </w:r>
            </w:hyperlink>
          </w:p>
        </w:tc>
      </w:tr>
      <w:tr w14:paraId="4E3B4559" w14:textId="77777777" w:rsidTr="00F3021D">
        <w:tblPrEx>
          <w:tblW w:w="5000" w:type="pct"/>
          <w:tblLayout w:type="fixed"/>
          <w:tblLook w:val="0000"/>
        </w:tblPrEx>
        <w:tc>
          <w:tcPr>
            <w:tcW w:w="707" w:type="dxa"/>
            <w:tcBorders>
              <w:top w:val="single" w:sz="6" w:space="0" w:color="auto"/>
            </w:tcBorders>
          </w:tcPr>
          <w:p w:rsidR="00EA4725" w:rsidRPr="00441372" w:rsidP="00F3021D" w14:paraId="6605EB0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C15AE54"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36CD96FF" w14:textId="77777777">
            <w:pPr>
              <w:keepNext/>
              <w:keepLines/>
              <w:rPr>
                <w:bCs/>
              </w:rPr>
            </w:pPr>
            <w:r w:rsidRPr="0065690F">
              <w:rPr>
                <w:bCs/>
              </w:rPr>
              <w:t>International Affairs Office</w:t>
            </w:r>
          </w:p>
          <w:p w:rsidR="00EA4725" w:rsidRPr="0065690F" w:rsidP="00F3021D" w14:paraId="08267D3F" w14:textId="77777777">
            <w:pPr>
              <w:keepNext/>
              <w:keepLines/>
              <w:rPr>
                <w:bCs/>
              </w:rPr>
            </w:pPr>
            <w:r w:rsidRPr="0065690F">
              <w:rPr>
                <w:bCs/>
              </w:rPr>
              <w:t>Brazilian Health Regulatory Agency - Anvisa</w:t>
            </w:r>
          </w:p>
          <w:p w:rsidR="00EA4725" w:rsidRPr="00422D29" w:rsidP="00F3021D" w14:paraId="479F8DBD" w14:textId="77777777">
            <w:pPr>
              <w:keepNext/>
              <w:keepLines/>
              <w:rPr>
                <w:bCs/>
                <w:lang w:val="pt-BR"/>
              </w:rPr>
            </w:pPr>
            <w:r w:rsidRPr="00422D29">
              <w:rPr>
                <w:bCs/>
                <w:lang w:val="pt-BR"/>
              </w:rPr>
              <w:t>Tel: +(55 61) 3462 5402/5404/5406</w:t>
            </w:r>
          </w:p>
          <w:p w:rsidR="00EA4725" w:rsidRPr="00422D29" w:rsidP="00F3021D" w14:paraId="4F0D59CF" w14:textId="77777777">
            <w:pPr>
              <w:keepNext/>
              <w:keepLines/>
              <w:spacing w:after="120"/>
              <w:rPr>
                <w:bCs/>
                <w:lang w:val="pt-BR"/>
              </w:rPr>
            </w:pPr>
            <w:r w:rsidRPr="00422D29">
              <w:rPr>
                <w:bCs/>
                <w:lang w:val="pt-BR"/>
              </w:rPr>
              <w:t xml:space="preserve">E-mail: </w:t>
            </w:r>
            <w:hyperlink r:id="rId8" w:history="1">
              <w:r w:rsidRPr="00422D29">
                <w:rPr>
                  <w:bCs/>
                  <w:color w:val="0000FF"/>
                  <w:u w:val="single"/>
                  <w:lang w:val="pt-BR"/>
                </w:rPr>
                <w:t>rel@anvisa.gov.br</w:t>
              </w:r>
            </w:hyperlink>
          </w:p>
        </w:tc>
      </w:tr>
    </w:tbl>
    <w:p w:rsidR="007141CF" w:rsidRPr="00422D29" w:rsidP="00441372" w14:paraId="52E0376E" w14:textId="77777777">
      <w:pPr>
        <w:rPr>
          <w:lang w:val="pt-BR"/>
        </w:rPr>
      </w:pPr>
    </w:p>
    <w:sectPr w:rsidSect="00305952">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05952" w:rsidP="00305952" w14:paraId="51BDC1B1" w14:textId="7D83F8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05952" w:rsidP="00305952" w14:paraId="17E55F8D" w14:textId="4ADB0E0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48DC34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952" w:rsidRPr="00305952" w:rsidP="00305952" w14:paraId="2E7EDB6E" w14:textId="77777777">
    <w:pPr>
      <w:pStyle w:val="Header"/>
      <w:pBdr>
        <w:bottom w:val="single" w:sz="4" w:space="1" w:color="auto"/>
      </w:pBdr>
      <w:tabs>
        <w:tab w:val="clear" w:pos="4513"/>
        <w:tab w:val="clear" w:pos="9027"/>
      </w:tabs>
      <w:jc w:val="center"/>
    </w:pPr>
    <w:r w:rsidRPr="00305952">
      <w:t>G/SPS/N/BRA/2479</w:t>
    </w:r>
  </w:p>
  <w:p w:rsidR="00305952" w:rsidRPr="00305952" w:rsidP="00305952" w14:paraId="5C41CF16" w14:textId="77777777">
    <w:pPr>
      <w:pStyle w:val="Header"/>
      <w:pBdr>
        <w:bottom w:val="single" w:sz="4" w:space="1" w:color="auto"/>
      </w:pBdr>
      <w:tabs>
        <w:tab w:val="clear" w:pos="4513"/>
        <w:tab w:val="clear" w:pos="9027"/>
      </w:tabs>
      <w:jc w:val="center"/>
    </w:pPr>
  </w:p>
  <w:p w:rsidR="00305952" w:rsidRPr="00305952" w:rsidP="00305952" w14:paraId="3CADC833" w14:textId="53B4DAFC">
    <w:pPr>
      <w:pStyle w:val="Header"/>
      <w:pBdr>
        <w:bottom w:val="single" w:sz="4" w:space="1" w:color="auto"/>
      </w:pBdr>
      <w:tabs>
        <w:tab w:val="clear" w:pos="4513"/>
        <w:tab w:val="clear" w:pos="9027"/>
      </w:tabs>
      <w:jc w:val="center"/>
    </w:pPr>
    <w:r w:rsidRPr="00305952">
      <w:t xml:space="preserve">- </w:t>
    </w:r>
    <w:r w:rsidRPr="00305952">
      <w:fldChar w:fldCharType="begin"/>
    </w:r>
    <w:r w:rsidRPr="00305952">
      <w:instrText xml:space="preserve"> PAGE </w:instrText>
    </w:r>
    <w:r w:rsidRPr="00305952">
      <w:fldChar w:fldCharType="separate"/>
    </w:r>
    <w:r w:rsidRPr="00305952">
      <w:t>2</w:t>
    </w:r>
    <w:r w:rsidRPr="00305952">
      <w:fldChar w:fldCharType="end"/>
    </w:r>
    <w:r w:rsidRPr="00305952">
      <w:t xml:space="preserve"> -</w:t>
    </w:r>
  </w:p>
  <w:p w:rsidR="00EA4725" w:rsidRPr="00305952" w:rsidP="00305952" w14:paraId="1A0DBDE5" w14:textId="1441D5A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952" w:rsidRPr="00305952" w:rsidP="00305952" w14:paraId="57A47EDE" w14:textId="77777777">
    <w:pPr>
      <w:pStyle w:val="Header"/>
      <w:pBdr>
        <w:bottom w:val="single" w:sz="4" w:space="1" w:color="auto"/>
      </w:pBdr>
      <w:tabs>
        <w:tab w:val="clear" w:pos="4513"/>
        <w:tab w:val="clear" w:pos="9027"/>
      </w:tabs>
      <w:jc w:val="center"/>
    </w:pPr>
    <w:r w:rsidRPr="00305952">
      <w:t>G/SPS/N/BRA/2479</w:t>
    </w:r>
  </w:p>
  <w:p w:rsidR="00305952" w:rsidRPr="00305952" w:rsidP="00305952" w14:paraId="15846C77" w14:textId="77777777">
    <w:pPr>
      <w:pStyle w:val="Header"/>
      <w:pBdr>
        <w:bottom w:val="single" w:sz="4" w:space="1" w:color="auto"/>
      </w:pBdr>
      <w:tabs>
        <w:tab w:val="clear" w:pos="4513"/>
        <w:tab w:val="clear" w:pos="9027"/>
      </w:tabs>
      <w:jc w:val="center"/>
    </w:pPr>
  </w:p>
  <w:p w:rsidR="00305952" w:rsidRPr="00305952" w:rsidP="00305952" w14:paraId="7DE5625D" w14:textId="5CA3DDE4">
    <w:pPr>
      <w:pStyle w:val="Header"/>
      <w:pBdr>
        <w:bottom w:val="single" w:sz="4" w:space="1" w:color="auto"/>
      </w:pBdr>
      <w:tabs>
        <w:tab w:val="clear" w:pos="4513"/>
        <w:tab w:val="clear" w:pos="9027"/>
      </w:tabs>
      <w:jc w:val="center"/>
    </w:pPr>
    <w:r w:rsidRPr="00305952">
      <w:t xml:space="preserve">- </w:t>
    </w:r>
    <w:r w:rsidRPr="00305952">
      <w:fldChar w:fldCharType="begin"/>
    </w:r>
    <w:r w:rsidRPr="00305952">
      <w:instrText xml:space="preserve"> PAGE </w:instrText>
    </w:r>
    <w:r w:rsidRPr="00305952">
      <w:fldChar w:fldCharType="separate"/>
    </w:r>
    <w:r w:rsidRPr="00305952">
      <w:rPr>
        <w:noProof/>
      </w:rPr>
      <w:t>2</w:t>
    </w:r>
    <w:r w:rsidRPr="00305952">
      <w:fldChar w:fldCharType="end"/>
    </w:r>
    <w:r w:rsidRPr="00305952">
      <w:t xml:space="preserve"> -</w:t>
    </w:r>
  </w:p>
  <w:p w:rsidR="00EA4725" w:rsidRPr="00305952" w:rsidP="00305952" w14:paraId="5F3FE160" w14:textId="4AECEA4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FDA35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888AFA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EC7D9DC" w14:textId="38A1168B">
          <w:pPr>
            <w:jc w:val="right"/>
            <w:rPr>
              <w:b/>
              <w:color w:val="FF0000"/>
              <w:szCs w:val="16"/>
            </w:rPr>
          </w:pPr>
          <w:r>
            <w:rPr>
              <w:b/>
              <w:color w:val="FF0000"/>
              <w:szCs w:val="16"/>
            </w:rPr>
            <w:t xml:space="preserve"> </w:t>
          </w:r>
        </w:p>
      </w:tc>
    </w:tr>
    <w:bookmarkEnd w:id="0"/>
    <w:tr w14:paraId="536C6C2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46F1E7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65F06C02" w14:textId="77777777">
          <w:pPr>
            <w:jc w:val="right"/>
            <w:rPr>
              <w:b/>
              <w:szCs w:val="16"/>
            </w:rPr>
          </w:pPr>
        </w:p>
      </w:tc>
    </w:tr>
    <w:tr w14:paraId="5A84D8C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17E15CC" w14:textId="77777777">
          <w:pPr>
            <w:jc w:val="left"/>
            <w:rPr>
              <w:noProof/>
              <w:lang w:eastAsia="en-GB"/>
            </w:rPr>
          </w:pPr>
        </w:p>
      </w:tc>
      <w:tc>
        <w:tcPr>
          <w:tcW w:w="5448" w:type="dxa"/>
          <w:gridSpan w:val="2"/>
          <w:shd w:val="clear" w:color="auto" w:fill="FFFFFF"/>
          <w:tcMar>
            <w:left w:w="108" w:type="dxa"/>
            <w:right w:w="108" w:type="dxa"/>
          </w:tcMar>
        </w:tcPr>
        <w:p w:rsidR="00305952" w:rsidP="00656ABC" w14:paraId="7F6986CF" w14:textId="77777777">
          <w:pPr>
            <w:jc w:val="right"/>
            <w:rPr>
              <w:b/>
              <w:szCs w:val="16"/>
            </w:rPr>
          </w:pPr>
          <w:bookmarkStart w:id="1" w:name="bmkSymbols"/>
          <w:r>
            <w:rPr>
              <w:b/>
              <w:szCs w:val="16"/>
            </w:rPr>
            <w:t>G/SPS/N/BRA/2479</w:t>
          </w:r>
        </w:p>
        <w:bookmarkEnd w:id="1"/>
        <w:p w:rsidR="00656ABC" w:rsidRPr="00EA4725" w:rsidP="00656ABC" w14:paraId="53F78A63" w14:textId="472F5F58">
          <w:pPr>
            <w:jc w:val="right"/>
            <w:rPr>
              <w:b/>
              <w:szCs w:val="16"/>
            </w:rPr>
          </w:pPr>
        </w:p>
      </w:tc>
    </w:tr>
    <w:tr w14:paraId="2631677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357CF17B" w14:textId="77777777"/>
      </w:tc>
      <w:tc>
        <w:tcPr>
          <w:tcW w:w="5448" w:type="dxa"/>
          <w:gridSpan w:val="2"/>
          <w:shd w:val="clear" w:color="auto" w:fill="FFFFFF"/>
          <w:tcMar>
            <w:left w:w="108" w:type="dxa"/>
            <w:right w:w="108" w:type="dxa"/>
          </w:tcMar>
          <w:vAlign w:val="center"/>
        </w:tcPr>
        <w:p w:rsidR="00ED54E0" w:rsidRPr="00EA4725" w:rsidP="00422B6F" w14:paraId="1548D573" w14:textId="77777777">
          <w:pPr>
            <w:jc w:val="right"/>
            <w:rPr>
              <w:szCs w:val="16"/>
            </w:rPr>
          </w:pPr>
          <w:bookmarkStart w:id="2" w:name="spsDateDistribution"/>
          <w:bookmarkStart w:id="3" w:name="bmkDate"/>
          <w:bookmarkEnd w:id="2"/>
          <w:r w:rsidRPr="00EA4725">
            <w:rPr>
              <w:szCs w:val="16"/>
            </w:rPr>
            <w:t>27 March 2026</w:t>
          </w:r>
          <w:bookmarkEnd w:id="3"/>
        </w:p>
      </w:tc>
    </w:tr>
    <w:tr w14:paraId="4BD2B3B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05BB732" w14:textId="77777777">
          <w:pPr>
            <w:jc w:val="left"/>
            <w:rPr>
              <w:b/>
            </w:rPr>
          </w:pPr>
          <w:bookmarkStart w:id="4" w:name="bmkSerial"/>
          <w:r>
            <w:rPr>
              <w:rFonts w:ascii="Verdana" w:eastAsia="Verdana" w:hAnsi="Verdana" w:cs="Verdana"/>
              <w:b w:val="0"/>
              <w:color w:val="FF0000"/>
              <w:sz w:val="18"/>
            </w:rPr>
            <w:t>(26-2471)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8FC703"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0BE5E7B"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D45C727" w14:textId="6A410C8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8F6022E" w14:textId="0C889F8D">
          <w:pPr>
            <w:jc w:val="right"/>
            <w:rPr>
              <w:bCs/>
              <w:szCs w:val="18"/>
            </w:rPr>
          </w:pPr>
          <w:bookmarkStart w:id="7" w:name="bmkLanguage"/>
          <w:r>
            <w:rPr>
              <w:bCs/>
              <w:szCs w:val="18"/>
            </w:rPr>
            <w:t>Original: English</w:t>
          </w:r>
          <w:bookmarkEnd w:id="7"/>
        </w:p>
      </w:tc>
    </w:tr>
  </w:tbl>
  <w:p w:rsidR="00ED54E0" w:rsidRPr="00441372" w14:paraId="223B37E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08751429">
    <w:abstractNumId w:val="9"/>
  </w:num>
  <w:num w:numId="2" w16cid:durableId="254678021">
    <w:abstractNumId w:val="7"/>
  </w:num>
  <w:num w:numId="3" w16cid:durableId="1491751587">
    <w:abstractNumId w:val="6"/>
  </w:num>
  <w:num w:numId="4" w16cid:durableId="660498801">
    <w:abstractNumId w:val="5"/>
  </w:num>
  <w:num w:numId="5" w16cid:durableId="2072117940">
    <w:abstractNumId w:val="4"/>
  </w:num>
  <w:num w:numId="6" w16cid:durableId="1993479809">
    <w:abstractNumId w:val="12"/>
  </w:num>
  <w:num w:numId="7" w16cid:durableId="358429841">
    <w:abstractNumId w:val="11"/>
  </w:num>
  <w:num w:numId="8" w16cid:durableId="1191576901">
    <w:abstractNumId w:val="10"/>
  </w:num>
  <w:num w:numId="9" w16cid:durableId="11866753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1586008">
    <w:abstractNumId w:val="13"/>
  </w:num>
  <w:num w:numId="11" w16cid:durableId="471798106">
    <w:abstractNumId w:val="8"/>
  </w:num>
  <w:num w:numId="12" w16cid:durableId="1771394335">
    <w:abstractNumId w:val="3"/>
  </w:num>
  <w:num w:numId="13" w16cid:durableId="1156843412">
    <w:abstractNumId w:val="2"/>
  </w:num>
  <w:num w:numId="14" w16cid:durableId="1687900375">
    <w:abstractNumId w:val="1"/>
  </w:num>
  <w:num w:numId="15" w16cid:durableId="453014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05952"/>
    <w:rsid w:val="00334D8B"/>
    <w:rsid w:val="0035602E"/>
    <w:rsid w:val="003572B4"/>
    <w:rsid w:val="003817C7"/>
    <w:rsid w:val="00395125"/>
    <w:rsid w:val="003E2958"/>
    <w:rsid w:val="00422B6F"/>
    <w:rsid w:val="00422D29"/>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30E0B"/>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61B59"/>
    <w:rsid w:val="00FA5EBC"/>
    <w:rsid w:val="00FC5028"/>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8F47CD"/>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305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1389&amp;sgl_tipo=CPB&amp;sgl_orgao=ANVISA/MS&amp;vlr_ano=2026&amp;seq_ato=222&amp;cod_modulo=134&amp;cod_menu=1696" TargetMode="External" /><Relationship Id="rId6" Type="http://schemas.openxmlformats.org/officeDocument/2006/relationships/hyperlink" Target="https://pesquisa.anvisa.gov.br/index.php/191684?lang=pt-BR" TargetMode="External" /><Relationship Id="rId7" Type="http://schemas.openxmlformats.org/officeDocument/2006/relationships/hyperlink" Target="https://members.wto.org/crnattachments/2026/SPS/BRA/26_01707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67cb4feb-eb7c-4f88-971a-ae93b99bbc94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CF3C1B6-7A21-46FF-AD69-295CF1AFFDD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12</cp:revision>
  <dcterms:created xsi:type="dcterms:W3CDTF">2017-07-03T11:19:00Z</dcterms:created>
  <dcterms:modified xsi:type="dcterms:W3CDTF">2026-03-27T14:51:00Z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G/SPS/N/BRA/2479</vt:lpwstr>
  </property>
  <property fmtid="{D5CDD505-2E9C-101B-9397-08002B2CF9AE}" pid="3" name="TitusGUID">
    <vt:lpwstr>67cb4feb-eb7c-4f88-971a-ae93b99bbc94</vt:lpwstr>
  </property>
  <property fmtid="{D5CDD505-2E9C-101B-9397-08002B2CF9AE}" pid="4" name="WTOCLASSIFICATION">
    <vt:lpwstr>PUBLIC</vt:lpwstr>
  </property>
</Properties>
</file>