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89A9062" w14:textId="77777777">
      <w:pPr>
        <w:pStyle w:val="Title"/>
        <w:rPr>
          <w:caps w:val="0"/>
          <w:kern w:val="0"/>
        </w:rPr>
      </w:pPr>
      <w:r w:rsidRPr="00934B4C">
        <w:rPr>
          <w:caps w:val="0"/>
          <w:kern w:val="0"/>
        </w:rPr>
        <w:t>NOTIFICATION</w:t>
      </w:r>
    </w:p>
    <w:p w:rsidR="00AD0FDA" w:rsidRPr="00934B4C" w:rsidP="00934B4C" w14:paraId="4CA1C416" w14:textId="77777777">
      <w:pPr>
        <w:pStyle w:val="Title3"/>
      </w:pPr>
      <w:r w:rsidRPr="00934B4C">
        <w:t>Addendum</w:t>
      </w:r>
    </w:p>
    <w:p w:rsidR="007141CF" w:rsidRPr="00934B4C" w:rsidP="00934B4C" w14:paraId="74EC5A94" w14:textId="77777777">
      <w:r w:rsidRPr="00934B4C">
        <w:t xml:space="preserve">The following communication, received on 17 March 2026, is being circulated at the request of the Delegation of </w:t>
      </w:r>
      <w:r w:rsidRPr="00934B4C">
        <w:rPr>
          <w:u w:val="single"/>
        </w:rPr>
        <w:t>New Zealand</w:t>
      </w:r>
      <w:r w:rsidRPr="00934B4C">
        <w:t>.</w:t>
      </w:r>
    </w:p>
    <w:p w:rsidR="00AD0FDA" w:rsidRPr="00934B4C" w:rsidP="00934B4C" w14:paraId="2A5BD0C2" w14:textId="77777777"/>
    <w:p w:rsidR="00AD0FDA" w:rsidRPr="00934B4C" w:rsidP="00934B4C" w14:paraId="1F647905" w14:textId="77777777">
      <w:pPr>
        <w:jc w:val="center"/>
        <w:rPr>
          <w:b/>
        </w:rPr>
      </w:pPr>
      <w:r w:rsidRPr="00934B4C">
        <w:rPr>
          <w:b/>
        </w:rPr>
        <w:t>_______________</w:t>
      </w:r>
    </w:p>
    <w:p w:rsidR="00AD0FDA" w:rsidRPr="00934B4C" w:rsidP="00934B4C" w14:paraId="6C8386C9" w14:textId="77777777"/>
    <w:p w:rsidR="00AD0FDA" w:rsidRPr="00934B4C" w:rsidP="00934B4C" w14:paraId="0CD6C249" w14:textId="77777777"/>
    <w:tbl>
      <w:tblPr>
        <w:tblW w:w="0" w:type="auto"/>
        <w:tblLayout w:type="fixed"/>
        <w:tblCellMar>
          <w:left w:w="0" w:type="dxa"/>
          <w:right w:w="115" w:type="dxa"/>
        </w:tblCellMar>
        <w:tblLook w:val="01E0"/>
      </w:tblPr>
      <w:tblGrid>
        <w:gridCol w:w="9242"/>
      </w:tblGrid>
      <w:tr w14:paraId="56603F76" w14:textId="77777777" w:rsidTr="00D0271D">
        <w:tblPrEx>
          <w:tblW w:w="0" w:type="auto"/>
          <w:tblLayout w:type="fixed"/>
          <w:tblLook w:val="01E0"/>
        </w:tblPrEx>
        <w:tc>
          <w:tcPr>
            <w:tcW w:w="9242" w:type="dxa"/>
          </w:tcPr>
          <w:p w:rsidR="00AD0FDA" w:rsidRPr="00934B4C" w:rsidP="00934B4C" w14:paraId="25E82856" w14:textId="77777777">
            <w:pPr>
              <w:spacing w:after="240"/>
              <w:rPr>
                <w:u w:val="single"/>
              </w:rPr>
            </w:pPr>
            <w:r w:rsidRPr="00934B4C">
              <w:rPr>
                <w:u w:val="single"/>
              </w:rPr>
              <w:t>Issuance of import health standards for Fresh Table Grapes (</w:t>
            </w:r>
            <w:r w:rsidRPr="00934B4C">
              <w:rPr>
                <w:i/>
                <w:iCs/>
                <w:u w:val="single"/>
              </w:rPr>
              <w:t>Vitis</w:t>
            </w:r>
            <w:r w:rsidRPr="00934B4C">
              <w:rPr>
                <w:u w:val="single"/>
              </w:rPr>
              <w:t xml:space="preserve"> spp.) for Human Consumption</w:t>
            </w:r>
          </w:p>
        </w:tc>
      </w:tr>
      <w:tr w14:paraId="1A87BB77" w14:textId="77777777" w:rsidTr="00D0271D">
        <w:tblPrEx>
          <w:tblW w:w="0" w:type="auto"/>
          <w:tblLayout w:type="fixed"/>
          <w:tblLook w:val="01E0"/>
        </w:tblPrEx>
        <w:tc>
          <w:tcPr>
            <w:tcW w:w="9242" w:type="dxa"/>
          </w:tcPr>
          <w:p w:rsidR="00AD0FDA" w:rsidRPr="00934B4C" w:rsidP="00934B4C" w14:paraId="456F7200" w14:textId="77777777">
            <w:pPr>
              <w:spacing w:after="240"/>
              <w:rPr>
                <w:u w:val="single"/>
              </w:rPr>
            </w:pPr>
            <w:r>
              <w:t>Adoption date of regulation: 16 March 2026</w:t>
            </w:r>
            <w:r>
              <w:rPr>
                <w:b/>
                <w:bCs/>
              </w:rPr>
              <w:t>.</w:t>
            </w:r>
          </w:p>
          <w:p w:rsidR="00765725" w:rsidP="00934B4C" w14:paraId="5F754590" w14:textId="77777777">
            <w:pPr>
              <w:spacing w:before="240" w:after="240"/>
            </w:pPr>
            <w:r>
              <w:t>This addendum concerns the issuance and entry into force of the previously notified import health standard Fresh Table Grapes (</w:t>
            </w:r>
            <w:r>
              <w:rPr>
                <w:i/>
                <w:iCs/>
              </w:rPr>
              <w:t>Vitis</w:t>
            </w:r>
            <w:r>
              <w:t xml:space="preserve"> spp.) for Human Consumption, previously notified in G/SPS/N/NZL/788 dated 29 October 2025.</w:t>
            </w:r>
          </w:p>
          <w:p w:rsidR="00765725" w:rsidP="00934B4C" w14:paraId="30FA7DCE" w14:textId="77777777">
            <w:pPr>
              <w:spacing w:before="240" w:after="240"/>
            </w:pPr>
            <w:r>
              <w:t>As of 16 March 2026,</w:t>
            </w:r>
            <w:r>
              <w:rPr>
                <w:b/>
                <w:bCs/>
              </w:rPr>
              <w:t xml:space="preserve"> </w:t>
            </w:r>
            <w:r>
              <w:t>the import health standard has been</w:t>
            </w:r>
            <w:r>
              <w:rPr>
                <w:b/>
                <w:bCs/>
              </w:rPr>
              <w:t xml:space="preserve"> </w:t>
            </w:r>
            <w:r>
              <w:t>published, adopted and entered into force.</w:t>
            </w:r>
          </w:p>
          <w:p w:rsidR="00765725" w:rsidP="00934B4C" w14:paraId="14B90F2C" w14:textId="77777777">
            <w:pPr>
              <w:spacing w:before="240" w:after="240"/>
            </w:pPr>
            <w:hyperlink r:id="rId5" w:tgtFrame="_blank" w:history="1">
              <w:r>
                <w:rPr>
                  <w:color w:val="0000FF"/>
                  <w:u w:val="single"/>
                </w:rPr>
                <w:t>https://members.wto.org/crnattachments/2026/SPS/NZL/26_01540_00_e.pdf</w:t>
              </w:r>
            </w:hyperlink>
          </w:p>
        </w:tc>
      </w:tr>
      <w:tr w14:paraId="0F0FA9E6" w14:textId="77777777" w:rsidTr="00D0271D">
        <w:tblPrEx>
          <w:tblW w:w="0" w:type="auto"/>
          <w:tblLayout w:type="fixed"/>
          <w:tblLook w:val="01E0"/>
        </w:tblPrEx>
        <w:tc>
          <w:tcPr>
            <w:tcW w:w="9242" w:type="dxa"/>
          </w:tcPr>
          <w:p w:rsidR="00AD0FDA" w:rsidRPr="00934B4C" w:rsidP="00934B4C" w14:paraId="642F8BB6" w14:textId="77777777">
            <w:pPr>
              <w:spacing w:after="240"/>
              <w:rPr>
                <w:b/>
              </w:rPr>
            </w:pPr>
            <w:r w:rsidRPr="00934B4C">
              <w:rPr>
                <w:b/>
              </w:rPr>
              <w:t>This addendum concerns a:</w:t>
            </w:r>
          </w:p>
        </w:tc>
      </w:tr>
      <w:tr w14:paraId="7766A045" w14:textId="77777777" w:rsidTr="00D0271D">
        <w:tblPrEx>
          <w:tblW w:w="0" w:type="auto"/>
          <w:tblLayout w:type="fixed"/>
          <w:tblLook w:val="01E0"/>
        </w:tblPrEx>
        <w:tc>
          <w:tcPr>
            <w:tcW w:w="9242" w:type="dxa"/>
          </w:tcPr>
          <w:p w:rsidR="00AD0FDA" w:rsidRPr="00934B4C" w:rsidP="00934B4C" w14:paraId="66F59BC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DE47BBD" w14:textId="77777777" w:rsidTr="00D0271D">
        <w:tblPrEx>
          <w:tblW w:w="0" w:type="auto"/>
          <w:tblLayout w:type="fixed"/>
          <w:tblLook w:val="01E0"/>
        </w:tblPrEx>
        <w:tc>
          <w:tcPr>
            <w:tcW w:w="9242" w:type="dxa"/>
          </w:tcPr>
          <w:p w:rsidR="00AD0FDA" w:rsidRPr="00934B4C" w:rsidP="00934B4C" w14:paraId="371F7BF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52C0881" w14:textId="77777777" w:rsidTr="00D0271D">
        <w:tblPrEx>
          <w:tblW w:w="0" w:type="auto"/>
          <w:tblLayout w:type="fixed"/>
          <w:tblLook w:val="01E0"/>
        </w:tblPrEx>
        <w:tc>
          <w:tcPr>
            <w:tcW w:w="9242" w:type="dxa"/>
          </w:tcPr>
          <w:p w:rsidR="00AD0FDA" w:rsidRPr="00934B4C" w:rsidP="00934B4C" w14:paraId="516BF1E7" w14:textId="77777777">
            <w:pPr>
              <w:ind w:left="1440" w:hanging="873"/>
            </w:pPr>
            <w:r w:rsidRPr="00934B4C">
              <w:t>[ ]</w:t>
            </w:r>
            <w:r w:rsidRPr="00934B4C">
              <w:tab/>
              <w:t>Modification of content and/or scope of previously notified draft regulation</w:t>
            </w:r>
          </w:p>
        </w:tc>
      </w:tr>
      <w:tr w14:paraId="756631B9" w14:textId="77777777" w:rsidTr="00D0271D">
        <w:tblPrEx>
          <w:tblW w:w="0" w:type="auto"/>
          <w:tblLayout w:type="fixed"/>
          <w:tblLook w:val="01E0"/>
        </w:tblPrEx>
        <w:tc>
          <w:tcPr>
            <w:tcW w:w="9242" w:type="dxa"/>
          </w:tcPr>
          <w:p w:rsidR="00AD0FDA" w:rsidRPr="00934B4C" w:rsidP="00934B4C" w14:paraId="754F11AE" w14:textId="77777777">
            <w:pPr>
              <w:ind w:left="1440" w:hanging="873"/>
            </w:pPr>
            <w:r w:rsidRPr="00934B4C">
              <w:t>[ ]</w:t>
            </w:r>
            <w:r w:rsidRPr="00934B4C">
              <w:tab/>
              <w:t>Withdrawal of proposed regulation</w:t>
            </w:r>
          </w:p>
        </w:tc>
      </w:tr>
      <w:tr w14:paraId="33DB2F7A" w14:textId="77777777" w:rsidTr="00D0271D">
        <w:tblPrEx>
          <w:tblW w:w="0" w:type="auto"/>
          <w:tblLayout w:type="fixed"/>
          <w:tblLook w:val="01E0"/>
        </w:tblPrEx>
        <w:tc>
          <w:tcPr>
            <w:tcW w:w="9242" w:type="dxa"/>
          </w:tcPr>
          <w:p w:rsidR="00AD0FDA" w:rsidRPr="00934B4C" w:rsidP="00934B4C" w14:paraId="6C8E8D9A" w14:textId="77777777">
            <w:pPr>
              <w:ind w:left="1440" w:hanging="873"/>
            </w:pPr>
            <w:r w:rsidRPr="00934B4C">
              <w:t>[ ]</w:t>
            </w:r>
            <w:r w:rsidRPr="00934B4C">
              <w:tab/>
              <w:t>Change in proposed date of adoption, publication or date of entry into force</w:t>
            </w:r>
          </w:p>
        </w:tc>
      </w:tr>
      <w:tr w14:paraId="2D6A40E1" w14:textId="77777777" w:rsidTr="00D0271D">
        <w:tblPrEx>
          <w:tblW w:w="0" w:type="auto"/>
          <w:tblLayout w:type="fixed"/>
          <w:tblLook w:val="01E0"/>
        </w:tblPrEx>
        <w:tc>
          <w:tcPr>
            <w:tcW w:w="9242" w:type="dxa"/>
          </w:tcPr>
          <w:p w:rsidR="00AD0FDA" w:rsidRPr="00934B4C" w:rsidP="00934B4C" w14:paraId="7AB92FC3" w14:textId="77777777">
            <w:pPr>
              <w:spacing w:after="240"/>
              <w:ind w:left="1440" w:hanging="873"/>
            </w:pPr>
            <w:r w:rsidRPr="00934B4C">
              <w:t>[ ]</w:t>
            </w:r>
            <w:r w:rsidRPr="00934B4C">
              <w:tab/>
              <w:t xml:space="preserve">Other: </w:t>
            </w:r>
          </w:p>
        </w:tc>
      </w:tr>
      <w:tr w14:paraId="3CAD7E8B" w14:textId="77777777" w:rsidTr="00D0271D">
        <w:tblPrEx>
          <w:tblW w:w="0" w:type="auto"/>
          <w:tblLayout w:type="fixed"/>
          <w:tblLook w:val="01E0"/>
        </w:tblPrEx>
        <w:tc>
          <w:tcPr>
            <w:tcW w:w="9242" w:type="dxa"/>
          </w:tcPr>
          <w:p w:rsidR="00AD0FDA" w:rsidRPr="00934B4C" w:rsidP="00934B4C" w14:paraId="6047C71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290171B" w14:textId="77777777" w:rsidTr="00D0271D">
        <w:tblPrEx>
          <w:tblW w:w="0" w:type="auto"/>
          <w:tblLayout w:type="fixed"/>
          <w:tblLook w:val="01E0"/>
        </w:tblPrEx>
        <w:tc>
          <w:tcPr>
            <w:tcW w:w="9242" w:type="dxa"/>
          </w:tcPr>
          <w:p w:rsidR="00AD0FDA" w:rsidRPr="00934B4C" w:rsidP="00934B4C" w14:paraId="66DC756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C6D141F" w14:textId="77777777" w:rsidTr="00D0271D">
        <w:tblPrEx>
          <w:tblW w:w="0" w:type="auto"/>
          <w:tblLayout w:type="fixed"/>
          <w:tblLook w:val="01E0"/>
        </w:tblPrEx>
        <w:tc>
          <w:tcPr>
            <w:tcW w:w="9242" w:type="dxa"/>
          </w:tcPr>
          <w:p w:rsidR="00AD0FDA" w:rsidRPr="00934B4C" w:rsidP="00934B4C" w14:paraId="5CD32CDD"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9B0C6CF" w14:textId="77777777" w:rsidTr="00D0271D">
        <w:tblPrEx>
          <w:tblW w:w="0" w:type="auto"/>
          <w:tblLayout w:type="fixed"/>
          <w:tblLook w:val="01E0"/>
        </w:tblPrEx>
        <w:tc>
          <w:tcPr>
            <w:tcW w:w="9242" w:type="dxa"/>
          </w:tcPr>
          <w:p w:rsidR="00AD0FDA" w:rsidRPr="0090654E" w:rsidP="00934B4C" w14:paraId="6FA9AA12" w14:textId="77777777">
            <w:pPr>
              <w:rPr>
                <w:lang w:val="pt-BR"/>
              </w:rPr>
            </w:pPr>
            <w:r w:rsidRPr="00934B4C">
              <w:t xml:space="preserve">Sally Griffin, Coordinator, SPS New Zealand, PO Box 2526, Wellington, New Zealand. </w:t>
            </w:r>
            <w:r w:rsidRPr="0090654E">
              <w:rPr>
                <w:lang w:val="pt-BR"/>
              </w:rPr>
              <w:t xml:space="preserve">Tel: +(64 4) 894 0431; Fax: +(64 4) 894 0733; E-mail: </w:t>
            </w:r>
            <w:hyperlink r:id="rId6" w:history="1">
              <w:r w:rsidRPr="0090654E">
                <w:rPr>
                  <w:color w:val="0000FF"/>
                  <w:u w:val="single"/>
                  <w:lang w:val="pt-BR"/>
                </w:rPr>
                <w:t>sps@mpi.govt.nz</w:t>
              </w:r>
            </w:hyperlink>
          </w:p>
          <w:p w:rsidR="00AD0FDA" w:rsidRPr="0090654E" w:rsidP="00934B4C" w14:paraId="5AEE7950" w14:textId="77777777">
            <w:pPr>
              <w:spacing w:after="240"/>
              <w:rPr>
                <w:lang w:val="pt-BR"/>
              </w:rPr>
            </w:pPr>
            <w:r w:rsidRPr="0090654E">
              <w:rPr>
                <w:lang w:val="pt-BR"/>
              </w:rPr>
              <w:t xml:space="preserve">Website: </w:t>
            </w:r>
            <w:hyperlink r:id="rId7" w:history="1">
              <w:r w:rsidRPr="0090654E">
                <w:rPr>
                  <w:color w:val="0000FF"/>
                  <w:u w:val="single"/>
                  <w:lang w:val="pt-BR"/>
                </w:rPr>
                <w:t>https://www.mpi.govt.nz/news-and-resources/consultations</w:t>
              </w:r>
            </w:hyperlink>
          </w:p>
        </w:tc>
      </w:tr>
      <w:tr w14:paraId="51D30FAE" w14:textId="77777777" w:rsidTr="00D0271D">
        <w:tblPrEx>
          <w:tblW w:w="0" w:type="auto"/>
          <w:tblLayout w:type="fixed"/>
          <w:tblLook w:val="01E0"/>
        </w:tblPrEx>
        <w:tc>
          <w:tcPr>
            <w:tcW w:w="9242" w:type="dxa"/>
          </w:tcPr>
          <w:p w:rsidR="00AD0FDA" w:rsidRPr="00934B4C" w:rsidP="00934B4C" w14:paraId="5DC7B762" w14:textId="77777777">
            <w:pPr>
              <w:spacing w:after="240"/>
              <w:rPr>
                <w:b/>
              </w:rPr>
            </w:pPr>
            <w:r w:rsidRPr="00934B4C">
              <w:rPr>
                <w:b/>
              </w:rPr>
              <w:t>Text</w:t>
            </w:r>
            <w:r w:rsidRPr="00934B4C" w:rsidR="00D06EF3">
              <w:rPr>
                <w:b/>
              </w:rPr>
              <w:t>(s)</w:t>
            </w:r>
            <w:r w:rsidRPr="00934B4C">
              <w:rPr>
                <w:b/>
              </w:rPr>
              <w:t xml:space="preserve"> available from: [</w:t>
            </w:r>
            <w:r w:rsidRPr="0024238A">
              <w:rPr>
                <w:b/>
                <w:bCs/>
              </w:rPr>
              <w:t>X</w:t>
            </w:r>
            <w:r w:rsidRPr="00934B4C">
              <w:rPr>
                <w:b/>
              </w:rPr>
              <w:t>] National Notification Authority, [X] National Enquiry Point. Address, fax number and e-mail address (if available) of other body:</w:t>
            </w:r>
          </w:p>
        </w:tc>
      </w:tr>
      <w:tr w14:paraId="2E9E9839" w14:textId="77777777" w:rsidTr="00D0271D">
        <w:tblPrEx>
          <w:tblW w:w="0" w:type="auto"/>
          <w:tblLayout w:type="fixed"/>
          <w:tblLook w:val="01E0"/>
        </w:tblPrEx>
        <w:tc>
          <w:tcPr>
            <w:tcW w:w="9242" w:type="dxa"/>
          </w:tcPr>
          <w:p w:rsidR="00AD0FDA" w:rsidRPr="0090654E" w:rsidP="00934B4C" w14:paraId="290D6153" w14:textId="77777777">
            <w:pPr>
              <w:rPr>
                <w:lang w:val="pt-BR"/>
              </w:rPr>
            </w:pPr>
            <w:r w:rsidRPr="00934B4C">
              <w:t xml:space="preserve">Sally Griffin, Coordinator, SPS New Zealand, PO Box 2526, Wellington, New Zealand. </w:t>
            </w:r>
            <w:r w:rsidRPr="0090654E">
              <w:rPr>
                <w:lang w:val="pt-BR"/>
              </w:rPr>
              <w:t xml:space="preserve">Tel: +(64 4) 894 0431; Fax: +(64 4) 894 0733; E-mail: </w:t>
            </w:r>
            <w:hyperlink r:id="rId6" w:history="1">
              <w:r w:rsidRPr="0090654E">
                <w:rPr>
                  <w:color w:val="0000FF"/>
                  <w:u w:val="single"/>
                  <w:lang w:val="pt-BR"/>
                </w:rPr>
                <w:t>sps@mpi.govt.nz</w:t>
              </w:r>
            </w:hyperlink>
          </w:p>
          <w:p w:rsidR="00AD0FDA" w:rsidRPr="0090654E" w:rsidP="00934B4C" w14:paraId="015B8233" w14:textId="77777777">
            <w:pPr>
              <w:rPr>
                <w:lang w:val="pt-BR"/>
              </w:rPr>
            </w:pPr>
            <w:r w:rsidRPr="0090654E">
              <w:rPr>
                <w:lang w:val="pt-BR"/>
              </w:rPr>
              <w:t xml:space="preserve">Website: </w:t>
            </w:r>
            <w:hyperlink r:id="rId7" w:history="1">
              <w:r w:rsidRPr="0090654E">
                <w:rPr>
                  <w:color w:val="0000FF"/>
                  <w:u w:val="single"/>
                  <w:lang w:val="pt-BR"/>
                </w:rPr>
                <w:t>https://www.mpi.govt.nz/news-and-resources/consultations</w:t>
              </w:r>
            </w:hyperlink>
          </w:p>
        </w:tc>
      </w:tr>
    </w:tbl>
    <w:p w:rsidR="00AD0FDA" w:rsidRPr="0090654E" w:rsidP="00934B4C" w14:paraId="1542974E" w14:textId="77777777">
      <w:pPr>
        <w:rPr>
          <w:lang w:val="pt-BR"/>
        </w:rPr>
      </w:pPr>
    </w:p>
    <w:p w:rsidR="00AD0FDA" w:rsidRPr="00934B4C" w:rsidP="00934B4C" w14:paraId="36B34D16" w14:textId="77777777">
      <w:pPr>
        <w:jc w:val="center"/>
        <w:rPr>
          <w:b/>
        </w:rPr>
      </w:pPr>
      <w:r w:rsidRPr="00934B4C">
        <w:rPr>
          <w:b/>
        </w:rPr>
        <w:t>__________</w:t>
      </w:r>
    </w:p>
    <w:sectPr w:rsidSect="0024238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4238A" w:rsidP="0024238A" w14:paraId="07CEEFCA" w14:textId="7CE6A2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4238A" w:rsidP="0024238A" w14:paraId="15FEEC25" w14:textId="5D98CF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1BA0F8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238A" w:rsidRPr="0024238A" w:rsidP="0024238A" w14:paraId="5EB3A471" w14:textId="77777777">
    <w:pPr>
      <w:pStyle w:val="Header"/>
      <w:pBdr>
        <w:bottom w:val="single" w:sz="4" w:space="1" w:color="auto"/>
      </w:pBdr>
      <w:tabs>
        <w:tab w:val="clear" w:pos="4513"/>
        <w:tab w:val="clear" w:pos="9027"/>
      </w:tabs>
      <w:jc w:val="center"/>
    </w:pPr>
    <w:r w:rsidRPr="0024238A">
      <w:t>G/SPS/N/NZL/788/Add.1</w:t>
    </w:r>
  </w:p>
  <w:p w:rsidR="0024238A" w:rsidRPr="0024238A" w:rsidP="0024238A" w14:paraId="3CE96DC9" w14:textId="77777777">
    <w:pPr>
      <w:pStyle w:val="Header"/>
      <w:pBdr>
        <w:bottom w:val="single" w:sz="4" w:space="1" w:color="auto"/>
      </w:pBdr>
      <w:tabs>
        <w:tab w:val="clear" w:pos="4513"/>
        <w:tab w:val="clear" w:pos="9027"/>
      </w:tabs>
      <w:jc w:val="center"/>
    </w:pPr>
  </w:p>
  <w:p w:rsidR="0024238A" w:rsidRPr="0024238A" w:rsidP="0024238A" w14:paraId="00508C0D" w14:textId="2CB87EE9">
    <w:pPr>
      <w:pStyle w:val="Header"/>
      <w:pBdr>
        <w:bottom w:val="single" w:sz="4" w:space="1" w:color="auto"/>
      </w:pBdr>
      <w:tabs>
        <w:tab w:val="clear" w:pos="4513"/>
        <w:tab w:val="clear" w:pos="9027"/>
      </w:tabs>
      <w:jc w:val="center"/>
    </w:pPr>
    <w:r w:rsidRPr="0024238A">
      <w:t xml:space="preserve">- </w:t>
    </w:r>
    <w:r w:rsidRPr="0024238A">
      <w:fldChar w:fldCharType="begin"/>
    </w:r>
    <w:r w:rsidRPr="0024238A">
      <w:instrText xml:space="preserve"> PAGE </w:instrText>
    </w:r>
    <w:r w:rsidRPr="0024238A">
      <w:fldChar w:fldCharType="separate"/>
    </w:r>
    <w:r w:rsidRPr="0024238A">
      <w:t>2</w:t>
    </w:r>
    <w:r w:rsidRPr="0024238A">
      <w:fldChar w:fldCharType="end"/>
    </w:r>
    <w:r w:rsidRPr="0024238A">
      <w:t xml:space="preserve"> -</w:t>
    </w:r>
  </w:p>
  <w:p w:rsidR="00AD0FDA" w:rsidRPr="0024238A" w:rsidP="0024238A" w14:paraId="1732154A" w14:textId="328701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238A" w:rsidRPr="0024238A" w:rsidP="0024238A" w14:paraId="042132C1" w14:textId="77777777">
    <w:pPr>
      <w:pStyle w:val="Header"/>
      <w:pBdr>
        <w:bottom w:val="single" w:sz="4" w:space="1" w:color="auto"/>
      </w:pBdr>
      <w:tabs>
        <w:tab w:val="clear" w:pos="4513"/>
        <w:tab w:val="clear" w:pos="9027"/>
      </w:tabs>
      <w:jc w:val="center"/>
    </w:pPr>
    <w:r w:rsidRPr="0024238A">
      <w:t>G/SPS/N/NZL/788/Add.1</w:t>
    </w:r>
  </w:p>
  <w:p w:rsidR="0024238A" w:rsidRPr="0024238A" w:rsidP="0024238A" w14:paraId="346C1C50" w14:textId="77777777">
    <w:pPr>
      <w:pStyle w:val="Header"/>
      <w:pBdr>
        <w:bottom w:val="single" w:sz="4" w:space="1" w:color="auto"/>
      </w:pBdr>
      <w:tabs>
        <w:tab w:val="clear" w:pos="4513"/>
        <w:tab w:val="clear" w:pos="9027"/>
      </w:tabs>
      <w:jc w:val="center"/>
    </w:pPr>
  </w:p>
  <w:p w:rsidR="0024238A" w:rsidRPr="0024238A" w:rsidP="0024238A" w14:paraId="078388BE" w14:textId="08A4C6D2">
    <w:pPr>
      <w:pStyle w:val="Header"/>
      <w:pBdr>
        <w:bottom w:val="single" w:sz="4" w:space="1" w:color="auto"/>
      </w:pBdr>
      <w:tabs>
        <w:tab w:val="clear" w:pos="4513"/>
        <w:tab w:val="clear" w:pos="9027"/>
      </w:tabs>
      <w:jc w:val="center"/>
    </w:pPr>
    <w:r w:rsidRPr="0024238A">
      <w:t xml:space="preserve">- </w:t>
    </w:r>
    <w:r w:rsidRPr="0024238A">
      <w:fldChar w:fldCharType="begin"/>
    </w:r>
    <w:r w:rsidRPr="0024238A">
      <w:instrText xml:space="preserve"> PAGE </w:instrText>
    </w:r>
    <w:r w:rsidRPr="0024238A">
      <w:fldChar w:fldCharType="separate"/>
    </w:r>
    <w:r w:rsidRPr="0024238A">
      <w:rPr>
        <w:noProof/>
      </w:rPr>
      <w:t>2</w:t>
    </w:r>
    <w:r w:rsidRPr="0024238A">
      <w:fldChar w:fldCharType="end"/>
    </w:r>
    <w:r w:rsidRPr="0024238A">
      <w:t xml:space="preserve"> -</w:t>
    </w:r>
  </w:p>
  <w:p w:rsidR="00AD0FDA" w:rsidRPr="0024238A" w:rsidP="0024238A" w14:paraId="3EA236DD" w14:textId="37064B4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B4BF1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573038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5A567D" w14:textId="3EBFF1FB">
          <w:pPr>
            <w:jc w:val="right"/>
            <w:rPr>
              <w:b/>
              <w:color w:val="FF0000"/>
              <w:szCs w:val="16"/>
            </w:rPr>
          </w:pPr>
          <w:r>
            <w:rPr>
              <w:b/>
              <w:color w:val="FF0000"/>
              <w:szCs w:val="16"/>
            </w:rPr>
            <w:t xml:space="preserve"> </w:t>
          </w:r>
        </w:p>
      </w:tc>
    </w:tr>
    <w:bookmarkEnd w:id="0"/>
    <w:tr w14:paraId="114F154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D13D2B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C87658A" w14:textId="77777777">
          <w:pPr>
            <w:jc w:val="right"/>
            <w:rPr>
              <w:b/>
              <w:szCs w:val="16"/>
            </w:rPr>
          </w:pPr>
        </w:p>
      </w:tc>
    </w:tr>
    <w:tr w14:paraId="1091BFF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1F137B1" w14:textId="77777777">
          <w:pPr>
            <w:jc w:val="left"/>
            <w:rPr>
              <w:noProof/>
              <w:lang w:eastAsia="en-GB"/>
            </w:rPr>
          </w:pPr>
        </w:p>
      </w:tc>
      <w:tc>
        <w:tcPr>
          <w:tcW w:w="5448" w:type="dxa"/>
          <w:gridSpan w:val="2"/>
          <w:shd w:val="clear" w:color="auto" w:fill="FFFFFF"/>
          <w:tcMar>
            <w:left w:w="108" w:type="dxa"/>
            <w:right w:w="108" w:type="dxa"/>
          </w:tcMar>
        </w:tcPr>
        <w:p w:rsidR="0024238A" w:rsidP="0081481D" w14:paraId="2B142A1C" w14:textId="77777777">
          <w:pPr>
            <w:jc w:val="right"/>
            <w:rPr>
              <w:b/>
              <w:szCs w:val="16"/>
            </w:rPr>
          </w:pPr>
          <w:bookmarkStart w:id="1" w:name="bmkSymbols"/>
          <w:r>
            <w:rPr>
              <w:b/>
              <w:szCs w:val="16"/>
            </w:rPr>
            <w:t>G/SPS/N/NZL/788/Add.1</w:t>
          </w:r>
        </w:p>
        <w:bookmarkEnd w:id="1"/>
        <w:p w:rsidR="00AD0FDA" w:rsidRPr="00934B4C" w:rsidP="0081481D" w14:paraId="3DF2396C" w14:textId="27E8DA87">
          <w:pPr>
            <w:jc w:val="right"/>
            <w:rPr>
              <w:b/>
              <w:szCs w:val="16"/>
            </w:rPr>
          </w:pPr>
        </w:p>
      </w:tc>
    </w:tr>
    <w:tr w14:paraId="65A19F0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27D8D57" w14:textId="77777777"/>
      </w:tc>
      <w:tc>
        <w:tcPr>
          <w:tcW w:w="5448" w:type="dxa"/>
          <w:gridSpan w:val="2"/>
          <w:shd w:val="clear" w:color="auto" w:fill="FFFFFF"/>
          <w:tcMar>
            <w:left w:w="108" w:type="dxa"/>
            <w:right w:w="108" w:type="dxa"/>
          </w:tcMar>
          <w:vAlign w:val="center"/>
        </w:tcPr>
        <w:p w:rsidR="00ED54E0" w:rsidRPr="00AD0FDA" w:rsidP="0081481D" w14:paraId="65A4280E" w14:textId="77777777">
          <w:pPr>
            <w:jc w:val="right"/>
            <w:rPr>
              <w:szCs w:val="16"/>
            </w:rPr>
          </w:pPr>
          <w:bookmarkStart w:id="2" w:name="bmkDate"/>
          <w:bookmarkStart w:id="3" w:name="spsDateDistribution"/>
          <w:r w:rsidRPr="00AD0FDA">
            <w:rPr>
              <w:szCs w:val="16"/>
            </w:rPr>
            <w:t>18 March 2026</w:t>
          </w:r>
          <w:bookmarkEnd w:id="2"/>
          <w:bookmarkEnd w:id="3"/>
        </w:p>
      </w:tc>
    </w:tr>
    <w:tr w14:paraId="1D63CBF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45F2970" w14:textId="77777777">
          <w:pPr>
            <w:jc w:val="left"/>
            <w:rPr>
              <w:b/>
            </w:rPr>
          </w:pPr>
          <w:bookmarkStart w:id="4" w:name="bmkSerial"/>
          <w:r>
            <w:rPr>
              <w:rFonts w:ascii="Verdana" w:eastAsia="Verdana" w:hAnsi="Verdana" w:cs="Verdana"/>
              <w:b w:val="0"/>
              <w:color w:val="FF0000"/>
              <w:sz w:val="18"/>
            </w:rPr>
            <w:t>(26-2157)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1C5694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2AB63D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894850B" w14:textId="69B0AD5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4C0C752" w14:textId="02EB87D3">
          <w:pPr>
            <w:jc w:val="right"/>
            <w:rPr>
              <w:bCs/>
              <w:szCs w:val="18"/>
            </w:rPr>
          </w:pPr>
          <w:bookmarkStart w:id="7" w:name="bmkLanguage"/>
          <w:r>
            <w:rPr>
              <w:bCs/>
              <w:szCs w:val="18"/>
            </w:rPr>
            <w:t>Original: English</w:t>
          </w:r>
          <w:bookmarkEnd w:id="7"/>
        </w:p>
      </w:tc>
    </w:tr>
  </w:tbl>
  <w:p w:rsidR="00ED54E0" w:rsidRPr="00934B4C" w14:paraId="4421FA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4911626">
    <w:abstractNumId w:val="9"/>
  </w:num>
  <w:num w:numId="2" w16cid:durableId="963317852">
    <w:abstractNumId w:val="7"/>
  </w:num>
  <w:num w:numId="3" w16cid:durableId="1369989504">
    <w:abstractNumId w:val="6"/>
  </w:num>
  <w:num w:numId="4" w16cid:durableId="512231166">
    <w:abstractNumId w:val="5"/>
  </w:num>
  <w:num w:numId="5" w16cid:durableId="556480800">
    <w:abstractNumId w:val="4"/>
  </w:num>
  <w:num w:numId="6" w16cid:durableId="358049657">
    <w:abstractNumId w:val="12"/>
  </w:num>
  <w:num w:numId="7" w16cid:durableId="379288666">
    <w:abstractNumId w:val="11"/>
  </w:num>
  <w:num w:numId="8" w16cid:durableId="1455711283">
    <w:abstractNumId w:val="10"/>
  </w:num>
  <w:num w:numId="9" w16cid:durableId="154679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774062">
    <w:abstractNumId w:val="13"/>
  </w:num>
  <w:num w:numId="11" w16cid:durableId="2039623321">
    <w:abstractNumId w:val="8"/>
  </w:num>
  <w:num w:numId="12" w16cid:durableId="2034725319">
    <w:abstractNumId w:val="3"/>
  </w:num>
  <w:num w:numId="13" w16cid:durableId="1641425727">
    <w:abstractNumId w:val="2"/>
  </w:num>
  <w:num w:numId="14" w16cid:durableId="1023894347">
    <w:abstractNumId w:val="1"/>
  </w:num>
  <w:num w:numId="15" w16cid:durableId="1216434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4238A"/>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C5C41"/>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0654E"/>
    <w:rsid w:val="00934B4C"/>
    <w:rsid w:val="0099458A"/>
    <w:rsid w:val="009A1BA8"/>
    <w:rsid w:val="009A6F54"/>
    <w:rsid w:val="009F67CE"/>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15FB"/>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2BDB31"/>
  <w15:docId w15:val="{13F92C94-58FE-4A32-86EE-898B799F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ZL/26_01540_00_e.pdf" TargetMode="External" /><Relationship Id="rId6" Type="http://schemas.openxmlformats.org/officeDocument/2006/relationships/hyperlink" Target="mailto:sps@mpi.govt.nz" TargetMode="External" /><Relationship Id="rId7" Type="http://schemas.openxmlformats.org/officeDocument/2006/relationships/hyperlink" Target="https://www.mpi.govt.nz/news-and-resources/consultations/?opened=1"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ca56cf67-4302-4534-b02b-0886be166ebc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F0CB989-17CB-412D-A49D-41C3168EB21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2026-03-18T09:55:00Z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G/SPS/N/NZL/788/Add.1</vt:lpwstr>
  </property>
  <property fmtid="{D5CDD505-2E9C-101B-9397-08002B2CF9AE}" pid="3" name="TitusGUID">
    <vt:lpwstr>ca56cf67-4302-4534-b02b-0886be166ebc</vt:lpwstr>
  </property>
  <property fmtid="{D5CDD505-2E9C-101B-9397-08002B2CF9AE}" pid="4" name="WTOCLASSIFICATION">
    <vt:lpwstr>PUBLIC</vt:lpwstr>
  </property>
</Properties>
</file>