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C0F39F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D678D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2FFEC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4D81F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1B7FB5A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D74D7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A286B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17431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45395E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7DA66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66362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Granos de girasol (</w:t>
            </w:r>
            <w:r w:rsidRPr="00A834A1">
              <w:rPr>
                <w:i/>
                <w:iCs/>
              </w:rPr>
              <w:t>Helianthus annuus</w:t>
            </w:r>
            <w:r w:rsidRPr="00A834A1">
              <w:t>)</w:t>
            </w:r>
          </w:p>
        </w:tc>
      </w:tr>
      <w:tr w14:paraId="11DA75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E55BC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FF3DF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3F8B73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799C9A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2F7E68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D2A5B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2C7E2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Modificación sobre los requisitos fitosanitarios de cumplimiento obligatorio para la importación de granos de girasol (</w:t>
            </w:r>
            <w:r w:rsidRPr="00A834A1">
              <w:rPr>
                <w:i/>
                <w:iCs/>
              </w:rPr>
              <w:t>Helianthus annuus</w:t>
            </w:r>
            <w:r w:rsidRPr="00A834A1">
              <w:t>) para consumo, originarios de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65EF7C3F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https://members.wto.org/crnattachments/2026/SPS/ECU/26_01055_00_s.pdf</w:t>
              </w:r>
            </w:hyperlink>
          </w:p>
        </w:tc>
      </w:tr>
      <w:tr w14:paraId="4C245E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8C6FD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AA7A5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Modificar los requisitos fitosanitarios de cumplimiento obligatorio para la importación de granos de girasol (</w:t>
            </w:r>
            <w:r w:rsidRPr="00A834A1">
              <w:rPr>
                <w:i/>
                <w:iCs/>
              </w:rPr>
              <w:t>Helianthus annuus</w:t>
            </w:r>
            <w:r w:rsidRPr="00A834A1">
              <w:t>) para consumo, originarios de Argentina.</w:t>
            </w:r>
          </w:p>
        </w:tc>
      </w:tr>
      <w:tr w14:paraId="10F505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4A613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80597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81D31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F1D4F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84774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EE0AD5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C65E40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BEAA89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2, 11, 21, 32</w:t>
            </w:r>
          </w:p>
          <w:p w:rsidR="00B91FF3" w:rsidRPr="00DA2000" w:rsidP="00DA2000" w14:paraId="5452182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C75303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6C8641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7331CF" w14:paraId="30B558D2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B9822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F470B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95603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45381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78F4C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52C9B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2811220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24 de septiembre de 2025</w:t>
            </w:r>
          </w:p>
        </w:tc>
      </w:tr>
      <w:tr w14:paraId="5850FD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A4508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B1247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4AD13E54" w14:textId="74A5D1AE">
            <w:pPr>
              <w:spacing w:after="120"/>
              <w:ind w:left="607" w:hanging="607"/>
            </w:pPr>
            <w:r w:rsidRPr="00DA2000">
              <w:rPr>
                <w:b/>
              </w:rPr>
              <w:t>[</w:t>
            </w:r>
            <w:r w:rsidR="00FE67FC">
              <w:rPr>
                <w:b/>
              </w:rPr>
              <w:t>X</w:t>
            </w:r>
            <w:r w:rsidRPr="00DA2000">
              <w:rPr>
                <w:b/>
              </w:rPr>
              <w:t>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806AE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1BC65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93DED3" w14:textId="76567FC8">
            <w:pPr>
              <w:spacing w:before="120" w:after="120"/>
            </w:pPr>
            <w:r w:rsidRPr="00DA2000">
              <w:rPr>
                <w:b/>
              </w:rPr>
              <w:t>Fecha límite para la presentación de observaciones: [</w:t>
            </w:r>
            <w:r w:rsidR="004408EF">
              <w:rPr>
                <w:b/>
              </w:rPr>
              <w:t>X</w:t>
            </w:r>
            <w:r w:rsidRPr="00DA2000">
              <w:rPr>
                <w:b/>
              </w:rPr>
              <w:t xml:space="preserve">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4408EF">
              <w:t>8 de mayo de 2026</w:t>
            </w:r>
          </w:p>
          <w:p w:rsidR="00B91FF3" w:rsidRPr="00DA2000" w:rsidP="00DA2000" w14:paraId="5DD836D7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A5551" w:rsidRPr="00A834A1" w:rsidP="00DA2000" w14:paraId="4ABCCF6A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8A5551" w:rsidRPr="00A834A1" w:rsidP="00DA2000" w14:paraId="486DF245" w14:textId="77777777">
            <w:pPr>
              <w:keepNext/>
            </w:pPr>
            <w:r w:rsidRPr="00A834A1">
              <w:t>Mgs. Danny Paul Morales Rubio</w:t>
            </w:r>
          </w:p>
          <w:p w:rsidR="008A5551" w:rsidRPr="00A834A1" w:rsidP="00DA2000" w14:paraId="3CF415F6" w14:textId="77777777">
            <w:pPr>
              <w:keepNext/>
            </w:pPr>
            <w:r w:rsidRPr="00A834A1">
              <w:t>Av. Interoceánica Km. 14 1/2, La Granja MAG, Tumbaco</w:t>
            </w:r>
          </w:p>
          <w:p w:rsidR="00493939" w:rsidRPr="00A834A1" w:rsidP="00493939" w14:paraId="28EC85CF" w14:textId="77777777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493939" w:rsidRPr="00A834A1" w:rsidP="00493939" w14:paraId="14D62E51" w14:textId="77777777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493939" w:rsidRPr="00A834A1" w:rsidP="00493939" w14:paraId="77BBA447" w14:textId="77777777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493939" w:rsidRPr="00A834A1" w:rsidP="00493939" w14:paraId="749A233D" w14:textId="77777777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8A5551" w:rsidRPr="00A834A1" w:rsidP="00493939" w14:paraId="04B46801" w14:textId="5846C748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61225B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369F08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23D7EE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A5551" w:rsidRPr="00A834A1" w:rsidP="000D29D0" w14:paraId="2C393FAD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8A5551" w:rsidRPr="00A834A1" w:rsidP="000D29D0" w14:paraId="2B4CA3B2" w14:textId="77777777">
            <w:pPr>
              <w:keepNext/>
              <w:keepLines/>
            </w:pPr>
            <w:r w:rsidRPr="00A834A1">
              <w:t>Mgs. Danny Paul Morales Rubio</w:t>
            </w:r>
          </w:p>
          <w:p w:rsidR="008A5551" w:rsidRPr="00A834A1" w:rsidP="000D29D0" w14:paraId="3630A0F5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493939" w:rsidRPr="00A834A1" w:rsidP="00493939" w14:paraId="366B005C" w14:textId="77777777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493939" w:rsidRPr="00A834A1" w:rsidP="00493939" w14:paraId="41F9AC7A" w14:textId="77777777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493939" w:rsidRPr="00A834A1" w:rsidP="00493939" w14:paraId="225AA31B" w14:textId="77777777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493939" w:rsidRPr="00A834A1" w:rsidP="00493939" w14:paraId="0A301409" w14:textId="77777777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8A5551" w:rsidRPr="00A834A1" w:rsidP="00493939" w14:paraId="25950660" w14:textId="717D4CD9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7E1A5A88" w14:textId="77777777"/>
    <w:sectPr w:rsidSect="00733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331CF" w:rsidP="007331CF" w14:paraId="52AC361B" w14:textId="62E1A34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331CF" w:rsidP="007331CF" w14:paraId="48B77059" w14:textId="30E2777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85D90C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31CF" w:rsidRPr="007331CF" w:rsidP="007331CF" w14:paraId="60A0D4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31CF">
      <w:t>G/SPS/N/ECU/390</w:t>
    </w:r>
  </w:p>
  <w:p w:rsidR="007331CF" w:rsidRPr="007331CF" w:rsidP="007331CF" w14:paraId="54D94B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31CF" w:rsidRPr="007331CF" w:rsidP="007331CF" w14:paraId="4D79BA22" w14:textId="150751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31CF">
      <w:t xml:space="preserve">- </w:t>
    </w:r>
    <w:r w:rsidRPr="007331CF">
      <w:fldChar w:fldCharType="begin"/>
    </w:r>
    <w:r w:rsidRPr="007331CF">
      <w:instrText xml:space="preserve"> PAGE </w:instrText>
    </w:r>
    <w:r w:rsidRPr="007331CF">
      <w:fldChar w:fldCharType="separate"/>
    </w:r>
    <w:r w:rsidRPr="007331CF">
      <w:t>2</w:t>
    </w:r>
    <w:r w:rsidRPr="007331CF">
      <w:fldChar w:fldCharType="end"/>
    </w:r>
    <w:r w:rsidRPr="007331CF">
      <w:t xml:space="preserve"> -</w:t>
    </w:r>
  </w:p>
  <w:p w:rsidR="00B91FF3" w:rsidRPr="007331CF" w:rsidP="007331CF" w14:paraId="16098963" w14:textId="1261D01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31CF" w:rsidRPr="007331CF" w:rsidP="007331CF" w14:paraId="1FA03D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31CF">
      <w:t>G/SPS/N/ECU/390</w:t>
    </w:r>
  </w:p>
  <w:p w:rsidR="007331CF" w:rsidRPr="007331CF" w:rsidP="007331CF" w14:paraId="0F462E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31CF" w:rsidRPr="007331CF" w:rsidP="007331CF" w14:paraId="5BA374B3" w14:textId="6172E1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31CF">
      <w:t xml:space="preserve">- </w:t>
    </w:r>
    <w:r w:rsidRPr="007331CF">
      <w:fldChar w:fldCharType="begin"/>
    </w:r>
    <w:r w:rsidRPr="007331CF">
      <w:instrText xml:space="preserve"> PAGE </w:instrText>
    </w:r>
    <w:r w:rsidRPr="007331CF">
      <w:fldChar w:fldCharType="separate"/>
    </w:r>
    <w:r w:rsidRPr="007331CF">
      <w:rPr>
        <w:noProof/>
      </w:rPr>
      <w:t>2</w:t>
    </w:r>
    <w:r w:rsidRPr="007331CF">
      <w:fldChar w:fldCharType="end"/>
    </w:r>
    <w:r w:rsidRPr="007331CF">
      <w:t xml:space="preserve"> -</w:t>
    </w:r>
  </w:p>
  <w:p w:rsidR="00DD65B2" w:rsidRPr="007331CF" w:rsidP="007331CF" w14:paraId="350B8826" w14:textId="05424D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F66D82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D11A24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88B9F30" w14:textId="399D8B6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03AD57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77FBA6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A1E8756" w14:textId="77777777">
          <w:pPr>
            <w:jc w:val="right"/>
            <w:rPr>
              <w:b/>
              <w:szCs w:val="18"/>
            </w:rPr>
          </w:pPr>
        </w:p>
      </w:tc>
    </w:tr>
    <w:tr w14:paraId="4E68B1E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C1D282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331CF" w:rsidP="00043017" w14:paraId="3E761FA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G/SPS/N/ECU/390</w:t>
          </w:r>
        </w:p>
        <w:bookmarkEnd w:id="1"/>
        <w:p w:rsidR="00043017" w:rsidRPr="00B91FF3" w:rsidP="00043017" w14:paraId="674EA04E" w14:textId="7957F59A">
          <w:pPr>
            <w:jc w:val="right"/>
            <w:rPr>
              <w:b/>
              <w:szCs w:val="18"/>
            </w:rPr>
          </w:pPr>
        </w:p>
      </w:tc>
    </w:tr>
    <w:tr w14:paraId="55F6FB5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17D64B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28CFDF1" w14:textId="44F90582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9</w:t>
          </w:r>
          <w:r w:rsidRPr="00B91FF3" w:rsidR="007331CF">
            <w:rPr>
              <w:szCs w:val="18"/>
            </w:rPr>
            <w:t xml:space="preserve"> de </w:t>
          </w:r>
          <w:r>
            <w:rPr>
              <w:szCs w:val="18"/>
            </w:rPr>
            <w:t>marzo</w:t>
          </w:r>
          <w:r w:rsidRPr="00B91FF3" w:rsidR="007331CF">
            <w:rPr>
              <w:szCs w:val="18"/>
            </w:rPr>
            <w:t xml:space="preserve"> de 2026</w:t>
          </w:r>
          <w:bookmarkEnd w:id="3"/>
        </w:p>
      </w:tc>
    </w:tr>
    <w:tr w14:paraId="290A86A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F15FF7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9F5780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3AEB9D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3DB790D" w14:textId="4EA1E05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5BFA1CA" w14:textId="6955E0A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11B754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507910">
    <w:abstractNumId w:val="8"/>
  </w:num>
  <w:num w:numId="2" w16cid:durableId="486475892">
    <w:abstractNumId w:val="3"/>
  </w:num>
  <w:num w:numId="3" w16cid:durableId="1539508602">
    <w:abstractNumId w:val="2"/>
  </w:num>
  <w:num w:numId="4" w16cid:durableId="269557387">
    <w:abstractNumId w:val="1"/>
  </w:num>
  <w:num w:numId="5" w16cid:durableId="271981736">
    <w:abstractNumId w:val="0"/>
  </w:num>
  <w:num w:numId="6" w16cid:durableId="2036615944">
    <w:abstractNumId w:val="13"/>
  </w:num>
  <w:num w:numId="7" w16cid:durableId="203371306">
    <w:abstractNumId w:val="11"/>
  </w:num>
  <w:num w:numId="8" w16cid:durableId="2063481870">
    <w:abstractNumId w:val="14"/>
  </w:num>
  <w:num w:numId="9" w16cid:durableId="300044036">
    <w:abstractNumId w:val="10"/>
  </w:num>
  <w:num w:numId="10" w16cid:durableId="1054309709">
    <w:abstractNumId w:val="9"/>
  </w:num>
  <w:num w:numId="11" w16cid:durableId="2137865153">
    <w:abstractNumId w:val="7"/>
  </w:num>
  <w:num w:numId="12" w16cid:durableId="1807775778">
    <w:abstractNumId w:val="6"/>
  </w:num>
  <w:num w:numId="13" w16cid:durableId="1592086962">
    <w:abstractNumId w:val="5"/>
  </w:num>
  <w:num w:numId="14" w16cid:durableId="1290553477">
    <w:abstractNumId w:val="4"/>
  </w:num>
  <w:num w:numId="15" w16cid:durableId="1118334729">
    <w:abstractNumId w:val="12"/>
  </w:num>
  <w:num w:numId="16" w16cid:durableId="14663094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5F18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08EF"/>
    <w:rsid w:val="00461798"/>
    <w:rsid w:val="00484AF1"/>
    <w:rsid w:val="00493939"/>
    <w:rsid w:val="004E1A35"/>
    <w:rsid w:val="004E4E5B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31CF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A555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04F2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3D89"/>
    <w:rsid w:val="00FC4ECA"/>
    <w:rsid w:val="00FD23EE"/>
    <w:rsid w:val="00FE147C"/>
    <w:rsid w:val="00FE550F"/>
    <w:rsid w:val="00FE67FC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7385C8"/>
  <w15:docId w15:val="{730DD965-09BA-4E02-BC29-9EA2250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1055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17</cp:revision>
  <dcterms:created xsi:type="dcterms:W3CDTF">2017-07-03T11:20:00Z</dcterms:created>
  <dcterms:modified xsi:type="dcterms:W3CDTF">2026-03-09T08:29:00Z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G/SPS/N/ECU/390</vt:lpwstr>
  </property>
</Properties>
</file>