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7C27BB0F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15AEB3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326D34" w:rsidRPr="004D1783" w:rsidP="004D1783" w14:paraId="1B40304D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326D34" w:rsidRPr="004D1783" w:rsidP="004D1783" w14:paraId="0889CB93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RUSSIAN FEDERATION</w:t>
            </w:r>
          </w:p>
          <w:p w:rsidR="00326D34" w:rsidRPr="004D1783" w:rsidP="004D1783" w14:paraId="29537276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27F1185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7FE685C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5F660ED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</w:t>
            </w:r>
            <w:r w:rsidRPr="004D1783">
              <w:t>The Federal Service for Veterinary and Phytosanitary Surveillance</w:t>
            </w:r>
          </w:p>
        </w:tc>
      </w:tr>
      <w:tr w14:paraId="2D17D39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74062B7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C17EE25" w14:textId="6706E624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</w:t>
            </w:r>
            <w:r w:rsidRPr="00F778D1">
              <w:t>Cattle; small cattle; wild, zoo and circus animals susceptible to bluetongue, camels and other members of the camel family; sperm of bulls, sheep and goat-producers; cattle and small cattle embryos; meat of wild small ruminants (HS</w:t>
            </w:r>
            <w:r>
              <w:t> </w:t>
            </w:r>
            <w:r w:rsidRPr="00F778D1">
              <w:t>code(s): 0102; 0104; 0106; 051199)</w:t>
            </w:r>
          </w:p>
        </w:tc>
      </w:tr>
      <w:tr w14:paraId="5348CB2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61C1827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ED745AA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23987F20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2C51A58D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Ireland</w:t>
            </w:r>
          </w:p>
        </w:tc>
      </w:tr>
      <w:tr w14:paraId="220624C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AA70C43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58E1F6F" w14:textId="7777777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</w:t>
            </w:r>
            <w:r w:rsidRPr="008F3F4B">
              <w:t>Letter of the Federal Service for Veterinary and Phytosanitary Surveillance No. FS-ARe-7/6962-3 as of 29 January 2026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Russian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2</w:t>
            </w:r>
          </w:p>
          <w:p w:rsidR="00990FB6" w:rsidP="00990FB6" w14:paraId="3CE99D49" w14:textId="77777777">
            <w:hyperlink r:id="rId4" w:tgtFrame="_blank" w:history="1">
              <w:r w:rsidRPr="004D1783">
                <w:rPr>
                  <w:color w:val="0000FF"/>
                  <w:u w:val="single"/>
                </w:rPr>
                <w:t>https://fsvps.gov.ru/files/ukazanie-rosselhoznadzora-ot-29-janvarja-2026-goda-fs-arje-7-6962-3/</w:t>
              </w:r>
            </w:hyperlink>
          </w:p>
          <w:p w:rsidR="00326D34" w:rsidRPr="004D1783" w:rsidP="004D1783" w14:paraId="1858CEE7" w14:textId="6943C1D3">
            <w:pPr>
              <w:spacing w:after="120"/>
            </w:pPr>
            <w:hyperlink r:id="rId5" w:tgtFrame="_blank" w:history="1">
              <w:r w:rsidRPr="004D1783">
                <w:rPr>
                  <w:color w:val="0000FF"/>
                  <w:u w:val="single"/>
                </w:rPr>
                <w:t>https://members.wto.org/crnattachments/2026/SPS/RUS/26_01267_00_x.pdf</w:t>
              </w:r>
            </w:hyperlink>
          </w:p>
        </w:tc>
      </w:tr>
      <w:tr w14:paraId="0FE2F17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0BD83E3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1799200" w14:textId="1B5B8C52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</w:t>
            </w:r>
            <w:r w:rsidRPr="00097200">
              <w:t>This letter introduces temporary restrictions on the imports of products mentioned in point 3 to the Russian Federation, as well as on the transit of cattle, small cattle and animals susceptible to bluetongue through the territory of the Russian</w:t>
            </w:r>
            <w:r>
              <w:t> </w:t>
            </w:r>
            <w:r w:rsidRPr="00097200">
              <w:t>Federation from Ireland due to the registration of bluetongue disease outbreaks.</w:t>
            </w:r>
          </w:p>
        </w:tc>
      </w:tr>
      <w:tr w14:paraId="1E11ABB5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056A93E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7A773C8" w14:textId="77777777">
            <w:pPr>
              <w:spacing w:before="120" w:after="120"/>
            </w:pPr>
            <w:r w:rsidRPr="004D1783">
              <w:rPr>
                <w:b/>
              </w:rPr>
              <w:t xml:space="preserve">Objective and rationale: [ ] food safety, [X] animal health, [ ] plant protection, [ ] </w:t>
            </w:r>
            <w:r w:rsidRPr="004D1783">
              <w:rPr>
                <w:b/>
              </w:rPr>
              <w:t>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458D945A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6F4EF62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D905806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</w:t>
            </w:r>
            <w:r w:rsidRPr="00786DCE">
              <w:t>This measure seeks to prevent the introduction of bluetongue into the territory of the Russian Federation.</w:t>
            </w:r>
          </w:p>
        </w:tc>
      </w:tr>
      <w:tr w14:paraId="5BEF04F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381270C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CC3D5D7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4D1783" w14:paraId="2FEF9B2F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16211A24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 xml:space="preserve">(e.g. </w:t>
            </w:r>
            <w:r w:rsidRPr="004D1783">
              <w:rPr>
                <w:b/>
                <w:i/>
              </w:rPr>
              <w:t>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Terrestrial Animal Health Code: Chapter 8.3, Chapter 4.8</w:t>
            </w:r>
          </w:p>
          <w:p w:rsidR="00326D34" w:rsidRPr="004D1783" w:rsidP="004D1783" w14:paraId="0EF4962C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5831C736" w14:textId="77777777">
            <w:pPr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990FB6" w14:paraId="08B4496C" w14:textId="77777777">
            <w:pPr>
              <w:spacing w:before="240"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4D1783" w14:paraId="07716FCE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4D1783" w14:paraId="25DAF4D3" w14:textId="77777777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485ADA7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B9E480D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23F1024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4F301FB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07BF992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F224DED" w14:textId="37D76327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</w:t>
            </w:r>
            <w:r w:rsidRPr="00EC5D60">
              <w:t>29</w:t>
            </w:r>
            <w:r>
              <w:t> </w:t>
            </w:r>
            <w:r w:rsidRPr="00EC5D60">
              <w:t>January 2026</w:t>
            </w:r>
          </w:p>
          <w:p w:rsidR="00326D34" w:rsidRPr="004D1783" w:rsidP="004D1783" w14:paraId="3214488D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3121EC9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43C944F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312475C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EC5D60">
              <w:t xml:space="preserve"> </w:t>
            </w:r>
          </w:p>
          <w:p w:rsidR="00055F50" w:rsidRPr="00EC5D60" w:rsidP="004D1783" w14:paraId="0F4851CB" w14:textId="77777777">
            <w:r w:rsidRPr="00EC5D60">
              <w:t>The Federal Service for Veterinary and Phytosanitary Surveillance</w:t>
            </w:r>
          </w:p>
          <w:p w:rsidR="00055F50" w:rsidRPr="00EC5D60" w:rsidP="004D1783" w14:paraId="64768327" w14:textId="77777777">
            <w:r w:rsidRPr="00EC5D60">
              <w:t>Orlikov pereulok 1/11</w:t>
            </w:r>
          </w:p>
          <w:p w:rsidR="00055F50" w:rsidRPr="00EC5D60" w:rsidP="004D1783" w14:paraId="31926807" w14:textId="77777777">
            <w:r w:rsidRPr="00EC5D60">
              <w:t>107139 Moscow</w:t>
            </w:r>
          </w:p>
          <w:p w:rsidR="00055F50" w:rsidRPr="00EC5D60" w:rsidP="004D1783" w14:paraId="58ADADDB" w14:textId="77777777">
            <w:r w:rsidRPr="00EC5D60">
              <w:t>Tel: +(7499) 975 4347</w:t>
            </w:r>
          </w:p>
          <w:p w:rsidR="00055F50" w:rsidRPr="00EC5D60" w:rsidP="004D1783" w14:paraId="19F3982E" w14:textId="77777777">
            <w:pPr>
              <w:spacing w:after="120"/>
            </w:pPr>
            <w:r w:rsidRPr="00EC5D60">
              <w:t xml:space="preserve">E-mail: </w:t>
            </w:r>
            <w:hyperlink r:id="rId6" w:history="1">
              <w:r w:rsidRPr="00EC5D60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24C80865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326D34" w:rsidRPr="004D1783" w:rsidP="00B056CB" w14:paraId="7D7E0217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326D34" w:rsidRPr="004D1783" w:rsidP="00B056CB" w14:paraId="6623371F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 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70068962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The Federal Service for Veterinary and Phytosanitary Surveillance</w:t>
            </w:r>
          </w:p>
          <w:p w:rsidR="00326D34" w:rsidRPr="00EC5D60" w:rsidP="00B056CB" w14:paraId="45D16EBC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Orlikov pereulok 1/11</w:t>
            </w:r>
          </w:p>
          <w:p w:rsidR="00326D34" w:rsidRPr="00EC5D60" w:rsidP="00B056CB" w14:paraId="0E91FF23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107139 Moscow</w:t>
            </w:r>
          </w:p>
          <w:p w:rsidR="00326D34" w:rsidRPr="00EC5D60" w:rsidP="00B056CB" w14:paraId="11F59737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+(7499) 975 4347</w:t>
            </w:r>
          </w:p>
          <w:p w:rsidR="00326D34" w:rsidRPr="00EC5D60" w:rsidP="00B056CB" w14:paraId="15B6E6FC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6" w:history="1">
              <w:r w:rsidRPr="00EC5D60">
                <w:rPr>
                  <w:bCs/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7141CF" w:rsidRPr="004D1783" w:rsidP="004D1783" w14:paraId="28F6E309" w14:textId="77777777"/>
    <w:sectPr w:rsidSect="00990F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990FB6" w:rsidP="00990FB6" w14:paraId="5BB68B50" w14:textId="036A51F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990FB6" w:rsidP="00990FB6" w14:paraId="234C5E28" w14:textId="471EDA5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002DF475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90FB6" w:rsidRPr="00990FB6" w:rsidP="00990FB6" w14:paraId="2BE852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0FB6">
      <w:t>G/SPS/N/RUS/352</w:t>
    </w:r>
  </w:p>
  <w:p w:rsidR="00990FB6" w:rsidRPr="00990FB6" w:rsidP="00990FB6" w14:paraId="5B3721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90FB6" w:rsidRPr="00990FB6" w:rsidP="00990FB6" w14:paraId="2411EFB6" w14:textId="0AAAF2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0FB6">
      <w:t xml:space="preserve">- </w:t>
    </w:r>
    <w:r w:rsidRPr="00990FB6">
      <w:fldChar w:fldCharType="begin"/>
    </w:r>
    <w:r w:rsidRPr="00990FB6">
      <w:instrText xml:space="preserve"> PAGE </w:instrText>
    </w:r>
    <w:r w:rsidRPr="00990FB6">
      <w:fldChar w:fldCharType="separate"/>
    </w:r>
    <w:r w:rsidRPr="00990FB6">
      <w:t>2</w:t>
    </w:r>
    <w:r w:rsidRPr="00990FB6">
      <w:fldChar w:fldCharType="end"/>
    </w:r>
    <w:r w:rsidRPr="00990FB6">
      <w:t xml:space="preserve"> -</w:t>
    </w:r>
  </w:p>
  <w:p w:rsidR="00326D34" w:rsidRPr="00990FB6" w:rsidP="00990FB6" w14:paraId="5D34F3B0" w14:textId="5C32CDE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90FB6" w:rsidRPr="00990FB6" w:rsidP="00990FB6" w14:paraId="7FE075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0FB6">
      <w:t>G/SPS/N/RUS/352</w:t>
    </w:r>
  </w:p>
  <w:p w:rsidR="00990FB6" w:rsidRPr="00990FB6" w:rsidP="00990FB6" w14:paraId="5BA4CB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90FB6" w:rsidRPr="00990FB6" w:rsidP="00990FB6" w14:paraId="6475BEAD" w14:textId="610A1A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0FB6">
      <w:t xml:space="preserve">- </w:t>
    </w:r>
    <w:r w:rsidRPr="00990FB6">
      <w:fldChar w:fldCharType="begin"/>
    </w:r>
    <w:r w:rsidRPr="00990FB6">
      <w:instrText xml:space="preserve"> PAGE </w:instrText>
    </w:r>
    <w:r w:rsidRPr="00990FB6">
      <w:fldChar w:fldCharType="separate"/>
    </w:r>
    <w:r w:rsidRPr="00990FB6">
      <w:rPr>
        <w:noProof/>
      </w:rPr>
      <w:t>2</w:t>
    </w:r>
    <w:r w:rsidRPr="00990FB6">
      <w:fldChar w:fldCharType="end"/>
    </w:r>
    <w:r w:rsidRPr="00990FB6">
      <w:t xml:space="preserve"> -</w:t>
    </w:r>
  </w:p>
  <w:p w:rsidR="00326D34" w:rsidRPr="00990FB6" w:rsidP="00990FB6" w14:paraId="594D1E30" w14:textId="20D69DF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BC0D73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7229903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3F8D7B32" w14:textId="192B249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1C8180F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165CB7E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7E085C41" w14:textId="77777777">
          <w:pPr>
            <w:jc w:val="right"/>
            <w:rPr>
              <w:b/>
              <w:szCs w:val="16"/>
            </w:rPr>
          </w:pPr>
        </w:p>
      </w:tc>
    </w:tr>
    <w:tr w14:paraId="71EAE868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144FC7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90FB6" w:rsidP="00043762" w14:paraId="458FBBF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G/SPS/N/RUS/352</w:t>
          </w:r>
        </w:p>
        <w:bookmarkEnd w:id="1"/>
        <w:p w:rsidR="00ED54E0" w:rsidRPr="004D1783" w:rsidP="00043762" w14:paraId="53A166A0" w14:textId="14601845">
          <w:pPr>
            <w:jc w:val="right"/>
            <w:rPr>
              <w:b/>
              <w:szCs w:val="16"/>
            </w:rPr>
          </w:pPr>
        </w:p>
      </w:tc>
    </w:tr>
    <w:tr w14:paraId="7E848EDC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5BE2C74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2603E56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5 March 2026</w:t>
          </w:r>
          <w:bookmarkEnd w:id="3"/>
        </w:p>
      </w:tc>
    </w:tr>
    <w:tr w14:paraId="35AA3686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3E69841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(26-1750)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70FD04B3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044DDA8A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5DFA70F2" w14:textId="394D739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6BCBCB94" w14:textId="6E862BA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39C597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16617">
    <w:abstractNumId w:val="9"/>
  </w:num>
  <w:num w:numId="2" w16cid:durableId="2131779307">
    <w:abstractNumId w:val="7"/>
  </w:num>
  <w:num w:numId="3" w16cid:durableId="1089041836">
    <w:abstractNumId w:val="6"/>
  </w:num>
  <w:num w:numId="4" w16cid:durableId="1399132397">
    <w:abstractNumId w:val="5"/>
  </w:num>
  <w:num w:numId="5" w16cid:durableId="440415202">
    <w:abstractNumId w:val="4"/>
  </w:num>
  <w:num w:numId="6" w16cid:durableId="1035889803">
    <w:abstractNumId w:val="12"/>
  </w:num>
  <w:num w:numId="7" w16cid:durableId="1749690209">
    <w:abstractNumId w:val="11"/>
  </w:num>
  <w:num w:numId="8" w16cid:durableId="780497392">
    <w:abstractNumId w:val="10"/>
  </w:num>
  <w:num w:numId="9" w16cid:durableId="1982077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5237515">
    <w:abstractNumId w:val="13"/>
  </w:num>
  <w:num w:numId="11" w16cid:durableId="1080054606">
    <w:abstractNumId w:val="8"/>
  </w:num>
  <w:num w:numId="12" w16cid:durableId="934822981">
    <w:abstractNumId w:val="3"/>
  </w:num>
  <w:num w:numId="13" w16cid:durableId="451826521">
    <w:abstractNumId w:val="2"/>
  </w:num>
  <w:num w:numId="14" w16cid:durableId="1150944186">
    <w:abstractNumId w:val="1"/>
  </w:num>
  <w:num w:numId="15" w16cid:durableId="1947224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5F50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874BB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60067"/>
    <w:rsid w:val="00990FB6"/>
    <w:rsid w:val="009966BE"/>
    <w:rsid w:val="009A23C3"/>
    <w:rsid w:val="009A6F54"/>
    <w:rsid w:val="009F6FBF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71296D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fsvps.gov.ru/files/ukazanie-rosselhoznadzora-ot-29-janvarja-2026-goda-fs-arje-7-6962-3/" TargetMode="External" /><Relationship Id="rId5" Type="http://schemas.openxmlformats.org/officeDocument/2006/relationships/hyperlink" Target="https://members.wto.org/crnattachments/2026/SPS/RUS/26_01267_00_x.pdf" TargetMode="External" /><Relationship Id="rId6" Type="http://schemas.openxmlformats.org/officeDocument/2006/relationships/hyperlink" Target="mailto:info@svfk.mcx.ru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2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Doleans, Marion</cp:lastModifiedBy>
  <cp:revision>2</cp:revision>
  <dcterms:created xsi:type="dcterms:W3CDTF">2022-04-20T12:54:00Z</dcterms:created>
  <dcterms:modified xsi:type="dcterms:W3CDTF">2026-03-05T13:16:00Z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G/SPS/N/RUS/352</vt:lpwstr>
  </property>
</Properties>
</file>