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EF7B75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07126A4" w14:textId="77777777" w:rsidTr="00F3021D">
        <w:tblPrEx>
          <w:tblW w:w="5000" w:type="pct"/>
          <w:tblLayout w:type="fixed"/>
          <w:tblLook w:val="0000"/>
        </w:tblPrEx>
        <w:tc>
          <w:tcPr>
            <w:tcW w:w="707" w:type="dxa"/>
            <w:tcBorders>
              <w:bottom w:val="single" w:sz="6" w:space="0" w:color="auto"/>
            </w:tcBorders>
          </w:tcPr>
          <w:p w:rsidR="00EA4725" w:rsidRPr="00441372" w:rsidP="00441372" w14:paraId="3041F58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D740870"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1774A1D5" w14:textId="77777777">
            <w:pPr>
              <w:spacing w:after="120"/>
            </w:pPr>
            <w:r w:rsidRPr="00441372">
              <w:rPr>
                <w:b/>
                <w:bCs/>
              </w:rPr>
              <w:t>If applicable, name of local government involved:</w:t>
            </w:r>
            <w:r w:rsidRPr="0065690F">
              <w:rPr>
                <w:bCs/>
              </w:rPr>
              <w:t xml:space="preserve"> </w:t>
            </w:r>
          </w:p>
        </w:tc>
      </w:tr>
      <w:tr w14:paraId="7A99BB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E45F9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734AB3B" w14:textId="77777777">
            <w:pPr>
              <w:spacing w:before="120" w:after="120"/>
            </w:pPr>
            <w:r w:rsidRPr="00441372">
              <w:rPr>
                <w:b/>
              </w:rPr>
              <w:t>Agency responsible:</w:t>
            </w:r>
            <w:r w:rsidRPr="0065690F">
              <w:t xml:space="preserve"> Ministry of Economy, Environment and Agriculture of Ukraine</w:t>
            </w:r>
          </w:p>
        </w:tc>
      </w:tr>
      <w:tr w14:paraId="533855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C7226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07FD5C2" w14:textId="2EB1E2FD">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Fruit jams, jellies, marmalades, sweetened chestnut pur</w:t>
            </w:r>
            <w:r>
              <w:t>é</w:t>
            </w:r>
            <w:r w:rsidRPr="0065690F">
              <w:t>e</w:t>
            </w:r>
          </w:p>
        </w:tc>
      </w:tr>
      <w:tr w14:paraId="7B41C4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371FD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4CE8E7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33B7C7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C238F6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A9932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23F62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FA6D1AA" w14:textId="77777777">
            <w:pPr>
              <w:spacing w:before="120" w:after="120"/>
            </w:pPr>
            <w:r w:rsidRPr="00441372">
              <w:rPr>
                <w:b/>
              </w:rPr>
              <w:t>Title of the notified document:</w:t>
            </w:r>
            <w:r w:rsidRPr="0065690F">
              <w:t xml:space="preserve"> </w:t>
            </w:r>
            <w:r w:rsidRPr="0065690F">
              <w:t>Draft Order of the Ministry of Economy, Environment and Agriculture of Ukraine "On Amendments to the Order of the Ministry of Agrarian Policy and Food of Ukraine No. 391 of 14 February 2024"</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8</w:t>
            </w:r>
          </w:p>
          <w:p w:rsidR="00EA4725" w:rsidRPr="00441372" w:rsidP="003E7034" w14:paraId="6DC659FF" w14:textId="77777777">
            <w:hyperlink r:id="rId4" w:tgtFrame="_blank" w:history="1">
              <w:r w:rsidRPr="00441372">
                <w:rPr>
                  <w:color w:val="0000FF"/>
                  <w:u w:val="single"/>
                </w:rPr>
                <w:t>https://me.gov.ua/Documents/Detail/1729f49f-c542-4648-a976-abb7660a60e4?lang=uk-UA&amp;title=ProktNakazuMinisterstvaEkonomiki-DovkilliaTaSilskogoGospodarstvaUkrainiproVnesenniaZminDoNakazuMinisterstvaAgrarnoiPolitikiTaProdovolstvaUkrainiVid14-Liutogo2024-Roku391-</w:t>
              </w:r>
            </w:hyperlink>
          </w:p>
          <w:p w:rsidR="00EA4725" w:rsidRPr="00441372" w:rsidP="00441372" w14:paraId="6D77738F" w14:textId="77777777">
            <w:pPr>
              <w:spacing w:after="120"/>
            </w:pPr>
            <w:hyperlink r:id="rId5" w:tgtFrame="_blank" w:history="1">
              <w:r w:rsidRPr="00441372">
                <w:rPr>
                  <w:color w:val="0000FF"/>
                  <w:u w:val="single"/>
                </w:rPr>
                <w:t>https://members.wto.org/crnattachments/2026/SPS/UKR/26_</w:t>
              </w:r>
              <w:r w:rsidRPr="00441372">
                <w:rPr>
                  <w:color w:val="0000FF"/>
                  <w:u w:val="single"/>
                </w:rPr>
                <w:t>0</w:t>
              </w:r>
              <w:r w:rsidRPr="00441372">
                <w:rPr>
                  <w:color w:val="0000FF"/>
                  <w:u w:val="single"/>
                </w:rPr>
                <w:t>1190_00_x.pdf</w:t>
              </w:r>
            </w:hyperlink>
          </w:p>
        </w:tc>
      </w:tr>
      <w:tr w14:paraId="31AA853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3CEF0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6ABB6DD" w14:textId="076D3FFA">
            <w:pPr>
              <w:spacing w:before="120" w:after="120"/>
            </w:pPr>
            <w:r w:rsidRPr="00441372">
              <w:rPr>
                <w:b/>
              </w:rPr>
              <w:t>Description of content:</w:t>
            </w:r>
            <w:r w:rsidRPr="0065690F">
              <w:t xml:space="preserve"> </w:t>
            </w:r>
            <w:r w:rsidRPr="0065690F">
              <w:t>The draft Order provides for amendments to the Order of the Ministry of Agrarian Policy and Food of Ukraine No. 391 "On Approval of the Requirements for Fruit Jams, Jellies, Marmalades and Sweetened Chestnut Pur</w:t>
            </w:r>
            <w:r>
              <w:t>é</w:t>
            </w:r>
            <w:r w:rsidRPr="0065690F">
              <w:t>e" of 14 February 2024 (notified in document G/SPS/N/UKR/217/Add.1) and to the Requirements by setting them out in a new version.</w:t>
            </w:r>
          </w:p>
          <w:p w:rsidR="00964E84" w:rsidRPr="0065690F" w:rsidP="003E7034" w14:paraId="349320C4" w14:textId="77777777">
            <w:pPr>
              <w:spacing w:before="120"/>
            </w:pPr>
            <w:r w:rsidRPr="0065690F">
              <w:t>The proposed new version of the Requirements provides, in particular, for the following supplements:</w:t>
            </w:r>
          </w:p>
          <w:p w:rsidR="00964E84" w:rsidRPr="0065690F" w:rsidP="003E7034" w14:paraId="0B5CDFF0" w14:textId="5D1A947B">
            <w:pPr>
              <w:numPr>
                <w:ilvl w:val="0"/>
                <w:numId w:val="16"/>
              </w:numPr>
              <w:ind w:left="357" w:hanging="357"/>
            </w:pPr>
            <w:r w:rsidRPr="0065690F">
              <w:t xml:space="preserve">the possibility of using the names 'marmalade' and 'marmalade extra' instead of the names of food products "jam" and "jam extra" respectively, except in cases where jam and jam extra are made from citrus </w:t>
            </w:r>
            <w:r w:rsidRPr="0065690F">
              <w:t>fruits;</w:t>
            </w:r>
          </w:p>
          <w:p w:rsidR="00964E84" w:rsidRPr="0065690F" w:rsidP="003E7034" w14:paraId="0507C0C6" w14:textId="5F5B569D">
            <w:pPr>
              <w:numPr>
                <w:ilvl w:val="0"/>
                <w:numId w:val="16"/>
              </w:numPr>
              <w:ind w:left="357" w:hanging="357"/>
            </w:pPr>
            <w:r w:rsidRPr="0065690F">
              <w:t xml:space="preserve">an increase in the minimum total fruit content in the production of jam and extra jam, thereby reducing the amount of added sugar needed to achieve the minimum soluble dry matter content in these products, and contributing to healthier </w:t>
            </w:r>
            <w:r w:rsidRPr="0065690F">
              <w:t>nutrition;</w:t>
            </w:r>
          </w:p>
          <w:p w:rsidR="00964E84" w:rsidRPr="0065690F" w:rsidP="003E7034" w14:paraId="157B2374" w14:textId="1003DB24">
            <w:pPr>
              <w:numPr>
                <w:ilvl w:val="0"/>
                <w:numId w:val="16"/>
              </w:numPr>
              <w:ind w:left="357" w:hanging="357"/>
            </w:pPr>
            <w:r w:rsidRPr="0065690F">
              <w:t>the possibility of adding appropriate concentrated juices in the production of jam, jelly, as well as the addition of food additives that comply with the Requirements for Food Additives, approved by the Order of the Ministry of Health of Ukraine No. 45 "On</w:t>
            </w:r>
            <w:r w:rsidR="003E7034">
              <w:t> </w:t>
            </w:r>
            <w:r w:rsidRPr="0065690F">
              <w:t>Approval of Requirements for Food Flavours, Requirements for Food Additives and Requirements for Food Enzymes" of 8 January 2024 (notified in document G/SPS/N/UKR/200/Rev.1/Add.1).</w:t>
            </w:r>
          </w:p>
          <w:p w:rsidR="00964E84" w:rsidRPr="0065690F" w:rsidP="00441372" w14:paraId="300BE379" w14:textId="3096D5C0">
            <w:pPr>
              <w:spacing w:before="120" w:after="120"/>
            </w:pPr>
            <w:r w:rsidRPr="0065690F">
              <w:t>The draft Order also proposes to exclude provisions regarding the use of sulphur dioxide (E</w:t>
            </w:r>
            <w:r w:rsidR="003E7034">
              <w:t> </w:t>
            </w:r>
            <w:r w:rsidRPr="0065690F">
              <w:t>220) or its salts (E 221, E 222, E 223, E 224, E 226 and E 227) in the processing of fruit raw materials.</w:t>
            </w:r>
          </w:p>
          <w:p w:rsidR="00964E84" w:rsidRPr="0065690F" w:rsidP="003E7034" w14:paraId="532253A0" w14:textId="73EFDCF2">
            <w:pPr>
              <w:spacing w:before="240" w:after="120"/>
            </w:pPr>
            <w:r w:rsidRPr="0065690F">
              <w:t xml:space="preserve">Furthermore, pursuant to the amendments proposed to paragraph 3 of </w:t>
            </w:r>
            <w:r w:rsidR="00A91E17">
              <w:t xml:space="preserve">the </w:t>
            </w:r>
            <w:r w:rsidRPr="0065690F">
              <w:t>Order of the Ministry of Agrarian Policy and Food of Ukraine No. 391 of 14 February 2024, the words "may be placed on the market for three years" shall be replaced with the words "may be produced and/or placed on the market for three years".</w:t>
            </w:r>
          </w:p>
          <w:p w:rsidR="00964E84" w:rsidRPr="0065690F" w:rsidP="00441372" w14:paraId="66EF0394" w14:textId="7B632D16">
            <w:pPr>
              <w:spacing w:before="120" w:after="120"/>
            </w:pPr>
            <w:r w:rsidRPr="0065690F">
              <w:t>The draft Order</w:t>
            </w:r>
            <w:r w:rsidR="00A91E17">
              <w:t xml:space="preserve"> was</w:t>
            </w:r>
            <w:r w:rsidRPr="0065690F">
              <w:t xml:space="preserve"> </w:t>
            </w:r>
            <w:r w:rsidRPr="0065690F">
              <w:t xml:space="preserve">developed </w:t>
            </w:r>
            <w:r w:rsidRPr="0065690F">
              <w:t>in order to</w:t>
            </w:r>
            <w:r w:rsidRPr="0065690F">
              <w:t xml:space="preserve"> implement EU legislation.</w:t>
            </w:r>
          </w:p>
          <w:p w:rsidR="00964E84" w:rsidRPr="0065690F" w:rsidP="00441372" w14:paraId="7A693887" w14:textId="77777777">
            <w:pPr>
              <w:spacing w:before="120" w:after="120"/>
            </w:pPr>
            <w:r w:rsidRPr="0065690F">
              <w:t>The draft Order is also notified under the TBT Agreement.</w:t>
            </w:r>
          </w:p>
        </w:tc>
      </w:tr>
      <w:tr w14:paraId="79B9BE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C621B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D0952C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0B4D9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BD4BD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A147EC2" w14:textId="77777777">
            <w:pPr>
              <w:spacing w:before="120" w:after="120"/>
            </w:pPr>
            <w:r w:rsidRPr="00441372">
              <w:rPr>
                <w:b/>
              </w:rPr>
              <w:t>Is there a relevant international standard? If so, identify the standard:</w:t>
            </w:r>
          </w:p>
          <w:p w:rsidR="00EA4725" w:rsidRPr="00441372" w:rsidP="00441372" w14:paraId="6F4F9CA9"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r w:rsidRPr="0065690F">
              <w:t>CXS 296-2009 Standard for Jams, Jellies and Marmalades</w:t>
            </w:r>
          </w:p>
          <w:p w:rsidR="00EA4725" w:rsidRPr="00441372" w:rsidP="00441372" w14:paraId="5C39E47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3FED12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1AA5474" w14:textId="77777777">
            <w:pPr>
              <w:spacing w:after="120"/>
              <w:ind w:left="720" w:hanging="720"/>
              <w:rPr>
                <w:b/>
              </w:rPr>
            </w:pPr>
            <w:r w:rsidRPr="00441372">
              <w:rPr>
                <w:b/>
              </w:rPr>
              <w:t>[ ]</w:t>
            </w:r>
            <w:r w:rsidRPr="00441372">
              <w:rPr>
                <w:b/>
              </w:rPr>
              <w:tab/>
              <w:t>None</w:t>
            </w:r>
          </w:p>
          <w:p w:rsidR="00EA4725" w:rsidRPr="00441372" w:rsidP="00441372" w14:paraId="0E76C215" w14:textId="77777777">
            <w:pPr>
              <w:spacing w:after="120"/>
              <w:rPr>
                <w:b/>
              </w:rPr>
            </w:pPr>
            <w:r w:rsidRPr="00441372">
              <w:rPr>
                <w:b/>
              </w:rPr>
              <w:t xml:space="preserve">Does this proposed regulation conform to the relevant international standard? </w:t>
            </w:r>
          </w:p>
          <w:p w:rsidR="00EA4725" w:rsidRPr="00441372" w:rsidP="00441372" w14:paraId="7D004E3B" w14:textId="77777777">
            <w:pPr>
              <w:spacing w:after="120"/>
              <w:rPr>
                <w:b/>
              </w:rPr>
            </w:pPr>
            <w:r w:rsidRPr="00441372">
              <w:rPr>
                <w:b/>
              </w:rPr>
              <w:t>[X] Yes   [ ] No</w:t>
            </w:r>
          </w:p>
          <w:p w:rsidR="00EA4725" w:rsidRPr="00441372" w:rsidP="00441372" w14:paraId="0FC62CE4" w14:textId="77777777">
            <w:pPr>
              <w:spacing w:after="120"/>
            </w:pPr>
            <w:r w:rsidRPr="00441372">
              <w:rPr>
                <w:b/>
              </w:rPr>
              <w:t>If no, describe, whenever possible, how and why it deviates from the international standard:</w:t>
            </w:r>
            <w:r w:rsidRPr="0065690F">
              <w:t xml:space="preserve"> </w:t>
            </w:r>
          </w:p>
        </w:tc>
      </w:tr>
      <w:tr w14:paraId="026991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FF75D1" w14:textId="77777777">
            <w:pPr>
              <w:spacing w:before="120" w:after="120"/>
              <w:jc w:val="left"/>
            </w:pPr>
            <w:r w:rsidRPr="00441372">
              <w:rPr>
                <w:b/>
              </w:rPr>
              <w:t>9.</w:t>
            </w:r>
          </w:p>
        </w:tc>
        <w:tc>
          <w:tcPr>
            <w:tcW w:w="8320" w:type="dxa"/>
            <w:tcBorders>
              <w:top w:val="single" w:sz="6" w:space="0" w:color="auto"/>
              <w:bottom w:val="single" w:sz="6" w:space="0" w:color="auto"/>
            </w:tcBorders>
          </w:tcPr>
          <w:p w:rsidR="003E7034" w:rsidP="00441372" w14:paraId="0D8864C4" w14:textId="77777777">
            <w:pPr>
              <w:spacing w:before="120"/>
            </w:pPr>
            <w:r w:rsidRPr="00441372">
              <w:rPr>
                <w:b/>
              </w:rPr>
              <w:t>Other relevant documents and language(s) in which these are available:</w:t>
            </w:r>
            <w:r w:rsidRPr="0065690F">
              <w:t xml:space="preserve"> </w:t>
            </w:r>
          </w:p>
          <w:p w:rsidR="00EA4725" w:rsidRPr="00441372" w:rsidP="003E7034" w14:paraId="0757BFA7" w14:textId="2C0538F5">
            <w:pPr>
              <w:numPr>
                <w:ilvl w:val="0"/>
                <w:numId w:val="18"/>
              </w:numPr>
              <w:spacing w:before="120"/>
              <w:ind w:left="357" w:hanging="357"/>
            </w:pPr>
            <w:r w:rsidRPr="0065690F">
              <w:t>Laws of Ukraine "On Basic Principles and Requirements for Food Safety and Quality, "On Consumer Information on Food Products"</w:t>
            </w:r>
          </w:p>
          <w:p w:rsidR="00964E84" w:rsidRPr="0065690F" w:rsidP="003E7034" w14:paraId="4C600C5C" w14:textId="69FCA39E">
            <w:pPr>
              <w:numPr>
                <w:ilvl w:val="0"/>
                <w:numId w:val="18"/>
              </w:numPr>
              <w:ind w:left="357" w:hanging="357"/>
            </w:pPr>
            <w:r w:rsidRPr="0065690F">
              <w:t>Order of the Ministry of Agrarian Policy and Food of Ukraine No. 391 "On Approval of the Requirements for Fruit Jams, Jellies, Marmalades and Sweetened Chestnut Pur</w:t>
            </w:r>
            <w:r>
              <w:t>é</w:t>
            </w:r>
            <w:r w:rsidRPr="0065690F">
              <w:t>e" of 14 February 2024 (notified in document G/SPS/N/UKR/217/Add.1)</w:t>
            </w:r>
          </w:p>
          <w:p w:rsidR="00964E84" w:rsidRPr="0065690F" w:rsidP="003E7034" w14:paraId="1BC70316" w14:textId="6CFD162A">
            <w:pPr>
              <w:numPr>
                <w:ilvl w:val="0"/>
                <w:numId w:val="18"/>
              </w:numPr>
              <w:ind w:left="357" w:hanging="357"/>
            </w:pPr>
            <w:r w:rsidRPr="0065690F">
              <w:t>Order of the Ministry of Health of Ukraine No. 45 "On Approval of Requirements for Food Flavours, Requirements for Food Additives and Requirements for Food Enzymes" of 8 January 2024 (notified in document G/SPS/N/UKR/200/Rev.1/Add.1)</w:t>
            </w:r>
          </w:p>
          <w:p w:rsidR="00964E84" w:rsidRPr="0065690F" w:rsidP="003E7034" w14:paraId="3CCE186B" w14:textId="44483920">
            <w:pPr>
              <w:numPr>
                <w:ilvl w:val="0"/>
                <w:numId w:val="18"/>
              </w:numPr>
              <w:ind w:left="357" w:hanging="357"/>
            </w:pPr>
            <w:r w:rsidRPr="0065690F">
              <w:t>Council Directive 2001/113/EC of 20 December 2001 relating to fruit jams, jellies and marmalades and sweetened chestnut purée intended for human consumption</w:t>
            </w:r>
          </w:p>
          <w:p w:rsidR="00964E84" w:rsidRPr="0065690F" w:rsidP="003E7034" w14:paraId="08E98A41" w14:textId="2FAB471A">
            <w:pPr>
              <w:numPr>
                <w:ilvl w:val="0"/>
                <w:numId w:val="18"/>
              </w:numPr>
              <w:spacing w:after="120"/>
              <w:ind w:left="357" w:hanging="357"/>
            </w:pPr>
            <w:r w:rsidRPr="0065690F">
              <w:t>Directive (EU) 2024/1438 of the European Parliament and of the Council of 14 May 2024 amending Council Directives 2001/110/EC relating to honey, 2001/112/EC relating to fruit juices and certain similar products intended for human consumption, 2001/113/EC relating to fruit jams, jellies and marmalades and sweetened chestnut purée intended for human consumption, and 2001/114/EC relating to certain partly or wholly dehydrated preserved milk for human consumption</w:t>
            </w:r>
          </w:p>
        </w:tc>
      </w:tr>
      <w:tr w14:paraId="06D1158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F4CE4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899ADA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AA854F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41A79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34791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E157FE1"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9D7BA7E"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124699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3E7034" w14:paraId="66A94683"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3E7034" w14:paraId="07030262" w14:textId="77777777">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May 2026</w:t>
            </w:r>
          </w:p>
          <w:p w:rsidR="00EA4725" w:rsidRPr="00441372" w:rsidP="003E7034" w14:paraId="197F2792"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64E84" w:rsidRPr="0065690F" w:rsidP="003E7034" w14:paraId="3E1DC7D5" w14:textId="77777777">
            <w:pPr>
              <w:keepNext/>
            </w:pPr>
            <w:r w:rsidRPr="0065690F">
              <w:t>Secretariat of the Cabinet of Ministers of Ukraine</w:t>
            </w:r>
          </w:p>
          <w:p w:rsidR="00964E84" w:rsidRPr="0065690F" w:rsidP="003E7034" w14:paraId="17880E46" w14:textId="77777777">
            <w:pPr>
              <w:keepNext/>
            </w:pPr>
            <w:r w:rsidRPr="0065690F">
              <w:t>Department of International Trade Policy</w:t>
            </w:r>
          </w:p>
          <w:p w:rsidR="00964E84" w:rsidRPr="0065690F" w:rsidP="003E7034" w14:paraId="59984960" w14:textId="77777777">
            <w:pPr>
              <w:keepNext/>
            </w:pPr>
            <w:r w:rsidRPr="0065690F">
              <w:t>12/2 Hrushevskoho Str.</w:t>
            </w:r>
          </w:p>
          <w:p w:rsidR="00964E84" w:rsidRPr="0065690F" w:rsidP="003E7034" w14:paraId="4243DFAF" w14:textId="77777777">
            <w:pPr>
              <w:keepNext/>
            </w:pPr>
            <w:r w:rsidRPr="0065690F">
              <w:t>Kyiv 01008</w:t>
            </w:r>
          </w:p>
          <w:p w:rsidR="00964E84" w:rsidRPr="0065690F" w:rsidP="003E7034" w14:paraId="40E9276C" w14:textId="77777777">
            <w:pPr>
              <w:keepNext/>
            </w:pPr>
            <w:r w:rsidRPr="0065690F">
              <w:t>Tel: +(38 044) 256 65 07</w:t>
            </w:r>
          </w:p>
          <w:p w:rsidR="00964E84" w:rsidRPr="0065690F" w:rsidP="003E7034" w14:paraId="4B9A34D3" w14:textId="77777777">
            <w:pPr>
              <w:keepNext/>
            </w:pPr>
            <w:r w:rsidRPr="0065690F">
              <w:t xml:space="preserve">E-mail: </w:t>
            </w:r>
            <w:hyperlink r:id="rId6" w:history="1">
              <w:r w:rsidRPr="0065690F">
                <w:rPr>
                  <w:color w:val="0000FF"/>
                  <w:u w:val="single"/>
                </w:rPr>
                <w:t>ep@kmu.gov.ua</w:t>
              </w:r>
            </w:hyperlink>
          </w:p>
          <w:p w:rsidR="00964E84" w:rsidRPr="0065690F" w:rsidP="003E7034" w14:paraId="75E94D47" w14:textId="77777777">
            <w:pPr>
              <w:keepNext/>
              <w:spacing w:after="120"/>
            </w:pPr>
            <w:r w:rsidRPr="0065690F">
              <w:t xml:space="preserve">Website: </w:t>
            </w:r>
            <w:hyperlink r:id="rId7" w:history="1">
              <w:r w:rsidRPr="0065690F">
                <w:rPr>
                  <w:color w:val="0000FF"/>
                  <w:u w:val="single"/>
                </w:rPr>
                <w:t>https://www.kmu.gov.ua/</w:t>
              </w:r>
            </w:hyperlink>
          </w:p>
        </w:tc>
      </w:tr>
      <w:tr w14:paraId="4524FCC9" w14:textId="77777777" w:rsidTr="00F3021D">
        <w:tblPrEx>
          <w:tblW w:w="5000" w:type="pct"/>
          <w:tblLayout w:type="fixed"/>
          <w:tblLook w:val="0000"/>
        </w:tblPrEx>
        <w:tc>
          <w:tcPr>
            <w:tcW w:w="707" w:type="dxa"/>
            <w:tcBorders>
              <w:top w:val="single" w:sz="6" w:space="0" w:color="auto"/>
            </w:tcBorders>
          </w:tcPr>
          <w:p w:rsidR="00EA4725" w:rsidRPr="00441372" w:rsidP="00F3021D" w14:paraId="39833A1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A57C0C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38B258D" w14:textId="77777777">
            <w:pPr>
              <w:keepNext/>
              <w:keepLines/>
              <w:rPr>
                <w:bCs/>
              </w:rPr>
            </w:pPr>
            <w:r w:rsidRPr="0065690F">
              <w:rPr>
                <w:bCs/>
              </w:rPr>
              <w:t>Secretariat of the Cabinet of Ministers of Ukraine</w:t>
            </w:r>
          </w:p>
          <w:p w:rsidR="00EA4725" w:rsidRPr="0065690F" w:rsidP="00F3021D" w14:paraId="5C2C5FEC" w14:textId="77777777">
            <w:pPr>
              <w:keepNext/>
              <w:keepLines/>
              <w:rPr>
                <w:bCs/>
              </w:rPr>
            </w:pPr>
            <w:r w:rsidRPr="0065690F">
              <w:rPr>
                <w:bCs/>
              </w:rPr>
              <w:t>Department of International Trade Policy</w:t>
            </w:r>
          </w:p>
          <w:p w:rsidR="00EA4725" w:rsidRPr="0065690F" w:rsidP="00F3021D" w14:paraId="2D68C870" w14:textId="77777777">
            <w:pPr>
              <w:keepNext/>
              <w:keepLines/>
              <w:rPr>
                <w:bCs/>
              </w:rPr>
            </w:pPr>
            <w:r w:rsidRPr="0065690F">
              <w:rPr>
                <w:bCs/>
              </w:rPr>
              <w:t>12/2 Hrushevskoho Str.</w:t>
            </w:r>
          </w:p>
          <w:p w:rsidR="00EA4725" w:rsidRPr="0065690F" w:rsidP="00F3021D" w14:paraId="27DE3327" w14:textId="77777777">
            <w:pPr>
              <w:keepNext/>
              <w:keepLines/>
              <w:rPr>
                <w:bCs/>
              </w:rPr>
            </w:pPr>
            <w:r w:rsidRPr="0065690F">
              <w:rPr>
                <w:bCs/>
              </w:rPr>
              <w:t>Kyiv 01008</w:t>
            </w:r>
          </w:p>
          <w:p w:rsidR="00EA4725" w:rsidRPr="0065690F" w:rsidP="00F3021D" w14:paraId="125D1711" w14:textId="77777777">
            <w:pPr>
              <w:keepNext/>
              <w:keepLines/>
              <w:rPr>
                <w:bCs/>
              </w:rPr>
            </w:pPr>
            <w:r w:rsidRPr="0065690F">
              <w:rPr>
                <w:bCs/>
              </w:rPr>
              <w:t>Tel: +(38 044) 256 65 07</w:t>
            </w:r>
          </w:p>
          <w:p w:rsidR="00EA4725" w:rsidRPr="0065690F" w:rsidP="00F3021D" w14:paraId="184AADFC" w14:textId="77777777">
            <w:pPr>
              <w:keepNext/>
              <w:keepLines/>
              <w:rPr>
                <w:bCs/>
              </w:rPr>
            </w:pPr>
            <w:r w:rsidRPr="0065690F">
              <w:rPr>
                <w:bCs/>
              </w:rPr>
              <w:t xml:space="preserve">E-mail: </w:t>
            </w:r>
            <w:hyperlink r:id="rId6" w:history="1">
              <w:r w:rsidRPr="0065690F">
                <w:rPr>
                  <w:bCs/>
                  <w:color w:val="0000FF"/>
                  <w:u w:val="single"/>
                </w:rPr>
                <w:t>ep@kmu.gov.ua</w:t>
              </w:r>
            </w:hyperlink>
          </w:p>
          <w:p w:rsidR="00EA4725" w:rsidRPr="0065690F" w:rsidP="00F3021D" w14:paraId="040168FA" w14:textId="77777777">
            <w:pPr>
              <w:keepNext/>
              <w:keepLines/>
              <w:spacing w:after="120"/>
              <w:rPr>
                <w:bCs/>
              </w:rPr>
            </w:pPr>
            <w:r w:rsidRPr="0065690F">
              <w:rPr>
                <w:bCs/>
              </w:rPr>
              <w:t xml:space="preserve">Website: </w:t>
            </w:r>
            <w:hyperlink r:id="rId7" w:history="1">
              <w:r w:rsidRPr="0065690F">
                <w:rPr>
                  <w:bCs/>
                  <w:color w:val="0000FF"/>
                  <w:u w:val="single"/>
                </w:rPr>
                <w:t>https://www.kmu.gov.ua/</w:t>
              </w:r>
            </w:hyperlink>
          </w:p>
        </w:tc>
      </w:tr>
    </w:tbl>
    <w:p w:rsidR="007141CF" w:rsidRPr="00441372" w:rsidP="00441372" w14:paraId="37028D2D" w14:textId="77777777"/>
    <w:sectPr w:rsidSect="003E703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E7034" w:rsidP="003E7034" w14:paraId="1DA7C69E" w14:textId="096AF5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E7034" w:rsidP="003E7034" w14:paraId="41818B86" w14:textId="2FD2E2C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C3A899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7034" w:rsidRPr="003E7034" w:rsidP="003E7034" w14:paraId="2FA4CB6E" w14:textId="77777777">
    <w:pPr>
      <w:pStyle w:val="Header"/>
      <w:pBdr>
        <w:bottom w:val="single" w:sz="4" w:space="1" w:color="auto"/>
      </w:pBdr>
      <w:tabs>
        <w:tab w:val="clear" w:pos="4513"/>
        <w:tab w:val="clear" w:pos="9027"/>
      </w:tabs>
      <w:jc w:val="center"/>
    </w:pPr>
    <w:r w:rsidRPr="003E7034">
      <w:t>G/SPS/N/UKR/259</w:t>
    </w:r>
  </w:p>
  <w:p w:rsidR="003E7034" w:rsidRPr="003E7034" w:rsidP="003E7034" w14:paraId="52F0D978" w14:textId="77777777">
    <w:pPr>
      <w:pStyle w:val="Header"/>
      <w:pBdr>
        <w:bottom w:val="single" w:sz="4" w:space="1" w:color="auto"/>
      </w:pBdr>
      <w:tabs>
        <w:tab w:val="clear" w:pos="4513"/>
        <w:tab w:val="clear" w:pos="9027"/>
      </w:tabs>
      <w:jc w:val="center"/>
    </w:pPr>
  </w:p>
  <w:p w:rsidR="003E7034" w:rsidRPr="003E7034" w:rsidP="003E7034" w14:paraId="2C31DF1F" w14:textId="601CFBB3">
    <w:pPr>
      <w:pStyle w:val="Header"/>
      <w:pBdr>
        <w:bottom w:val="single" w:sz="4" w:space="1" w:color="auto"/>
      </w:pBdr>
      <w:tabs>
        <w:tab w:val="clear" w:pos="4513"/>
        <w:tab w:val="clear" w:pos="9027"/>
      </w:tabs>
      <w:jc w:val="center"/>
    </w:pPr>
    <w:r w:rsidRPr="003E7034">
      <w:t xml:space="preserve">- </w:t>
    </w:r>
    <w:r w:rsidRPr="003E7034">
      <w:fldChar w:fldCharType="begin"/>
    </w:r>
    <w:r w:rsidRPr="003E7034">
      <w:instrText xml:space="preserve"> PAGE </w:instrText>
    </w:r>
    <w:r w:rsidRPr="003E7034">
      <w:fldChar w:fldCharType="separate"/>
    </w:r>
    <w:r w:rsidRPr="003E7034">
      <w:t>2</w:t>
    </w:r>
    <w:r w:rsidRPr="003E7034">
      <w:fldChar w:fldCharType="end"/>
    </w:r>
    <w:r w:rsidRPr="003E7034">
      <w:t xml:space="preserve"> -</w:t>
    </w:r>
  </w:p>
  <w:p w:rsidR="00EA4725" w:rsidRPr="003E7034" w:rsidP="003E7034" w14:paraId="4D9C83B1" w14:textId="7AA1CC9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7034" w:rsidRPr="003E7034" w:rsidP="003E7034" w14:paraId="602E8FCA" w14:textId="77777777">
    <w:pPr>
      <w:pStyle w:val="Header"/>
      <w:pBdr>
        <w:bottom w:val="single" w:sz="4" w:space="1" w:color="auto"/>
      </w:pBdr>
      <w:tabs>
        <w:tab w:val="clear" w:pos="4513"/>
        <w:tab w:val="clear" w:pos="9027"/>
      </w:tabs>
      <w:jc w:val="center"/>
    </w:pPr>
    <w:r w:rsidRPr="003E7034">
      <w:t>G/SPS/N/UKR/259</w:t>
    </w:r>
  </w:p>
  <w:p w:rsidR="003E7034" w:rsidRPr="003E7034" w:rsidP="003E7034" w14:paraId="7829E778" w14:textId="77777777">
    <w:pPr>
      <w:pStyle w:val="Header"/>
      <w:pBdr>
        <w:bottom w:val="single" w:sz="4" w:space="1" w:color="auto"/>
      </w:pBdr>
      <w:tabs>
        <w:tab w:val="clear" w:pos="4513"/>
        <w:tab w:val="clear" w:pos="9027"/>
      </w:tabs>
      <w:jc w:val="center"/>
    </w:pPr>
  </w:p>
  <w:p w:rsidR="003E7034" w:rsidRPr="003E7034" w:rsidP="003E7034" w14:paraId="5283C44E" w14:textId="754F2420">
    <w:pPr>
      <w:pStyle w:val="Header"/>
      <w:pBdr>
        <w:bottom w:val="single" w:sz="4" w:space="1" w:color="auto"/>
      </w:pBdr>
      <w:tabs>
        <w:tab w:val="clear" w:pos="4513"/>
        <w:tab w:val="clear" w:pos="9027"/>
      </w:tabs>
      <w:jc w:val="center"/>
    </w:pPr>
    <w:r w:rsidRPr="003E7034">
      <w:t xml:space="preserve">- </w:t>
    </w:r>
    <w:r w:rsidRPr="003E7034">
      <w:fldChar w:fldCharType="begin"/>
    </w:r>
    <w:r w:rsidRPr="003E7034">
      <w:instrText xml:space="preserve"> PAGE </w:instrText>
    </w:r>
    <w:r w:rsidRPr="003E7034">
      <w:fldChar w:fldCharType="separate"/>
    </w:r>
    <w:r w:rsidRPr="003E7034">
      <w:t>3</w:t>
    </w:r>
    <w:r w:rsidRPr="003E7034">
      <w:fldChar w:fldCharType="end"/>
    </w:r>
    <w:r w:rsidRPr="003E7034">
      <w:t xml:space="preserve"> -</w:t>
    </w:r>
  </w:p>
  <w:p w:rsidR="00EA4725" w:rsidRPr="003E7034" w:rsidP="003E7034" w14:paraId="416BAF7F" w14:textId="675568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4C797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1C30D5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2E3F575" w14:textId="169F628C">
          <w:pPr>
            <w:jc w:val="right"/>
            <w:rPr>
              <w:b/>
              <w:color w:val="FF0000"/>
              <w:szCs w:val="16"/>
            </w:rPr>
          </w:pPr>
          <w:r>
            <w:rPr>
              <w:b/>
              <w:color w:val="FF0000"/>
              <w:szCs w:val="16"/>
            </w:rPr>
            <w:t xml:space="preserve"> </w:t>
          </w:r>
        </w:p>
      </w:tc>
    </w:tr>
    <w:bookmarkEnd w:id="0"/>
    <w:tr w14:paraId="19C0582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6DBF27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EF28AB6" w14:textId="77777777">
          <w:pPr>
            <w:jc w:val="right"/>
            <w:rPr>
              <w:b/>
              <w:szCs w:val="16"/>
            </w:rPr>
          </w:pPr>
        </w:p>
      </w:tc>
    </w:tr>
    <w:tr w14:paraId="5BECD70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301FF66" w14:textId="77777777">
          <w:pPr>
            <w:jc w:val="left"/>
            <w:rPr>
              <w:noProof/>
              <w:lang w:eastAsia="en-GB"/>
            </w:rPr>
          </w:pPr>
        </w:p>
      </w:tc>
      <w:tc>
        <w:tcPr>
          <w:tcW w:w="5448" w:type="dxa"/>
          <w:gridSpan w:val="2"/>
          <w:shd w:val="clear" w:color="auto" w:fill="FFFFFF"/>
          <w:tcMar>
            <w:left w:w="108" w:type="dxa"/>
            <w:right w:w="108" w:type="dxa"/>
          </w:tcMar>
        </w:tcPr>
        <w:p w:rsidR="003E7034" w:rsidP="00656ABC" w14:paraId="2578000D" w14:textId="77777777">
          <w:pPr>
            <w:jc w:val="right"/>
            <w:rPr>
              <w:b/>
              <w:szCs w:val="16"/>
            </w:rPr>
          </w:pPr>
          <w:bookmarkStart w:id="1" w:name="bmkSymbols"/>
          <w:r>
            <w:rPr>
              <w:b/>
              <w:szCs w:val="16"/>
            </w:rPr>
            <w:t>G/SPS/N/UKR/259</w:t>
          </w:r>
        </w:p>
        <w:bookmarkEnd w:id="1"/>
        <w:p w:rsidR="00656ABC" w:rsidRPr="00EA4725" w:rsidP="00656ABC" w14:paraId="33A1A968" w14:textId="2DEAD848">
          <w:pPr>
            <w:jc w:val="right"/>
            <w:rPr>
              <w:b/>
              <w:szCs w:val="16"/>
            </w:rPr>
          </w:pPr>
        </w:p>
      </w:tc>
    </w:tr>
    <w:tr w14:paraId="4480A13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801A54C" w14:textId="77777777"/>
      </w:tc>
      <w:tc>
        <w:tcPr>
          <w:tcW w:w="5448" w:type="dxa"/>
          <w:gridSpan w:val="2"/>
          <w:shd w:val="clear" w:color="auto" w:fill="FFFFFF"/>
          <w:tcMar>
            <w:left w:w="108" w:type="dxa"/>
            <w:right w:w="108" w:type="dxa"/>
          </w:tcMar>
          <w:vAlign w:val="center"/>
        </w:tcPr>
        <w:p w:rsidR="00ED54E0" w:rsidRPr="00EA4725" w:rsidP="00422B6F" w14:paraId="622F1D37" w14:textId="77777777">
          <w:pPr>
            <w:jc w:val="right"/>
            <w:rPr>
              <w:szCs w:val="16"/>
            </w:rPr>
          </w:pPr>
          <w:bookmarkStart w:id="2" w:name="spsDateDistribution"/>
          <w:bookmarkStart w:id="3" w:name="bmkDate"/>
          <w:bookmarkEnd w:id="2"/>
          <w:r w:rsidRPr="00EA4725">
            <w:rPr>
              <w:szCs w:val="16"/>
            </w:rPr>
            <w:t>2 March 2026</w:t>
          </w:r>
          <w:bookmarkEnd w:id="3"/>
        </w:p>
      </w:tc>
    </w:tr>
    <w:tr w14:paraId="1FE800B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5B4C951" w14:textId="77777777">
          <w:pPr>
            <w:jc w:val="left"/>
            <w:rPr>
              <w:b/>
            </w:rPr>
          </w:pPr>
          <w:bookmarkStart w:id="4" w:name="bmkSerial"/>
          <w:r>
            <w:rPr>
              <w:rFonts w:ascii="Verdana" w:eastAsia="Verdana" w:hAnsi="Verdana" w:cs="Verdana"/>
              <w:b w:val="0"/>
              <w:color w:val="FF0000"/>
              <w:sz w:val="18"/>
            </w:rPr>
            <w:t>(26-1616)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39BED3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B8F1D8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2704CFE" w14:textId="762A67D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9465DF3" w14:textId="3CCC8501">
          <w:pPr>
            <w:jc w:val="right"/>
            <w:rPr>
              <w:bCs/>
              <w:szCs w:val="18"/>
            </w:rPr>
          </w:pPr>
          <w:bookmarkStart w:id="7" w:name="bmkLanguage"/>
          <w:r>
            <w:rPr>
              <w:bCs/>
              <w:szCs w:val="18"/>
            </w:rPr>
            <w:t>Original: English</w:t>
          </w:r>
          <w:bookmarkEnd w:id="7"/>
        </w:p>
      </w:tc>
    </w:tr>
  </w:tbl>
  <w:p w:rsidR="00ED54E0" w:rsidRPr="00441372" w14:paraId="2C6C8D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801294"/>
    <w:multiLevelType w:val="hybridMultilevel"/>
    <w:tmpl w:val="81621DB0"/>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84564C"/>
    <w:multiLevelType w:val="hybridMultilevel"/>
    <w:tmpl w:val="2DF8D414"/>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5A583BBA"/>
    <w:multiLevelType w:val="hybridMultilevel"/>
    <w:tmpl w:val="03260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0052D9"/>
    <w:multiLevelType w:val="hybridMultilevel"/>
    <w:tmpl w:val="3E0232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0979023">
    <w:abstractNumId w:val="9"/>
  </w:num>
  <w:num w:numId="2" w16cid:durableId="278730490">
    <w:abstractNumId w:val="7"/>
  </w:num>
  <w:num w:numId="3" w16cid:durableId="1620143486">
    <w:abstractNumId w:val="6"/>
  </w:num>
  <w:num w:numId="4" w16cid:durableId="2106730220">
    <w:abstractNumId w:val="5"/>
  </w:num>
  <w:num w:numId="5" w16cid:durableId="545407165">
    <w:abstractNumId w:val="4"/>
  </w:num>
  <w:num w:numId="6" w16cid:durableId="2023824711">
    <w:abstractNumId w:val="14"/>
  </w:num>
  <w:num w:numId="7" w16cid:durableId="188226014">
    <w:abstractNumId w:val="13"/>
  </w:num>
  <w:num w:numId="8" w16cid:durableId="829102017">
    <w:abstractNumId w:val="12"/>
  </w:num>
  <w:num w:numId="9" w16cid:durableId="238906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808992">
    <w:abstractNumId w:val="17"/>
  </w:num>
  <w:num w:numId="11" w16cid:durableId="649210687">
    <w:abstractNumId w:val="8"/>
  </w:num>
  <w:num w:numId="12" w16cid:durableId="120417042">
    <w:abstractNumId w:val="3"/>
  </w:num>
  <w:num w:numId="13" w16cid:durableId="1615600521">
    <w:abstractNumId w:val="2"/>
  </w:num>
  <w:num w:numId="14" w16cid:durableId="1361201125">
    <w:abstractNumId w:val="1"/>
  </w:num>
  <w:num w:numId="15" w16cid:durableId="941230274">
    <w:abstractNumId w:val="0"/>
  </w:num>
  <w:num w:numId="16" w16cid:durableId="530730231">
    <w:abstractNumId w:val="15"/>
  </w:num>
  <w:num w:numId="17" w16cid:durableId="1821001044">
    <w:abstractNumId w:val="11"/>
  </w:num>
  <w:num w:numId="18" w16cid:durableId="1939168995">
    <w:abstractNumId w:val="16"/>
  </w:num>
  <w:num w:numId="19" w16cid:durableId="367535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582A"/>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7034"/>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3EE9"/>
    <w:rsid w:val="007E510C"/>
    <w:rsid w:val="007E6507"/>
    <w:rsid w:val="007F2B8E"/>
    <w:rsid w:val="00807247"/>
    <w:rsid w:val="00821CFF"/>
    <w:rsid w:val="008363D8"/>
    <w:rsid w:val="00840C2B"/>
    <w:rsid w:val="008474E2"/>
    <w:rsid w:val="008730E9"/>
    <w:rsid w:val="008739FD"/>
    <w:rsid w:val="00893E85"/>
    <w:rsid w:val="008E372C"/>
    <w:rsid w:val="00903AB0"/>
    <w:rsid w:val="00930915"/>
    <w:rsid w:val="00964E84"/>
    <w:rsid w:val="009A2161"/>
    <w:rsid w:val="009A6F54"/>
    <w:rsid w:val="00A52B02"/>
    <w:rsid w:val="00A6057A"/>
    <w:rsid w:val="00A62304"/>
    <w:rsid w:val="00A74017"/>
    <w:rsid w:val="00A91E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11D2C"/>
    <w:rsid w:val="00D52A9D"/>
    <w:rsid w:val="00D55AAD"/>
    <w:rsid w:val="00D56EC9"/>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3AB8"/>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D8F451"/>
  <w15:docId w15:val="{9DC3824E-57CB-43CA-8FA9-DA7F4117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A91E17"/>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gov.ua/Documents/Detail/1729f49f-c542-4648-a976-abb7660a60e4?lang=uk-UA&amp;title=ProktNakazuMinisterstvaEkonomiki-DovkilliaTaSilskogoGospodarstvaUkrainiproVnesenniaZminDoNakazuMinisterstvaAgrarnoiPolitikiTaProdovolstvaUkrainiVid14-Liutogo2024-Roku391-" TargetMode="External" /><Relationship Id="rId5" Type="http://schemas.openxmlformats.org/officeDocument/2006/relationships/hyperlink" Target="https://members.wto.org/crnattachments/2026/SPS/UKR/26_01190_00_x.pdf" TargetMode="External" /><Relationship Id="rId6" Type="http://schemas.openxmlformats.org/officeDocument/2006/relationships/hyperlink" Target="mailto:ep@kmu.gov.ua" TargetMode="External" /><Relationship Id="rId7" Type="http://schemas.openxmlformats.org/officeDocument/2006/relationships/hyperlink" Target="https://www.kmu.gov.u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31</cp:revision>
  <cp:lastPrinted>2026-03-02T11:28:00Z</cp:lastPrinted>
  <dcterms:created xsi:type="dcterms:W3CDTF">2017-07-03T11:19:00Z</dcterms:created>
  <dcterms:modified xsi:type="dcterms:W3CDTF">2026-03-02T11:30:00Z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G/SPS/N/UKR/259</vt:lpwstr>
  </property>
</Properties>
</file>