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307B9E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F3422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A741F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3F6998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366BC36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00923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1F71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576D4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Food and Drug Safety</w:t>
            </w:r>
          </w:p>
        </w:tc>
      </w:tr>
      <w:tr w14:paraId="13ED21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9747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8C643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additives</w:t>
            </w:r>
          </w:p>
        </w:tc>
      </w:tr>
      <w:tr w14:paraId="1836AF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1F29C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9243A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73A5CC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504E7A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6F20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FB95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B30C3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amendments to the "Standards and Specifications for Food Additives" (Notice No. 2026-084, 13 February 2026)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134</w:t>
            </w:r>
          </w:p>
          <w:p w:rsidR="00EA4725" w:rsidRPr="00441372" w:rsidP="00441372" w14:paraId="69E8B4D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https://members.wto.org/crnattachments/2026/SPS/KOR/26_01226_00_x.pdf</w:t>
              </w:r>
            </w:hyperlink>
          </w:p>
        </w:tc>
      </w:tr>
      <w:tr w14:paraId="2A4E97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468F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097EB3" w14:textId="50B59BA4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Republic of Korea is proposing to amend the "Standards and Specifications for Food Additives". The main points of the amendments are as follows: 1)</w:t>
            </w:r>
            <w:r>
              <w:t> </w:t>
            </w:r>
            <w:r w:rsidRPr="0065690F">
              <w:t>The use of nutritional fortifiers, including new designations will be expanded; 2)</w:t>
            </w:r>
            <w:r>
              <w:t> </w:t>
            </w:r>
            <w:r w:rsidRPr="0065690F">
              <w:t>Standards for the use of sulfites and other substances will be revised; 3) Ingredient specifications for phosphates and other substances will be revised; 4) Standards for the use of sweeteners will be revised; 5) Testing methods for ingredient specifications and specific gravity measurements for food additives will be revised.</w:t>
            </w:r>
          </w:p>
        </w:tc>
      </w:tr>
      <w:tr w14:paraId="402C36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1441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195DB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CC40A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3E443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CBB63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81B2E49" w14:textId="1E6851DC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General Standard for Food Additives, CODEX</w:t>
            </w:r>
            <w:r>
              <w:t> </w:t>
            </w:r>
            <w:r w:rsidRPr="0065690F">
              <w:t>STAN</w:t>
            </w:r>
            <w:r>
              <w:t> </w:t>
            </w:r>
            <w:r w:rsidRPr="0065690F">
              <w:t>192-1995</w:t>
            </w:r>
          </w:p>
          <w:p w:rsidR="00EA4725" w:rsidRPr="00441372" w:rsidP="00441372" w14:paraId="15CB5E1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E6763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55139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80770B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07CA62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8FFEA1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58B2A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CF3A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12852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17142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FB50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4ADB3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CC9B6A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B98D9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1B3D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032D5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DEF2CD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F5DCC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DC5F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3E5DE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May 2026</w:t>
            </w:r>
          </w:p>
          <w:p w:rsidR="00EA4725" w:rsidRPr="00441372" w:rsidP="00441372" w14:paraId="19A66B3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340E3" w:rsidRPr="0065690F" w:rsidP="00441372" w14:paraId="206B410C" w14:textId="77777777">
            <w:r w:rsidRPr="0065690F">
              <w:t>International Cooperation Office Ministry of Food and Drug Safety</w:t>
            </w:r>
          </w:p>
          <w:p w:rsidR="008340E3" w:rsidRPr="0065690F" w:rsidP="00441372" w14:paraId="4DAB21B4" w14:textId="77777777">
            <w:r w:rsidRPr="0065690F">
              <w:t>#187 Osongsaengmyeong2-ro, Osong-eup, Heungdoek-gu, Cheongju-si</w:t>
            </w:r>
          </w:p>
          <w:p w:rsidR="008340E3" w:rsidRPr="0065690F" w:rsidP="00441372" w14:paraId="3938E702" w14:textId="77777777">
            <w:r w:rsidRPr="0065690F">
              <w:t>Chungcheongbuk-do, 363-700, Korea</w:t>
            </w:r>
          </w:p>
          <w:p w:rsidR="008340E3" w:rsidRPr="0065690F" w:rsidP="00441372" w14:paraId="570311CA" w14:textId="77777777">
            <w:r w:rsidRPr="0065690F">
              <w:t>Tel: +(82 43) 719 1569</w:t>
            </w:r>
          </w:p>
          <w:p w:rsidR="008340E3" w:rsidRPr="0065690F" w:rsidP="00441372" w14:paraId="2BCE58F6" w14:textId="77777777">
            <w:r w:rsidRPr="0065690F">
              <w:t>Fax: +(82 43) 719 1550</w:t>
            </w:r>
          </w:p>
          <w:p w:rsidR="008340E3" w:rsidRPr="0065690F" w:rsidP="00441372" w14:paraId="2637A265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14:paraId="156EBF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C69833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6DA7CF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F4916" w14:paraId="46F8CFD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Documents are available from the Ministry of Food and Drug Safety website at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  <w:r w:rsidRPr="0065690F">
              <w:rPr>
                <w:bCs/>
              </w:rPr>
              <w:t>. Also available from:</w:t>
            </w:r>
          </w:p>
          <w:p w:rsidR="00EA4725" w:rsidRPr="0065690F" w:rsidP="00F3021D" w14:paraId="524B641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 Ministry of Food and Drug Safety</w:t>
            </w:r>
          </w:p>
          <w:p w:rsidR="00EA4725" w:rsidRPr="0065690F" w:rsidP="00F3021D" w14:paraId="314ADA0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Heungdoek-gu, Cheongju-si</w:t>
            </w:r>
          </w:p>
          <w:p w:rsidR="00EA4725" w:rsidRPr="0065690F" w:rsidP="00F3021D" w14:paraId="1F9A65E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Chungcheongbuk-do, 363-700, Korea</w:t>
            </w:r>
          </w:p>
          <w:p w:rsidR="00EA4725" w:rsidRPr="0065690F" w:rsidP="00F3021D" w14:paraId="01442D5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43) 719 1569</w:t>
            </w:r>
          </w:p>
          <w:p w:rsidR="00EA4725" w:rsidRPr="0065690F" w:rsidP="00F3021D" w14:paraId="2F8BC44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43) 719 1550</w:t>
            </w:r>
          </w:p>
          <w:p w:rsidR="00EA4725" w:rsidRPr="0065690F" w:rsidP="00F3021D" w14:paraId="1FF5028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intmfds@korea.kr</w:t>
              </w:r>
            </w:hyperlink>
          </w:p>
        </w:tc>
      </w:tr>
    </w:tbl>
    <w:p w:rsidR="007141CF" w:rsidRPr="00441372" w:rsidP="00441372" w14:paraId="54AC30BD" w14:textId="77777777"/>
    <w:sectPr w:rsidSect="00FF4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F4916" w:rsidP="00FF4916" w14:paraId="2242AF34" w14:textId="418431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F4916" w:rsidP="00FF4916" w14:paraId="339D5D78" w14:textId="62FABDE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488FC8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4916" w:rsidRPr="00FF4916" w:rsidP="00FF4916" w14:paraId="7D494C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916">
      <w:t>G/SPS/N/KOR/840</w:t>
    </w:r>
  </w:p>
  <w:p w:rsidR="00FF4916" w:rsidRPr="00FF4916" w:rsidP="00FF4916" w14:paraId="462B9D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F4916" w:rsidRPr="00FF4916" w:rsidP="00FF4916" w14:paraId="00A0EED6" w14:textId="0011CE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916">
      <w:t xml:space="preserve">- </w:t>
    </w:r>
    <w:r w:rsidRPr="00FF4916">
      <w:fldChar w:fldCharType="begin"/>
    </w:r>
    <w:r w:rsidRPr="00FF4916">
      <w:instrText xml:space="preserve"> PAGE </w:instrText>
    </w:r>
    <w:r w:rsidRPr="00FF4916">
      <w:fldChar w:fldCharType="separate"/>
    </w:r>
    <w:r w:rsidRPr="00FF4916">
      <w:t>2</w:t>
    </w:r>
    <w:r w:rsidRPr="00FF4916">
      <w:fldChar w:fldCharType="end"/>
    </w:r>
    <w:r w:rsidRPr="00FF4916">
      <w:t xml:space="preserve"> -</w:t>
    </w:r>
  </w:p>
  <w:p w:rsidR="00EA4725" w:rsidRPr="00FF4916" w:rsidP="00FF4916" w14:paraId="4427AA28" w14:textId="35906C8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4916" w:rsidRPr="00FF4916" w:rsidP="00FF4916" w14:paraId="5BC790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916">
      <w:t>G/SPS/N/KOR/840</w:t>
    </w:r>
  </w:p>
  <w:p w:rsidR="00FF4916" w:rsidRPr="00FF4916" w:rsidP="00FF4916" w14:paraId="7874D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F4916" w:rsidRPr="00FF4916" w:rsidP="00FF4916" w14:paraId="57837474" w14:textId="11F82A2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916">
      <w:t xml:space="preserve">- </w:t>
    </w:r>
    <w:r w:rsidRPr="00FF4916">
      <w:fldChar w:fldCharType="begin"/>
    </w:r>
    <w:r w:rsidRPr="00FF4916">
      <w:instrText xml:space="preserve"> PAGE </w:instrText>
    </w:r>
    <w:r w:rsidRPr="00FF4916">
      <w:fldChar w:fldCharType="separate"/>
    </w:r>
    <w:r w:rsidRPr="00FF4916">
      <w:rPr>
        <w:noProof/>
      </w:rPr>
      <w:t>2</w:t>
    </w:r>
    <w:r w:rsidRPr="00FF4916">
      <w:fldChar w:fldCharType="end"/>
    </w:r>
    <w:r w:rsidRPr="00FF4916">
      <w:t xml:space="preserve"> -</w:t>
    </w:r>
  </w:p>
  <w:p w:rsidR="00EA4725" w:rsidRPr="00FF4916" w:rsidP="00FF4916" w14:paraId="33D7E57F" w14:textId="0772BB2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498D6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3CD8F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5C3426" w14:textId="5037AEC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A2CB25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DC20B4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373D04" w14:textId="77777777">
          <w:pPr>
            <w:jc w:val="right"/>
            <w:rPr>
              <w:b/>
              <w:szCs w:val="16"/>
            </w:rPr>
          </w:pPr>
        </w:p>
      </w:tc>
    </w:tr>
    <w:tr w14:paraId="053C4B4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C1D4E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F4916" w:rsidP="00656ABC" w14:paraId="6D25595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G/SPS/N/KOR/840</w:t>
          </w:r>
        </w:p>
        <w:bookmarkEnd w:id="1"/>
        <w:p w:rsidR="00656ABC" w:rsidRPr="00EA4725" w:rsidP="00656ABC" w14:paraId="129BFCC2" w14:textId="13FD07EA">
          <w:pPr>
            <w:jc w:val="right"/>
            <w:rPr>
              <w:b/>
              <w:szCs w:val="16"/>
            </w:rPr>
          </w:pPr>
        </w:p>
      </w:tc>
    </w:tr>
    <w:tr w14:paraId="66F5935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20FA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43393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 March 2026</w:t>
          </w:r>
          <w:bookmarkEnd w:id="3"/>
        </w:p>
      </w:tc>
    </w:tr>
    <w:tr w14:paraId="6ADA7B6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21830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EADC13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7E2BC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ABCF436" w14:textId="07BF1B7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DF194B6" w14:textId="696A783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06523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6090855">
    <w:abstractNumId w:val="9"/>
  </w:num>
  <w:num w:numId="2" w16cid:durableId="659699923">
    <w:abstractNumId w:val="7"/>
  </w:num>
  <w:num w:numId="3" w16cid:durableId="1861358088">
    <w:abstractNumId w:val="6"/>
  </w:num>
  <w:num w:numId="4" w16cid:durableId="169488751">
    <w:abstractNumId w:val="5"/>
  </w:num>
  <w:num w:numId="5" w16cid:durableId="1096558679">
    <w:abstractNumId w:val="4"/>
  </w:num>
  <w:num w:numId="6" w16cid:durableId="573318402">
    <w:abstractNumId w:val="12"/>
  </w:num>
  <w:num w:numId="7" w16cid:durableId="714041336">
    <w:abstractNumId w:val="11"/>
  </w:num>
  <w:num w:numId="8" w16cid:durableId="750616138">
    <w:abstractNumId w:val="10"/>
  </w:num>
  <w:num w:numId="9" w16cid:durableId="413165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2249514">
    <w:abstractNumId w:val="13"/>
  </w:num>
  <w:num w:numId="11" w16cid:durableId="965547291">
    <w:abstractNumId w:val="8"/>
  </w:num>
  <w:num w:numId="12" w16cid:durableId="919950235">
    <w:abstractNumId w:val="3"/>
  </w:num>
  <w:num w:numId="13" w16cid:durableId="580021123">
    <w:abstractNumId w:val="2"/>
  </w:num>
  <w:num w:numId="14" w16cid:durableId="196241954">
    <w:abstractNumId w:val="1"/>
  </w:num>
  <w:num w:numId="15" w16cid:durableId="142325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05F5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74F92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40E3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1FC3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49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4C13D0"/>
  <w15:docId w15:val="{6369B80D-184C-4A0D-BE72-0AAFA1A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OR/26_01226_00_x.pdf" TargetMode="External" /><Relationship Id="rId6" Type="http://schemas.openxmlformats.org/officeDocument/2006/relationships/hyperlink" Target="mailto:intmfds@korea.kr" TargetMode="External" /><Relationship Id="rId7" Type="http://schemas.openxmlformats.org/officeDocument/2006/relationships/hyperlink" Target="http://www.mfds.go.k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5365edd4-61eb-45dc-b26d-536fe4a251b1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DDD9594-E50C-4994-B428-E837860B772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G/SPS/N/KOR/840</vt:lpwstr>
  </property>
  <property fmtid="{D5CDD505-2E9C-101B-9397-08002B2CF9AE}" pid="3" name="TitusGUID">
    <vt:lpwstr>5365edd4-61eb-45dc-b26d-536fe4a251b1</vt:lpwstr>
  </property>
  <property fmtid="{D5CDD505-2E9C-101B-9397-08002B2CF9AE}" pid="4" name="WTOCLASSIFICATION">
    <vt:lpwstr>WTO OFFICIAL</vt:lpwstr>
  </property>
</Properties>
</file>