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E0BC84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107363B" w14:textId="77777777" w:rsidTr="00F3021D">
        <w:tblPrEx>
          <w:tblW w:w="5000" w:type="pct"/>
          <w:tblLayout w:type="fixed"/>
          <w:tblLook w:val="0000"/>
        </w:tblPrEx>
        <w:tc>
          <w:tcPr>
            <w:tcW w:w="707" w:type="dxa"/>
            <w:tcBorders>
              <w:bottom w:val="single" w:sz="6" w:space="0" w:color="auto"/>
            </w:tcBorders>
          </w:tcPr>
          <w:p w:rsidR="00EA4725" w:rsidRPr="00441372" w:rsidP="00441372" w14:paraId="250FCCE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A3368F1" w14:textId="77777777">
            <w:pPr>
              <w:spacing w:before="120" w:after="120"/>
            </w:pPr>
            <w:r w:rsidRPr="00441372">
              <w:rPr>
                <w:b/>
              </w:rPr>
              <w:t>Notifying Member:</w:t>
            </w:r>
            <w:r w:rsidRPr="0065690F">
              <w:t xml:space="preserve"> </w:t>
            </w:r>
            <w:r w:rsidRPr="0065690F">
              <w:rPr>
                <w:u w:val="single"/>
              </w:rPr>
              <w:t>INDIA</w:t>
            </w:r>
          </w:p>
          <w:p w:rsidR="00EA4725" w:rsidRPr="00441372" w:rsidP="00441372" w14:paraId="514DCEE6" w14:textId="77777777">
            <w:pPr>
              <w:spacing w:after="120"/>
            </w:pPr>
            <w:r w:rsidRPr="00441372">
              <w:rPr>
                <w:b/>
                <w:bCs/>
              </w:rPr>
              <w:t>If applicable, name of local government involved:</w:t>
            </w:r>
            <w:r w:rsidRPr="0065690F">
              <w:rPr>
                <w:bCs/>
              </w:rPr>
              <w:t xml:space="preserve"> </w:t>
            </w:r>
          </w:p>
        </w:tc>
      </w:tr>
      <w:tr w14:paraId="235CF0C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B845C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458F287" w14:textId="77777777">
            <w:pPr>
              <w:spacing w:before="120" w:after="120"/>
            </w:pPr>
            <w:r w:rsidRPr="00441372">
              <w:rPr>
                <w:b/>
              </w:rPr>
              <w:t>Agency responsible:</w:t>
            </w:r>
            <w:r w:rsidRPr="0065690F">
              <w:t xml:space="preserve"> Ministry of Fisheries, Animal Husbandry and Dairying, Department of Animal Husbandry and Dairying, Government of India</w:t>
            </w:r>
          </w:p>
        </w:tc>
      </w:tr>
      <w:tr w14:paraId="6E59DF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8E8E1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AEDC2E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Pork Meat and Pork Meat Products thereof</w:t>
            </w:r>
          </w:p>
        </w:tc>
      </w:tr>
      <w:tr w14:paraId="3C3B4E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EF29D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A24C1E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F2F4F2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4FC404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AD2DFB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49A70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699414A" w14:textId="77777777">
            <w:pPr>
              <w:spacing w:before="120" w:after="120"/>
            </w:pPr>
            <w:r w:rsidRPr="00441372">
              <w:rPr>
                <w:b/>
              </w:rPr>
              <w:t>Title of the notified document:</w:t>
            </w:r>
            <w:r w:rsidRPr="0065690F">
              <w:t xml:space="preserve"> Draft Veterinary Health Certificate for Import of Pork and Pork Products into India (Applicable for all Categories of Processed and Un-Processed Pork and Pork Products)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w:t>
            </w:r>
          </w:p>
          <w:p w:rsidR="00EA4725" w:rsidRPr="00441372" w:rsidP="00441372" w14:paraId="406A5886" w14:textId="77777777">
            <w:pPr>
              <w:spacing w:after="120"/>
            </w:pPr>
            <w:hyperlink r:id="rId5" w:tgtFrame="_blank" w:history="1">
              <w:r w:rsidRPr="00441372">
                <w:rPr>
                  <w:color w:val="0000FF"/>
                  <w:u w:val="single"/>
                </w:rPr>
                <w:t>https://members.wto.org/crnattachments/2026/SPS/IND/26_01171_00_e.pdf</w:t>
              </w:r>
            </w:hyperlink>
          </w:p>
        </w:tc>
      </w:tr>
      <w:tr w14:paraId="1FE221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DCB9C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CCF1840" w14:textId="77777777">
            <w:pPr>
              <w:spacing w:before="120" w:after="120"/>
            </w:pPr>
            <w:r w:rsidRPr="00441372">
              <w:rPr>
                <w:b/>
              </w:rPr>
              <w:t>Description of content:</w:t>
            </w:r>
            <w:r w:rsidRPr="0065690F">
              <w:t xml:space="preserve"> The measures are intended to ensure appropriate product standards, processing, sanitary measures relating to health status of source animals in line with extant World Organisation for Animal Health recommendations on animal health; to ensure the food safety and to safeguard the country's biosecurity, in a manner consistent with the SPS Agreement.</w:t>
            </w:r>
          </w:p>
        </w:tc>
      </w:tr>
      <w:tr w14:paraId="54704D2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3575B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AF141A6" w14:textId="77777777">
            <w:pPr>
              <w:spacing w:before="120" w:after="120"/>
            </w:pPr>
            <w:r w:rsidRPr="00441372">
              <w:rPr>
                <w:b/>
              </w:rPr>
              <w:t>Objective and rationale: [X] food safety, [X] animal health, [ ] plant protection, [X] protect humans from animal/plant pest or disease, [ ] protect territory from other damage from pests.</w:t>
            </w:r>
            <w:r w:rsidRPr="0065690F">
              <w:t xml:space="preserve"> </w:t>
            </w:r>
          </w:p>
        </w:tc>
      </w:tr>
      <w:tr w14:paraId="782F42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4DA95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5654678" w14:textId="77777777">
            <w:pPr>
              <w:spacing w:before="120" w:after="120"/>
            </w:pPr>
            <w:r w:rsidRPr="00441372">
              <w:rPr>
                <w:b/>
              </w:rPr>
              <w:t>Is there a relevant international standard? If so, identify the standard:</w:t>
            </w:r>
          </w:p>
          <w:p w:rsidR="00EA4725" w:rsidRPr="00441372" w:rsidP="00441372" w14:paraId="194D2C5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0AB72D4"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Volume I, Chapter 6.2, Chapter 6.3, Chapter 6.9 and Chapter 6.14.</w:t>
            </w:r>
          </w:p>
          <w:p w:rsidR="00EA4725" w:rsidRPr="00441372" w:rsidP="00441372" w14:paraId="0C610BB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20AC652" w14:textId="77777777">
            <w:pPr>
              <w:spacing w:after="120"/>
              <w:ind w:left="720" w:hanging="720"/>
              <w:rPr>
                <w:b/>
              </w:rPr>
            </w:pPr>
            <w:r w:rsidRPr="00441372">
              <w:rPr>
                <w:b/>
              </w:rPr>
              <w:t>[ ]</w:t>
            </w:r>
            <w:r w:rsidRPr="00441372">
              <w:rPr>
                <w:b/>
              </w:rPr>
              <w:tab/>
              <w:t>None</w:t>
            </w:r>
          </w:p>
          <w:p w:rsidR="00EA4725" w:rsidRPr="00441372" w:rsidP="00441372" w14:paraId="7266E7AA" w14:textId="77777777">
            <w:pPr>
              <w:spacing w:after="120"/>
              <w:rPr>
                <w:b/>
              </w:rPr>
            </w:pPr>
            <w:r w:rsidRPr="00441372">
              <w:rPr>
                <w:b/>
              </w:rPr>
              <w:t xml:space="preserve">Does this proposed regulation conform to the relevant international standard? </w:t>
            </w:r>
          </w:p>
          <w:p w:rsidR="00EA4725" w:rsidRPr="00441372" w:rsidP="00441372" w14:paraId="70D26795" w14:textId="77777777">
            <w:pPr>
              <w:spacing w:after="120"/>
              <w:rPr>
                <w:b/>
              </w:rPr>
            </w:pPr>
            <w:r w:rsidRPr="00441372">
              <w:rPr>
                <w:b/>
              </w:rPr>
              <w:t>[X] Yes   [ ] No</w:t>
            </w:r>
          </w:p>
          <w:p w:rsidR="00EA4725" w:rsidRPr="00441372" w:rsidP="00441372" w14:paraId="52DCB597" w14:textId="77777777">
            <w:pPr>
              <w:spacing w:after="120"/>
            </w:pPr>
            <w:r w:rsidRPr="00441372">
              <w:rPr>
                <w:b/>
              </w:rPr>
              <w:t>If no, describe, whenever possible, how and why it deviates from the international standard:</w:t>
            </w:r>
            <w:r w:rsidRPr="0065690F">
              <w:t xml:space="preserve"> </w:t>
            </w:r>
          </w:p>
        </w:tc>
      </w:tr>
      <w:tr w14:paraId="09DC76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14A1B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A8C0FCA" w14:textId="77777777">
            <w:pPr>
              <w:spacing w:before="120"/>
            </w:pPr>
            <w:r w:rsidRPr="00441372">
              <w:rPr>
                <w:b/>
              </w:rPr>
              <w:t>Other relevant documents and language(s) in which these are available:</w:t>
            </w:r>
            <w:r w:rsidRPr="0065690F">
              <w:t xml:space="preserve"> Available on the website of Department of Animal Husbandry and Dairying, Ministry of Fisheries, Animal Husbandry and Dairying,</w:t>
            </w:r>
          </w:p>
          <w:p w:rsidR="00E931CA" w:rsidRPr="0065690F" w:rsidP="00852C9F" w14:paraId="13B4603B" w14:textId="6B2BD177">
            <w:pPr>
              <w:spacing w:after="120"/>
            </w:pPr>
            <w:hyperlink r:id="rId6" w:tgtFrame="_blank" w:history="1">
              <w:r w:rsidRPr="0065690F">
                <w:rPr>
                  <w:color w:val="0000FF"/>
                  <w:u w:val="single"/>
                </w:rPr>
                <w:t>https://www.dahd.gov.in/sites/default/files/2026-02/DraftVHCforImportofPorkandPorkProducts6-2-2026.pdf</w:t>
              </w:r>
            </w:hyperlink>
            <w:r>
              <w:t xml:space="preserve"> </w:t>
            </w:r>
            <w:r w:rsidRPr="0065690F">
              <w:rPr>
                <w:bCs/>
              </w:rPr>
              <w:t>(available in English)</w:t>
            </w:r>
          </w:p>
        </w:tc>
      </w:tr>
      <w:tr w14:paraId="7C0C0D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B60A8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7BECC17"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3DA8492D"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7BAE39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6A076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FAAA0B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4FE412B3" w14:textId="77777777">
            <w:pPr>
              <w:spacing w:after="120"/>
              <w:ind w:left="607" w:hanging="607"/>
              <w:rPr>
                <w:b/>
              </w:rPr>
            </w:pPr>
            <w:r w:rsidRPr="00441372">
              <w:rPr>
                <w:b/>
              </w:rPr>
              <w:t>[ ]</w:t>
            </w:r>
            <w:r w:rsidRPr="00441372">
              <w:rPr>
                <w:b/>
              </w:rPr>
              <w:tab/>
              <w:t>Trade facilitating measure</w:t>
            </w:r>
            <w:r w:rsidRPr="0065690F">
              <w:t xml:space="preserve"> </w:t>
            </w:r>
          </w:p>
        </w:tc>
      </w:tr>
      <w:tr w14:paraId="7E4087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EEAF2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0C212F5"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28 April 2026</w:t>
            </w:r>
          </w:p>
          <w:p w:rsidR="00EA4725" w:rsidRPr="00441372" w:rsidP="00441372" w14:paraId="005E05CB"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E931CA" w:rsidRPr="0065690F" w:rsidP="00441372" w14:paraId="3210E67B" w14:textId="77777777">
            <w:r w:rsidRPr="0065690F">
              <w:t>Ms. Varsha Joshi, Ministry of Fisheries, Animal Husbandry and Dairying, Department of Animal Husbandry and Dairying, Government of India, Room No. 240, Krishi Bhawan, Dr. Rajendra Prasad Road, Krishi Bhawan, New Delhi - 110001; Fax: +(91 11) 2338 4509;</w:t>
            </w:r>
          </w:p>
          <w:p w:rsidR="00E931CA" w:rsidRPr="0065690F" w:rsidP="00441372" w14:paraId="4D66DD31" w14:textId="77777777">
            <w:pPr>
              <w:spacing w:after="120"/>
            </w:pPr>
            <w:r w:rsidRPr="0065690F">
              <w:t xml:space="preserve">E-mail: </w:t>
            </w:r>
            <w:hyperlink r:id="rId7" w:history="1">
              <w:r w:rsidRPr="0065690F">
                <w:rPr>
                  <w:color w:val="0000FF"/>
                  <w:u w:val="single"/>
                </w:rPr>
                <w:t>jsdairy-ahd@gov.in</w:t>
              </w:r>
            </w:hyperlink>
          </w:p>
        </w:tc>
      </w:tr>
      <w:tr w14:paraId="224A7786" w14:textId="77777777" w:rsidTr="00F3021D">
        <w:tblPrEx>
          <w:tblW w:w="5000" w:type="pct"/>
          <w:tblLayout w:type="fixed"/>
          <w:tblLook w:val="0000"/>
        </w:tblPrEx>
        <w:tc>
          <w:tcPr>
            <w:tcW w:w="707" w:type="dxa"/>
            <w:tcBorders>
              <w:top w:val="single" w:sz="6" w:space="0" w:color="auto"/>
            </w:tcBorders>
          </w:tcPr>
          <w:p w:rsidR="00EA4725" w:rsidRPr="00441372" w:rsidP="00F3021D" w14:paraId="0C90A18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391696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C86229D" w14:textId="77777777">
            <w:pPr>
              <w:keepNext/>
              <w:keepLines/>
              <w:rPr>
                <w:bCs/>
              </w:rPr>
            </w:pPr>
            <w:r w:rsidRPr="0065690F">
              <w:rPr>
                <w:bCs/>
              </w:rPr>
              <w:t>Ms. Varsha Joshi, Ministry of Fisheries, Animal Husbandry and Dairying, Department of Animal Husbandry and Dairying, Government of India, Room No. 240, Krishi Bhawan, Dr. Rajendra Prasad Road, Krishi Bhawan, New Delhi - 110001; Fax: +(91 11) 2338 4509;</w:t>
            </w:r>
          </w:p>
          <w:p w:rsidR="00EA4725" w:rsidRPr="0065690F" w:rsidP="00F3021D" w14:paraId="60EA945C" w14:textId="77777777">
            <w:pPr>
              <w:keepNext/>
              <w:keepLines/>
              <w:spacing w:after="120"/>
              <w:rPr>
                <w:bCs/>
              </w:rPr>
            </w:pPr>
            <w:r w:rsidRPr="0065690F">
              <w:rPr>
                <w:bCs/>
              </w:rPr>
              <w:t xml:space="preserve">E-mail: </w:t>
            </w:r>
            <w:hyperlink r:id="rId7" w:history="1">
              <w:r w:rsidRPr="0065690F">
                <w:rPr>
                  <w:bCs/>
                  <w:color w:val="0000FF"/>
                  <w:u w:val="single"/>
                </w:rPr>
                <w:t>jsdairy-ahd@gov.in</w:t>
              </w:r>
            </w:hyperlink>
          </w:p>
        </w:tc>
      </w:tr>
    </w:tbl>
    <w:p w:rsidR="007141CF" w:rsidRPr="00441372" w:rsidP="00441372" w14:paraId="1DD80AF3" w14:textId="77777777"/>
    <w:sectPr w:rsidSect="0099280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280A" w:rsidP="0099280A" w14:paraId="331AFE1E" w14:textId="320B5DA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280A" w:rsidP="0099280A" w14:paraId="11719F07" w14:textId="1028C7E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25131D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280A" w:rsidRPr="0099280A" w:rsidP="0099280A" w14:paraId="160A911E" w14:textId="77777777">
    <w:pPr>
      <w:pStyle w:val="Header"/>
      <w:pBdr>
        <w:bottom w:val="single" w:sz="4" w:space="1" w:color="auto"/>
      </w:pBdr>
      <w:tabs>
        <w:tab w:val="clear" w:pos="4513"/>
        <w:tab w:val="clear" w:pos="9027"/>
      </w:tabs>
      <w:jc w:val="center"/>
    </w:pPr>
    <w:r w:rsidRPr="0099280A">
      <w:t>G/SPS/N/IND/348</w:t>
    </w:r>
  </w:p>
  <w:p w:rsidR="0099280A" w:rsidRPr="0099280A" w:rsidP="0099280A" w14:paraId="4A38BF5D" w14:textId="77777777">
    <w:pPr>
      <w:pStyle w:val="Header"/>
      <w:pBdr>
        <w:bottom w:val="single" w:sz="4" w:space="1" w:color="auto"/>
      </w:pBdr>
      <w:tabs>
        <w:tab w:val="clear" w:pos="4513"/>
        <w:tab w:val="clear" w:pos="9027"/>
      </w:tabs>
      <w:jc w:val="center"/>
    </w:pPr>
  </w:p>
  <w:p w:rsidR="0099280A" w:rsidRPr="0099280A" w:rsidP="0099280A" w14:paraId="4B0E1E5F" w14:textId="2E6DED63">
    <w:pPr>
      <w:pStyle w:val="Header"/>
      <w:pBdr>
        <w:bottom w:val="single" w:sz="4" w:space="1" w:color="auto"/>
      </w:pBdr>
      <w:tabs>
        <w:tab w:val="clear" w:pos="4513"/>
        <w:tab w:val="clear" w:pos="9027"/>
      </w:tabs>
      <w:jc w:val="center"/>
    </w:pPr>
    <w:r w:rsidRPr="0099280A">
      <w:t xml:space="preserve">- </w:t>
    </w:r>
    <w:r w:rsidRPr="0099280A">
      <w:fldChar w:fldCharType="begin"/>
    </w:r>
    <w:r w:rsidRPr="0099280A">
      <w:instrText xml:space="preserve"> PAGE </w:instrText>
    </w:r>
    <w:r w:rsidRPr="0099280A">
      <w:fldChar w:fldCharType="separate"/>
    </w:r>
    <w:r w:rsidRPr="0099280A">
      <w:t>2</w:t>
    </w:r>
    <w:r w:rsidRPr="0099280A">
      <w:fldChar w:fldCharType="end"/>
    </w:r>
    <w:r w:rsidRPr="0099280A">
      <w:t xml:space="preserve"> -</w:t>
    </w:r>
  </w:p>
  <w:p w:rsidR="00EA4725" w:rsidRPr="0099280A" w:rsidP="0099280A" w14:paraId="0716E7B2" w14:textId="5862381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280A" w:rsidRPr="0099280A" w:rsidP="0099280A" w14:paraId="49099EDD" w14:textId="77777777">
    <w:pPr>
      <w:pStyle w:val="Header"/>
      <w:pBdr>
        <w:bottom w:val="single" w:sz="4" w:space="1" w:color="auto"/>
      </w:pBdr>
      <w:tabs>
        <w:tab w:val="clear" w:pos="4513"/>
        <w:tab w:val="clear" w:pos="9027"/>
      </w:tabs>
      <w:jc w:val="center"/>
    </w:pPr>
    <w:r w:rsidRPr="0099280A">
      <w:t>G/SPS/N/IND/348</w:t>
    </w:r>
  </w:p>
  <w:p w:rsidR="0099280A" w:rsidRPr="0099280A" w:rsidP="0099280A" w14:paraId="219125C2" w14:textId="77777777">
    <w:pPr>
      <w:pStyle w:val="Header"/>
      <w:pBdr>
        <w:bottom w:val="single" w:sz="4" w:space="1" w:color="auto"/>
      </w:pBdr>
      <w:tabs>
        <w:tab w:val="clear" w:pos="4513"/>
        <w:tab w:val="clear" w:pos="9027"/>
      </w:tabs>
      <w:jc w:val="center"/>
    </w:pPr>
  </w:p>
  <w:p w:rsidR="0099280A" w:rsidRPr="0099280A" w:rsidP="0099280A" w14:paraId="163F26A4" w14:textId="11205CB4">
    <w:pPr>
      <w:pStyle w:val="Header"/>
      <w:pBdr>
        <w:bottom w:val="single" w:sz="4" w:space="1" w:color="auto"/>
      </w:pBdr>
      <w:tabs>
        <w:tab w:val="clear" w:pos="4513"/>
        <w:tab w:val="clear" w:pos="9027"/>
      </w:tabs>
      <w:jc w:val="center"/>
    </w:pPr>
    <w:r w:rsidRPr="0099280A">
      <w:t xml:space="preserve">- </w:t>
    </w:r>
    <w:r w:rsidRPr="0099280A">
      <w:fldChar w:fldCharType="begin"/>
    </w:r>
    <w:r w:rsidRPr="0099280A">
      <w:instrText xml:space="preserve"> PAGE </w:instrText>
    </w:r>
    <w:r w:rsidRPr="0099280A">
      <w:fldChar w:fldCharType="separate"/>
    </w:r>
    <w:r w:rsidRPr="0099280A">
      <w:rPr>
        <w:noProof/>
      </w:rPr>
      <w:t>2</w:t>
    </w:r>
    <w:r w:rsidRPr="0099280A">
      <w:fldChar w:fldCharType="end"/>
    </w:r>
    <w:r w:rsidRPr="0099280A">
      <w:t xml:space="preserve"> -</w:t>
    </w:r>
  </w:p>
  <w:p w:rsidR="00EA4725" w:rsidRPr="0099280A" w:rsidP="0099280A" w14:paraId="3F0AEAFF" w14:textId="79142E3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24E4F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027DCD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45056F7" w14:textId="5B6734AF">
          <w:pPr>
            <w:jc w:val="right"/>
            <w:rPr>
              <w:b/>
              <w:color w:val="FF0000"/>
              <w:szCs w:val="16"/>
            </w:rPr>
          </w:pPr>
          <w:r>
            <w:rPr>
              <w:b/>
              <w:color w:val="FF0000"/>
              <w:szCs w:val="16"/>
            </w:rPr>
            <w:t xml:space="preserve"> </w:t>
          </w:r>
        </w:p>
      </w:tc>
    </w:tr>
    <w:bookmarkEnd w:id="0"/>
    <w:tr w14:paraId="7E7671A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76FFFFE" w14:textId="5D5A9F65">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EBC7236" w14:textId="77777777">
          <w:pPr>
            <w:jc w:val="right"/>
            <w:rPr>
              <w:b/>
              <w:szCs w:val="16"/>
            </w:rPr>
          </w:pPr>
        </w:p>
      </w:tc>
    </w:tr>
    <w:tr w14:paraId="2566E53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0F242E6" w14:textId="77777777">
          <w:pPr>
            <w:jc w:val="left"/>
            <w:rPr>
              <w:noProof/>
              <w:lang w:eastAsia="en-GB"/>
            </w:rPr>
          </w:pPr>
        </w:p>
      </w:tc>
      <w:tc>
        <w:tcPr>
          <w:tcW w:w="5448" w:type="dxa"/>
          <w:gridSpan w:val="2"/>
          <w:shd w:val="clear" w:color="auto" w:fill="FFFFFF"/>
          <w:tcMar>
            <w:left w:w="108" w:type="dxa"/>
            <w:right w:w="108" w:type="dxa"/>
          </w:tcMar>
        </w:tcPr>
        <w:p w:rsidR="0099280A" w:rsidP="00656ABC" w14:paraId="78955801" w14:textId="77777777">
          <w:pPr>
            <w:jc w:val="right"/>
            <w:rPr>
              <w:b/>
              <w:szCs w:val="16"/>
            </w:rPr>
          </w:pPr>
          <w:bookmarkStart w:id="1" w:name="bmkSymbols"/>
          <w:r>
            <w:rPr>
              <w:b/>
              <w:szCs w:val="16"/>
            </w:rPr>
            <w:t>G/SPS/N/IND/348</w:t>
          </w:r>
        </w:p>
        <w:bookmarkEnd w:id="1"/>
        <w:p w:rsidR="00656ABC" w:rsidRPr="00EA4725" w:rsidP="00656ABC" w14:paraId="73A1E8A5" w14:textId="1F6B75DD">
          <w:pPr>
            <w:jc w:val="right"/>
            <w:rPr>
              <w:b/>
              <w:szCs w:val="16"/>
            </w:rPr>
          </w:pPr>
        </w:p>
      </w:tc>
    </w:tr>
    <w:tr w14:paraId="0091A9F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774891B" w14:textId="77777777"/>
      </w:tc>
      <w:tc>
        <w:tcPr>
          <w:tcW w:w="5448" w:type="dxa"/>
          <w:gridSpan w:val="2"/>
          <w:shd w:val="clear" w:color="auto" w:fill="FFFFFF"/>
          <w:tcMar>
            <w:left w:w="108" w:type="dxa"/>
            <w:right w:w="108" w:type="dxa"/>
          </w:tcMar>
          <w:vAlign w:val="center"/>
        </w:tcPr>
        <w:p w:rsidR="00ED54E0" w:rsidRPr="00EA4725" w:rsidP="00422B6F" w14:paraId="4CBCC300" w14:textId="77777777">
          <w:pPr>
            <w:jc w:val="right"/>
            <w:rPr>
              <w:szCs w:val="16"/>
            </w:rPr>
          </w:pPr>
          <w:bookmarkStart w:id="2" w:name="spsDateDistribution"/>
          <w:bookmarkStart w:id="3" w:name="bmkDate"/>
          <w:bookmarkEnd w:id="2"/>
          <w:r w:rsidRPr="00EA4725">
            <w:rPr>
              <w:szCs w:val="16"/>
            </w:rPr>
            <w:t>27 February 2026</w:t>
          </w:r>
          <w:bookmarkEnd w:id="3"/>
        </w:p>
      </w:tc>
    </w:tr>
    <w:tr w14:paraId="50F5E0C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F3185AC" w14:textId="77777777">
          <w:pPr>
            <w:jc w:val="left"/>
            <w:rPr>
              <w:b/>
            </w:rPr>
          </w:pPr>
          <w:bookmarkStart w:id="4" w:name="bmkSerial"/>
          <w:r>
            <w:rPr>
              <w:rFonts w:ascii="Verdana" w:eastAsia="Verdana" w:hAnsi="Verdana" w:cs="Verdana"/>
              <w:b w:val="0"/>
              <w:color w:val="FF0000"/>
              <w:sz w:val="18"/>
            </w:rPr>
            <w:t>(26-1502)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9E212B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12E7E7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3BC553C" w14:textId="012BB37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B1EA1B5" w14:textId="2D51E3D3">
          <w:pPr>
            <w:jc w:val="right"/>
            <w:rPr>
              <w:bCs/>
              <w:szCs w:val="18"/>
            </w:rPr>
          </w:pPr>
          <w:bookmarkStart w:id="7" w:name="bmkLanguage"/>
          <w:r>
            <w:rPr>
              <w:bCs/>
              <w:szCs w:val="18"/>
            </w:rPr>
            <w:t>Original: English</w:t>
          </w:r>
          <w:bookmarkEnd w:id="7"/>
        </w:p>
      </w:tc>
    </w:tr>
  </w:tbl>
  <w:p w:rsidR="00ED54E0" w:rsidRPr="00441372" w14:paraId="3FB649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7731007">
    <w:abstractNumId w:val="9"/>
  </w:num>
  <w:num w:numId="2" w16cid:durableId="1749420644">
    <w:abstractNumId w:val="7"/>
  </w:num>
  <w:num w:numId="3" w16cid:durableId="665208195">
    <w:abstractNumId w:val="6"/>
  </w:num>
  <w:num w:numId="4" w16cid:durableId="1224023896">
    <w:abstractNumId w:val="5"/>
  </w:num>
  <w:num w:numId="5" w16cid:durableId="1569269953">
    <w:abstractNumId w:val="4"/>
  </w:num>
  <w:num w:numId="6" w16cid:durableId="847910906">
    <w:abstractNumId w:val="12"/>
  </w:num>
  <w:num w:numId="7" w16cid:durableId="1261182411">
    <w:abstractNumId w:val="11"/>
  </w:num>
  <w:num w:numId="8" w16cid:durableId="2078941825">
    <w:abstractNumId w:val="10"/>
  </w:num>
  <w:num w:numId="9" w16cid:durableId="1849253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671107">
    <w:abstractNumId w:val="13"/>
  </w:num>
  <w:num w:numId="11" w16cid:durableId="475299607">
    <w:abstractNumId w:val="8"/>
  </w:num>
  <w:num w:numId="12" w16cid:durableId="1856915555">
    <w:abstractNumId w:val="3"/>
  </w:num>
  <w:num w:numId="13" w16cid:durableId="309601771">
    <w:abstractNumId w:val="2"/>
  </w:num>
  <w:num w:numId="14" w16cid:durableId="2011909262">
    <w:abstractNumId w:val="1"/>
  </w:num>
  <w:num w:numId="15" w16cid:durableId="210927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A6652"/>
    <w:rsid w:val="003E2958"/>
    <w:rsid w:val="00422B6F"/>
    <w:rsid w:val="00423377"/>
    <w:rsid w:val="0042525C"/>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2C9F"/>
    <w:rsid w:val="008730E9"/>
    <w:rsid w:val="008739FD"/>
    <w:rsid w:val="00893E85"/>
    <w:rsid w:val="008E372C"/>
    <w:rsid w:val="00903AB0"/>
    <w:rsid w:val="0099280A"/>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1FB"/>
    <w:rsid w:val="00D9226C"/>
    <w:rsid w:val="00DA20BD"/>
    <w:rsid w:val="00DB122C"/>
    <w:rsid w:val="00DD3BA1"/>
    <w:rsid w:val="00DE50DB"/>
    <w:rsid w:val="00DF6AE1"/>
    <w:rsid w:val="00E06B18"/>
    <w:rsid w:val="00E46FD5"/>
    <w:rsid w:val="00E544BB"/>
    <w:rsid w:val="00E56545"/>
    <w:rsid w:val="00E64A48"/>
    <w:rsid w:val="00E931CA"/>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349032"/>
  <w15:docId w15:val="{41459149-06DD-4491-BEE1-9585D996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ND/26_01171_00_e.pdf" TargetMode="External" /><Relationship Id="rId6" Type="http://schemas.openxmlformats.org/officeDocument/2006/relationships/hyperlink" Target="https://www.dahd.gov.in/sites/default/files/2026-02/DraftVHCforImportofPorkandPorkProducts6-2-2026.pdf" TargetMode="External" /><Relationship Id="rId7" Type="http://schemas.openxmlformats.org/officeDocument/2006/relationships/hyperlink" Target="mailto:jsdairy-ahd@gov.i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b44b08b6-e965-4379-897e-845be8e5524e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58DA249-E65A-4D77-95E7-1BA1EE2B0E3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4</cp:revision>
  <dcterms:created xsi:type="dcterms:W3CDTF">2026-02-27T15:17:00Z</dcterms:created>
  <dcterms:modified xsi:type="dcterms:W3CDTF">2026-02-27T15:30:00Z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G/SPS/N/IND/348</vt:lpwstr>
  </property>
  <property fmtid="{D5CDD505-2E9C-101B-9397-08002B2CF9AE}" pid="3" name="TitusGUID">
    <vt:lpwstr>b44b08b6-e965-4379-897e-845be8e5524e</vt:lpwstr>
  </property>
  <property fmtid="{D5CDD505-2E9C-101B-9397-08002B2CF9AE}" pid="4" name="WTOCLASSIFICATION">
    <vt:lpwstr>WTO OFFICIAL</vt:lpwstr>
  </property>
</Properties>
</file>