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608885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B33EF95" w14:textId="77777777" w:rsidTr="00F3021D">
        <w:tblPrEx>
          <w:tblW w:w="5000" w:type="pct"/>
          <w:tblLayout w:type="fixed"/>
          <w:tblLook w:val="0000"/>
        </w:tblPrEx>
        <w:tc>
          <w:tcPr>
            <w:tcW w:w="707" w:type="dxa"/>
            <w:tcBorders>
              <w:bottom w:val="single" w:sz="6" w:space="0" w:color="auto"/>
            </w:tcBorders>
          </w:tcPr>
          <w:p w:rsidR="00EA4725" w:rsidRPr="00441372" w:rsidP="00441372" w14:paraId="0063500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D017E32"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3D532EB7" w14:textId="77777777">
            <w:pPr>
              <w:spacing w:after="120"/>
            </w:pPr>
            <w:r w:rsidRPr="00441372">
              <w:rPr>
                <w:b/>
                <w:bCs/>
              </w:rPr>
              <w:t>If applicable, name of local government involved:</w:t>
            </w:r>
            <w:r w:rsidRPr="0065690F">
              <w:rPr>
                <w:bCs/>
              </w:rPr>
              <w:t xml:space="preserve"> </w:t>
            </w:r>
          </w:p>
        </w:tc>
      </w:tr>
      <w:tr w14:paraId="3A39F6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7AFD7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359E1D8" w14:textId="77777777">
            <w:pPr>
              <w:spacing w:before="120" w:after="120"/>
            </w:pPr>
            <w:r w:rsidRPr="00441372">
              <w:rPr>
                <w:b/>
              </w:rPr>
              <w:t>Agency responsible:</w:t>
            </w:r>
            <w:r w:rsidRPr="0065690F">
              <w:t xml:space="preserve"> U.S. Environmental Protection Agency</w:t>
            </w:r>
          </w:p>
        </w:tc>
      </w:tr>
      <w:tr w14:paraId="63BBB1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BB46E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79C56D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1BD4C1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A8593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F730A5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B616FE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40E836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8282B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0A112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940EA3F" w14:textId="5B0FF222">
            <w:pPr>
              <w:spacing w:before="120" w:after="120"/>
            </w:pPr>
            <w:r w:rsidRPr="00441372">
              <w:rPr>
                <w:b/>
              </w:rPr>
              <w:t>Title of the notified document:</w:t>
            </w:r>
            <w:r w:rsidRPr="0065690F">
              <w:t xml:space="preserve"> Pesticide Tolerances; Implementing Registration Review Decisions for Certain Pesticides; </w:t>
            </w:r>
            <w:r w:rsidRPr="0065690F">
              <w:t>Terbacil</w:t>
            </w:r>
            <w:r w:rsidRPr="0065690F">
              <w:t xml:space="preserve">, </w:t>
            </w:r>
            <w:r w:rsidRPr="0065690F">
              <w:t>et al.</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w:t>
            </w:r>
            <w:r w:rsidR="00EC6D27">
              <w:rPr>
                <w:b/>
              </w:rPr>
              <w:t> </w:t>
            </w:r>
            <w:r w:rsidRPr="00441372">
              <w:rPr>
                <w:b/>
              </w:rPr>
              <w:t>of pages:</w:t>
            </w:r>
            <w:r w:rsidRPr="0065690F">
              <w:t xml:space="preserve"> 19</w:t>
            </w:r>
          </w:p>
          <w:p w:rsidR="00EA4725" w:rsidRPr="00441372" w:rsidP="00441372" w14:paraId="0A674E01" w14:textId="77777777">
            <w:pPr>
              <w:spacing w:after="120"/>
            </w:pPr>
            <w:hyperlink r:id="rId5" w:tgtFrame="_blank" w:history="1">
              <w:r w:rsidRPr="00441372">
                <w:rPr>
                  <w:color w:val="0000FF"/>
                  <w:u w:val="single"/>
                </w:rPr>
                <w:t>https://www.govinfo.gov/content/pkg/FR-2026-02-20/html/2026-03366.htm</w:t>
              </w:r>
            </w:hyperlink>
          </w:p>
        </w:tc>
      </w:tr>
      <w:tr w14:paraId="037715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08250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B825EAD" w14:textId="32F39DA6">
            <w:pPr>
              <w:spacing w:before="120" w:after="120"/>
            </w:pPr>
            <w:r w:rsidRPr="00441372">
              <w:rPr>
                <w:b/>
              </w:rPr>
              <w:t>Description of content:</w:t>
            </w:r>
            <w:r w:rsidRPr="0065690F">
              <w:t xml:space="preserve"> The Environmental Protection Agency (EPA or Agency) is finalizing several tolerance actions under the Federal Food, Drug, and Cosmetic Act (FFDCA) that the Agency previously determined were necessary or appropriate during the</w:t>
            </w:r>
            <w:r w:rsidR="00EC6D27">
              <w:t> </w:t>
            </w:r>
            <w:r w:rsidRPr="0065690F">
              <w:t>registration review conducted under the Federal Insecticide, Fungicide, and Rodenticide</w:t>
            </w:r>
            <w:r w:rsidR="00EC6D27">
              <w:t> </w:t>
            </w:r>
            <w:r w:rsidRPr="0065690F">
              <w:t>Act (FIFRA). During registration review, EPA reviews all aspects of a pesticide case, including existing tolerances, to ensure that the pesticide continues to meet the standard for registration und</w:t>
            </w:r>
            <w:r w:rsidRPr="0065690F">
              <w:t>er FIFRA. The pesticide tolerances and active ingredients addressed in this rulemaking are identified and discussed in detail in Unit III. of this document.</w:t>
            </w:r>
          </w:p>
        </w:tc>
      </w:tr>
      <w:tr w14:paraId="29B414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8FE68F"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D8CB2CC"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76DCAD3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815F8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287A47" w:rsidP="00441372" w14:paraId="0A3AE9DB" w14:textId="77777777">
            <w:pPr>
              <w:spacing w:before="120" w:after="120"/>
            </w:pPr>
            <w:r w:rsidRPr="00287A47">
              <w:rPr>
                <w:b/>
              </w:rPr>
              <w:t>Is there a relevant international standard? If so, identify the standard:</w:t>
            </w:r>
          </w:p>
          <w:p w:rsidR="00EC6D27" w:rsidRPr="00287A47" w:rsidP="00441372" w14:paraId="0F9DDF1C" w14:textId="77777777">
            <w:pPr>
              <w:spacing w:after="120"/>
              <w:ind w:left="720" w:hanging="720"/>
            </w:pPr>
            <w:r w:rsidRPr="00287A47">
              <w:rPr>
                <w:b/>
              </w:rPr>
              <w:t>[ ]</w:t>
            </w:r>
            <w:r w:rsidRPr="00287A47">
              <w:rPr>
                <w:b/>
              </w:rPr>
              <w:tab/>
              <w:t xml:space="preserve">Codex Alimentarius Commission </w:t>
            </w:r>
            <w:r w:rsidRPr="00287A47">
              <w:rPr>
                <w:b/>
                <w:i/>
              </w:rPr>
              <w:t>(e.g. title or serial number of Codex standard or related text)</w:t>
            </w:r>
            <w:r w:rsidRPr="00287A47" w:rsidR="007E510C">
              <w:rPr>
                <w:b/>
              </w:rPr>
              <w:t>:</w:t>
            </w:r>
            <w:r w:rsidRPr="00287A47">
              <w:t xml:space="preserve"> </w:t>
            </w:r>
          </w:p>
          <w:p w:rsidR="00EA4725" w:rsidRPr="00287A47" w:rsidP="00441372" w14:paraId="112A3D5E" w14:textId="23CFE4EA">
            <w:pPr>
              <w:spacing w:after="120"/>
              <w:ind w:left="720" w:hanging="720"/>
            </w:pPr>
            <w:r w:rsidRPr="00287A47">
              <w:tab/>
            </w:r>
          </w:p>
          <w:p w:rsidR="00EA4725" w:rsidRPr="00287A47" w:rsidP="00441372" w14:paraId="1C810B94" w14:textId="77777777">
            <w:pPr>
              <w:spacing w:after="120"/>
              <w:ind w:left="720" w:hanging="720"/>
              <w:rPr>
                <w:b/>
              </w:rPr>
            </w:pPr>
            <w:r w:rsidRPr="00287A47">
              <w:rPr>
                <w:b/>
              </w:rPr>
              <w:t>[ ]</w:t>
            </w:r>
            <w:r w:rsidRPr="00287A47">
              <w:rPr>
                <w:b/>
              </w:rPr>
              <w:tab/>
              <w:t xml:space="preserve">World Organization for Animal Health (OIE) </w:t>
            </w:r>
            <w:r w:rsidRPr="00287A47">
              <w:rPr>
                <w:b/>
                <w:i/>
              </w:rPr>
              <w:t>(e.g. Terrestrial or Aquatic Animal Health Code, chapter number)</w:t>
            </w:r>
            <w:r w:rsidRPr="00287A47" w:rsidR="007E510C">
              <w:rPr>
                <w:b/>
              </w:rPr>
              <w:t>:</w:t>
            </w:r>
            <w:r w:rsidRPr="00287A47">
              <w:t xml:space="preserve"> </w:t>
            </w:r>
          </w:p>
          <w:p w:rsidR="00EA4725" w:rsidRPr="00287A47" w:rsidP="00441372" w14:paraId="1DA5EABC" w14:textId="77777777">
            <w:pPr>
              <w:spacing w:after="120"/>
              <w:ind w:left="720" w:hanging="720"/>
              <w:rPr>
                <w:b/>
              </w:rPr>
            </w:pPr>
            <w:r w:rsidRPr="00287A47">
              <w:rPr>
                <w:b/>
              </w:rPr>
              <w:t>[ ]</w:t>
            </w:r>
            <w:r w:rsidRPr="00287A47">
              <w:rPr>
                <w:b/>
              </w:rPr>
              <w:tab/>
              <w:t xml:space="preserve">International Plant Protection Convention </w:t>
            </w:r>
            <w:r w:rsidRPr="00287A47">
              <w:rPr>
                <w:b/>
                <w:i/>
              </w:rPr>
              <w:t>(e.g. ISPM number)</w:t>
            </w:r>
            <w:r w:rsidRPr="00287A47" w:rsidR="007E510C">
              <w:rPr>
                <w:b/>
              </w:rPr>
              <w:t>:</w:t>
            </w:r>
            <w:r w:rsidRPr="00287A47">
              <w:t xml:space="preserve"> </w:t>
            </w:r>
          </w:p>
          <w:p w:rsidR="00EA4725" w:rsidRPr="00287A47" w:rsidP="00441372" w14:paraId="012AEA18" w14:textId="391629B1">
            <w:pPr>
              <w:spacing w:after="120"/>
              <w:ind w:left="720" w:hanging="720"/>
              <w:rPr>
                <w:b/>
              </w:rPr>
            </w:pPr>
            <w:r w:rsidRPr="00287A47">
              <w:rPr>
                <w:b/>
              </w:rPr>
              <w:t>[X]</w:t>
            </w:r>
            <w:r w:rsidRPr="00287A47">
              <w:rPr>
                <w:b/>
              </w:rPr>
              <w:tab/>
              <w:t>None</w:t>
            </w:r>
          </w:p>
          <w:p w:rsidR="00EA4725" w:rsidRPr="00287A47" w:rsidP="00441372" w14:paraId="66634C3F" w14:textId="77777777">
            <w:pPr>
              <w:spacing w:after="120"/>
              <w:rPr>
                <w:b/>
              </w:rPr>
            </w:pPr>
            <w:r w:rsidRPr="00287A47">
              <w:rPr>
                <w:b/>
              </w:rPr>
              <w:t xml:space="preserve">Does this proposed regulation conform to the relevant international standard? </w:t>
            </w:r>
          </w:p>
          <w:p w:rsidR="00EA4725" w:rsidRPr="00287A47" w:rsidP="00441372" w14:paraId="0A70E934" w14:textId="77777777">
            <w:pPr>
              <w:spacing w:after="120"/>
              <w:rPr>
                <w:b/>
              </w:rPr>
            </w:pPr>
            <w:r w:rsidRPr="00287A47">
              <w:rPr>
                <w:b/>
              </w:rPr>
              <w:t>[ ]</w:t>
            </w:r>
            <w:r w:rsidRPr="00287A47">
              <w:rPr>
                <w:b/>
              </w:rPr>
              <w:t xml:space="preserve"> Yes</w:t>
            </w:r>
            <w:r w:rsidRPr="00287A47">
              <w:rPr>
                <w:b/>
              </w:rPr>
              <w:t xml:space="preserve">   [</w:t>
            </w:r>
            <w:r w:rsidRPr="00287A47">
              <w:rPr>
                <w:b/>
              </w:rPr>
              <w:t xml:space="preserve"> ] No</w:t>
            </w:r>
          </w:p>
          <w:p w:rsidR="00EA4725" w:rsidRPr="00287A47" w:rsidP="00EC6D27" w14:paraId="28AF2671" w14:textId="77777777">
            <w:pPr>
              <w:spacing w:before="240"/>
            </w:pPr>
            <w:r w:rsidRPr="00287A47">
              <w:rPr>
                <w:b/>
              </w:rPr>
              <w:t>If no, describe, whenever possible, how and why it deviates from the international standard:</w:t>
            </w:r>
            <w:r w:rsidRPr="00287A47">
              <w:t xml:space="preserve"> EPA harmonizes with Codex where possible, but for some of the MRLs (tolerance) in question, the data provided to EPA support a different MRL than Codex. </w:t>
            </w:r>
          </w:p>
          <w:p w:rsidR="00BA5E9B" w:rsidRPr="00287A47" w:rsidP="00441372" w14:paraId="62627984" w14:textId="77777777">
            <w:pPr>
              <w:spacing w:after="120"/>
            </w:pPr>
            <w:r w:rsidRPr="00287A47">
              <w:t>Please refer to the Federal Register Notice for full information regarding which MRLs are harmonized and which are not.</w:t>
            </w:r>
          </w:p>
        </w:tc>
      </w:tr>
      <w:tr w14:paraId="5E190C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ED34C1" w14:textId="77777777">
            <w:pPr>
              <w:spacing w:before="120" w:after="120"/>
              <w:jc w:val="left"/>
            </w:pPr>
            <w:r w:rsidRPr="00441372">
              <w:rPr>
                <w:b/>
              </w:rPr>
              <w:t>9.</w:t>
            </w:r>
          </w:p>
        </w:tc>
        <w:tc>
          <w:tcPr>
            <w:tcW w:w="8320" w:type="dxa"/>
            <w:tcBorders>
              <w:top w:val="single" w:sz="6" w:space="0" w:color="auto"/>
              <w:bottom w:val="single" w:sz="6" w:space="0" w:color="auto"/>
            </w:tcBorders>
          </w:tcPr>
          <w:p w:rsidR="00BA5E9B" w:rsidRPr="0065690F" w:rsidP="00EC6D27" w14:paraId="25C05211" w14:textId="248D5217">
            <w:pPr>
              <w:spacing w:before="120" w:after="120"/>
            </w:pPr>
            <w:r w:rsidRPr="00441372">
              <w:rPr>
                <w:b/>
              </w:rPr>
              <w:t>Other relevant documents and language(s) in which these are available:</w:t>
            </w:r>
            <w:r w:rsidRPr="0065690F">
              <w:t xml:space="preserve"> </w:t>
            </w:r>
            <w:hyperlink r:id="rId5" w:tgtFrame="_blank" w:history="1">
              <w:r w:rsidRPr="0065690F" w:rsidR="00EA4725">
                <w:rPr>
                  <w:color w:val="0000FF"/>
                  <w:u w:val="single"/>
                </w:rPr>
                <w:t>https://www.govinfo.gov/content/pkg/FR-2026-02-20/html/2026-03366.htm</w:t>
              </w:r>
            </w:hyperlink>
            <w:r w:rsidRPr="0065690F">
              <w:rPr>
                <w:bCs/>
              </w:rPr>
              <w:t xml:space="preserve"> (available in English)</w:t>
            </w:r>
          </w:p>
        </w:tc>
      </w:tr>
      <w:tr w14:paraId="3F291EC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07182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536F79F"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20 February 2026</w:t>
            </w:r>
          </w:p>
          <w:p w:rsidR="00EA4725" w:rsidRPr="00441372" w:rsidP="00441372" w14:paraId="08C66BFB"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22 July 2024</w:t>
            </w:r>
          </w:p>
        </w:tc>
      </w:tr>
      <w:tr w14:paraId="1163EC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8F752B"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58EAC2A"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20 February 2026</w:t>
            </w:r>
          </w:p>
          <w:p w:rsidR="00EA4725" w:rsidRPr="00441372" w:rsidP="00441372" w14:paraId="0D6FB448" w14:textId="77777777">
            <w:pPr>
              <w:spacing w:after="120"/>
              <w:ind w:left="607" w:hanging="607"/>
              <w:rPr>
                <w:b/>
              </w:rPr>
            </w:pPr>
            <w:r w:rsidRPr="00441372">
              <w:rPr>
                <w:b/>
              </w:rPr>
              <w:t>[ ]</w:t>
            </w:r>
            <w:r w:rsidRPr="00441372">
              <w:rPr>
                <w:b/>
              </w:rPr>
              <w:tab/>
              <w:t>Trade facilitating measure</w:t>
            </w:r>
            <w:r w:rsidRPr="0065690F">
              <w:t xml:space="preserve"> </w:t>
            </w:r>
          </w:p>
        </w:tc>
      </w:tr>
      <w:tr w14:paraId="615B3B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7A628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F221D00"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21 April 2026</w:t>
            </w:r>
          </w:p>
          <w:p w:rsidR="00EA4725" w:rsidRPr="00441372" w:rsidP="00441372" w14:paraId="2ABF4193"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BA5E9B" w:rsidRPr="0065690F" w:rsidP="00441372" w14:paraId="06435D34"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0E881AD1" w14:textId="77777777" w:rsidTr="00F3021D">
        <w:tblPrEx>
          <w:tblW w:w="5000" w:type="pct"/>
          <w:tblLayout w:type="fixed"/>
          <w:tblLook w:val="0000"/>
        </w:tblPrEx>
        <w:tc>
          <w:tcPr>
            <w:tcW w:w="707" w:type="dxa"/>
            <w:tcBorders>
              <w:top w:val="single" w:sz="6" w:space="0" w:color="auto"/>
            </w:tcBorders>
          </w:tcPr>
          <w:p w:rsidR="00EA4725" w:rsidRPr="00441372" w:rsidP="00F3021D" w14:paraId="03FC07C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6C2F963"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30E64F97" w14:textId="77777777">
            <w:pPr>
              <w:keepNext/>
              <w:keepLines/>
              <w:spacing w:after="120"/>
              <w:rPr>
                <w:bCs/>
              </w:rPr>
            </w:pPr>
            <w:hyperlink r:id="rId5" w:tgtFrame="_blank" w:history="1">
              <w:r w:rsidRPr="0065690F">
                <w:rPr>
                  <w:bCs/>
                  <w:color w:val="0000FF"/>
                  <w:u w:val="single"/>
                </w:rPr>
                <w:t>https://www.govinfo.gov/content/pkg/FR-2026-02-20/html/2026-03366.htm</w:t>
              </w:r>
            </w:hyperlink>
          </w:p>
        </w:tc>
      </w:tr>
    </w:tbl>
    <w:p w:rsidR="007141CF" w:rsidRPr="00441372" w:rsidP="00441372" w14:paraId="167977EE" w14:textId="77777777"/>
    <w:sectPr w:rsidSect="00EC6D2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C6D27" w:rsidP="00EC6D27" w14:paraId="05385184" w14:textId="6F667F3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C6D27" w:rsidP="00EC6D27" w14:paraId="656147EC" w14:textId="6111309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5E2FEB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D27" w:rsidRPr="00EC6D27" w:rsidP="00EC6D27" w14:paraId="0EC833C1" w14:textId="77777777">
    <w:pPr>
      <w:pStyle w:val="Header"/>
      <w:pBdr>
        <w:bottom w:val="single" w:sz="4" w:space="1" w:color="auto"/>
      </w:pBdr>
      <w:tabs>
        <w:tab w:val="clear" w:pos="4513"/>
        <w:tab w:val="clear" w:pos="9027"/>
      </w:tabs>
      <w:jc w:val="center"/>
    </w:pPr>
    <w:r w:rsidRPr="00EC6D27">
      <w:t>G/SPS/N/USA/3554</w:t>
    </w:r>
  </w:p>
  <w:p w:rsidR="00EC6D27" w:rsidRPr="00EC6D27" w:rsidP="00EC6D27" w14:paraId="1D73D7DD" w14:textId="77777777">
    <w:pPr>
      <w:pStyle w:val="Header"/>
      <w:pBdr>
        <w:bottom w:val="single" w:sz="4" w:space="1" w:color="auto"/>
      </w:pBdr>
      <w:tabs>
        <w:tab w:val="clear" w:pos="4513"/>
        <w:tab w:val="clear" w:pos="9027"/>
      </w:tabs>
      <w:jc w:val="center"/>
    </w:pPr>
  </w:p>
  <w:p w:rsidR="00EC6D27" w:rsidRPr="00EC6D27" w:rsidP="00EC6D27" w14:paraId="66778859" w14:textId="31762B9C">
    <w:pPr>
      <w:pStyle w:val="Header"/>
      <w:pBdr>
        <w:bottom w:val="single" w:sz="4" w:space="1" w:color="auto"/>
      </w:pBdr>
      <w:tabs>
        <w:tab w:val="clear" w:pos="4513"/>
        <w:tab w:val="clear" w:pos="9027"/>
      </w:tabs>
      <w:jc w:val="center"/>
    </w:pPr>
    <w:r w:rsidRPr="00EC6D27">
      <w:t xml:space="preserve">- </w:t>
    </w:r>
    <w:r w:rsidRPr="00EC6D27">
      <w:fldChar w:fldCharType="begin"/>
    </w:r>
    <w:r w:rsidRPr="00EC6D27">
      <w:instrText xml:space="preserve"> PAGE </w:instrText>
    </w:r>
    <w:r w:rsidRPr="00EC6D27">
      <w:fldChar w:fldCharType="separate"/>
    </w:r>
    <w:r w:rsidRPr="00EC6D27">
      <w:t>2</w:t>
    </w:r>
    <w:r w:rsidRPr="00EC6D27">
      <w:fldChar w:fldCharType="end"/>
    </w:r>
    <w:r w:rsidRPr="00EC6D27">
      <w:t xml:space="preserve"> -</w:t>
    </w:r>
  </w:p>
  <w:p w:rsidR="00EA4725" w:rsidRPr="00EC6D27" w:rsidP="00EC6D27" w14:paraId="4AE25AF5" w14:textId="6ABE0E2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D27" w:rsidRPr="00EC6D27" w:rsidP="00EC6D27" w14:paraId="66D993AB" w14:textId="77777777">
    <w:pPr>
      <w:pStyle w:val="Header"/>
      <w:pBdr>
        <w:bottom w:val="single" w:sz="4" w:space="1" w:color="auto"/>
      </w:pBdr>
      <w:tabs>
        <w:tab w:val="clear" w:pos="4513"/>
        <w:tab w:val="clear" w:pos="9027"/>
      </w:tabs>
      <w:jc w:val="center"/>
    </w:pPr>
    <w:r w:rsidRPr="00EC6D27">
      <w:t>G/SPS/N/USA/3554</w:t>
    </w:r>
  </w:p>
  <w:p w:rsidR="00EC6D27" w:rsidRPr="00EC6D27" w:rsidP="00EC6D27" w14:paraId="3FB35590" w14:textId="77777777">
    <w:pPr>
      <w:pStyle w:val="Header"/>
      <w:pBdr>
        <w:bottom w:val="single" w:sz="4" w:space="1" w:color="auto"/>
      </w:pBdr>
      <w:tabs>
        <w:tab w:val="clear" w:pos="4513"/>
        <w:tab w:val="clear" w:pos="9027"/>
      </w:tabs>
      <w:jc w:val="center"/>
    </w:pPr>
  </w:p>
  <w:p w:rsidR="00EC6D27" w:rsidRPr="00EC6D27" w:rsidP="00EC6D27" w14:paraId="238BE090" w14:textId="4402EFB9">
    <w:pPr>
      <w:pStyle w:val="Header"/>
      <w:pBdr>
        <w:bottom w:val="single" w:sz="4" w:space="1" w:color="auto"/>
      </w:pBdr>
      <w:tabs>
        <w:tab w:val="clear" w:pos="4513"/>
        <w:tab w:val="clear" w:pos="9027"/>
      </w:tabs>
      <w:jc w:val="center"/>
    </w:pPr>
    <w:r w:rsidRPr="00EC6D27">
      <w:t xml:space="preserve">- </w:t>
    </w:r>
    <w:r w:rsidRPr="00EC6D27">
      <w:fldChar w:fldCharType="begin"/>
    </w:r>
    <w:r w:rsidRPr="00EC6D27">
      <w:instrText xml:space="preserve"> PAGE </w:instrText>
    </w:r>
    <w:r w:rsidRPr="00EC6D27">
      <w:fldChar w:fldCharType="separate"/>
    </w:r>
    <w:r w:rsidRPr="00EC6D27">
      <w:rPr>
        <w:noProof/>
      </w:rPr>
      <w:t>2</w:t>
    </w:r>
    <w:r w:rsidRPr="00EC6D27">
      <w:fldChar w:fldCharType="end"/>
    </w:r>
    <w:r w:rsidRPr="00EC6D27">
      <w:t xml:space="preserve"> -</w:t>
    </w:r>
  </w:p>
  <w:p w:rsidR="00EA4725" w:rsidRPr="00EC6D27" w:rsidP="00EC6D27" w14:paraId="5217E120" w14:textId="5A45177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7E9EE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B11EB3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97A7F9E" w14:textId="15C2BFEC">
          <w:pPr>
            <w:jc w:val="right"/>
            <w:rPr>
              <w:b/>
              <w:color w:val="FF0000"/>
              <w:szCs w:val="16"/>
            </w:rPr>
          </w:pPr>
          <w:r>
            <w:rPr>
              <w:b/>
              <w:color w:val="FF0000"/>
              <w:szCs w:val="16"/>
            </w:rPr>
            <w:t xml:space="preserve"> </w:t>
          </w:r>
        </w:p>
      </w:tc>
    </w:tr>
    <w:bookmarkEnd w:id="0"/>
    <w:tr w14:paraId="6EECC80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3A3AB5C" w14:textId="0365EF82">
          <w:pPr>
            <w:jc w:val="left"/>
          </w:pPr>
          <w:r>
            <w:rPr>
              <w:noProof/>
              <w:lang w:eastAsia="en-GB"/>
            </w:rPr>
            <w:drawing>
              <wp:inline distT="0" distB="0" distL="0" distR="0">
                <wp:extent cx="2395855"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8F1CA5A" w14:textId="77777777">
          <w:pPr>
            <w:jc w:val="right"/>
            <w:rPr>
              <w:b/>
              <w:szCs w:val="16"/>
            </w:rPr>
          </w:pPr>
        </w:p>
      </w:tc>
    </w:tr>
    <w:tr w14:paraId="6C63453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CC336D3" w14:textId="77777777">
          <w:pPr>
            <w:jc w:val="left"/>
            <w:rPr>
              <w:noProof/>
              <w:lang w:eastAsia="en-GB"/>
            </w:rPr>
          </w:pPr>
        </w:p>
      </w:tc>
      <w:tc>
        <w:tcPr>
          <w:tcW w:w="5448" w:type="dxa"/>
          <w:gridSpan w:val="2"/>
          <w:shd w:val="clear" w:color="auto" w:fill="FFFFFF"/>
          <w:tcMar>
            <w:left w:w="108" w:type="dxa"/>
            <w:right w:w="108" w:type="dxa"/>
          </w:tcMar>
        </w:tcPr>
        <w:p w:rsidR="00EC6D27" w:rsidP="00656ABC" w14:paraId="2D02B80D" w14:textId="77777777">
          <w:pPr>
            <w:jc w:val="right"/>
            <w:rPr>
              <w:b/>
              <w:szCs w:val="16"/>
            </w:rPr>
          </w:pPr>
          <w:bookmarkStart w:id="1" w:name="bmkSymbols"/>
          <w:r>
            <w:rPr>
              <w:b/>
              <w:szCs w:val="16"/>
            </w:rPr>
            <w:t>G/SPS/N/USA/3554</w:t>
          </w:r>
        </w:p>
        <w:bookmarkEnd w:id="1"/>
        <w:p w:rsidR="00656ABC" w:rsidRPr="00EA4725" w:rsidP="00656ABC" w14:paraId="7D276BE6" w14:textId="7FDF1A59">
          <w:pPr>
            <w:jc w:val="right"/>
            <w:rPr>
              <w:b/>
              <w:szCs w:val="16"/>
            </w:rPr>
          </w:pPr>
        </w:p>
      </w:tc>
    </w:tr>
    <w:tr w14:paraId="145377B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763807D" w14:textId="77777777"/>
      </w:tc>
      <w:tc>
        <w:tcPr>
          <w:tcW w:w="5448" w:type="dxa"/>
          <w:gridSpan w:val="2"/>
          <w:shd w:val="clear" w:color="auto" w:fill="FFFFFF"/>
          <w:tcMar>
            <w:left w:w="108" w:type="dxa"/>
            <w:right w:w="108" w:type="dxa"/>
          </w:tcMar>
          <w:vAlign w:val="center"/>
        </w:tcPr>
        <w:p w:rsidR="00ED54E0" w:rsidRPr="00EA4725" w:rsidP="00422B6F" w14:paraId="7F44FAB9" w14:textId="1A34569E">
          <w:pPr>
            <w:jc w:val="right"/>
            <w:rPr>
              <w:szCs w:val="16"/>
            </w:rPr>
          </w:pPr>
          <w:bookmarkStart w:id="2" w:name="spsDateDistribution"/>
          <w:bookmarkStart w:id="3" w:name="bmkDate"/>
          <w:bookmarkEnd w:id="2"/>
          <w:r w:rsidRPr="00EA4725">
            <w:rPr>
              <w:szCs w:val="16"/>
            </w:rPr>
            <w:t>2</w:t>
          </w:r>
          <w:r w:rsidR="009D2740">
            <w:rPr>
              <w:szCs w:val="16"/>
            </w:rPr>
            <w:t>5</w:t>
          </w:r>
          <w:r w:rsidRPr="00EA4725">
            <w:rPr>
              <w:szCs w:val="16"/>
            </w:rPr>
            <w:t xml:space="preserve"> February 2026</w:t>
          </w:r>
          <w:bookmarkEnd w:id="3"/>
        </w:p>
      </w:tc>
    </w:tr>
    <w:tr w14:paraId="70DD975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1240ED4" w14:textId="77777777">
          <w:pPr>
            <w:jc w:val="left"/>
            <w:rPr>
              <w:b/>
            </w:rPr>
          </w:pPr>
          <w:bookmarkStart w:id="4" w:name="bmkSerial"/>
          <w:r>
            <w:rPr>
              <w:rFonts w:ascii="Verdana" w:eastAsia="Verdana" w:hAnsi="Verdana" w:cs="Verdana"/>
              <w:b w:val="0"/>
              <w:color w:val="FF0000"/>
              <w:sz w:val="18"/>
            </w:rPr>
            <w:t>(26-1332)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F59BE1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07C8CE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0031C61" w14:textId="3FB852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26464D2" w14:textId="2E52BC24">
          <w:pPr>
            <w:jc w:val="right"/>
            <w:rPr>
              <w:bCs/>
              <w:szCs w:val="18"/>
            </w:rPr>
          </w:pPr>
          <w:bookmarkStart w:id="7" w:name="bmkLanguage"/>
          <w:r>
            <w:rPr>
              <w:bCs/>
              <w:szCs w:val="18"/>
            </w:rPr>
            <w:t>Original: English</w:t>
          </w:r>
          <w:bookmarkEnd w:id="7"/>
        </w:p>
      </w:tc>
    </w:tr>
  </w:tbl>
  <w:p w:rsidR="00ED54E0" w:rsidRPr="00441372" w14:paraId="35356B11" w14:textId="43D75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3880090">
    <w:abstractNumId w:val="9"/>
  </w:num>
  <w:num w:numId="2" w16cid:durableId="791941316">
    <w:abstractNumId w:val="7"/>
  </w:num>
  <w:num w:numId="3" w16cid:durableId="1808936577">
    <w:abstractNumId w:val="6"/>
  </w:num>
  <w:num w:numId="4" w16cid:durableId="2014140178">
    <w:abstractNumId w:val="5"/>
  </w:num>
  <w:num w:numId="5" w16cid:durableId="1974015319">
    <w:abstractNumId w:val="4"/>
  </w:num>
  <w:num w:numId="6" w16cid:durableId="1217738523">
    <w:abstractNumId w:val="12"/>
  </w:num>
  <w:num w:numId="7" w16cid:durableId="1446847551">
    <w:abstractNumId w:val="11"/>
  </w:num>
  <w:num w:numId="8" w16cid:durableId="470483538">
    <w:abstractNumId w:val="10"/>
  </w:num>
  <w:num w:numId="9" w16cid:durableId="7690045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2264766">
    <w:abstractNumId w:val="13"/>
  </w:num>
  <w:num w:numId="11" w16cid:durableId="1422945431">
    <w:abstractNumId w:val="8"/>
  </w:num>
  <w:num w:numId="12" w16cid:durableId="1318530484">
    <w:abstractNumId w:val="3"/>
  </w:num>
  <w:num w:numId="13" w16cid:durableId="1334189349">
    <w:abstractNumId w:val="2"/>
  </w:num>
  <w:num w:numId="14" w16cid:durableId="440878316">
    <w:abstractNumId w:val="1"/>
  </w:num>
  <w:num w:numId="15" w16cid:durableId="696588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1657"/>
    <w:rsid w:val="001277F1"/>
    <w:rsid w:val="00127BB0"/>
    <w:rsid w:val="0013337F"/>
    <w:rsid w:val="00157B94"/>
    <w:rsid w:val="00182B84"/>
    <w:rsid w:val="001C1993"/>
    <w:rsid w:val="001E291F"/>
    <w:rsid w:val="001E596A"/>
    <w:rsid w:val="001F0374"/>
    <w:rsid w:val="00233408"/>
    <w:rsid w:val="0027067B"/>
    <w:rsid w:val="00272C98"/>
    <w:rsid w:val="00287A47"/>
    <w:rsid w:val="002A67C2"/>
    <w:rsid w:val="002C2634"/>
    <w:rsid w:val="00334D8B"/>
    <w:rsid w:val="0035602E"/>
    <w:rsid w:val="003572B4"/>
    <w:rsid w:val="00377148"/>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0308F"/>
    <w:rsid w:val="00713866"/>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406F9"/>
    <w:rsid w:val="009A2161"/>
    <w:rsid w:val="009A6F54"/>
    <w:rsid w:val="009D2740"/>
    <w:rsid w:val="00A52B02"/>
    <w:rsid w:val="00A6057A"/>
    <w:rsid w:val="00A62304"/>
    <w:rsid w:val="00A6551B"/>
    <w:rsid w:val="00A74017"/>
    <w:rsid w:val="00AA332C"/>
    <w:rsid w:val="00AB3A67"/>
    <w:rsid w:val="00AC27F8"/>
    <w:rsid w:val="00AD4C72"/>
    <w:rsid w:val="00AD626F"/>
    <w:rsid w:val="00AE057B"/>
    <w:rsid w:val="00AE2AEE"/>
    <w:rsid w:val="00B00276"/>
    <w:rsid w:val="00B068FE"/>
    <w:rsid w:val="00B230EC"/>
    <w:rsid w:val="00B273D0"/>
    <w:rsid w:val="00B367FB"/>
    <w:rsid w:val="00B52738"/>
    <w:rsid w:val="00B56EDC"/>
    <w:rsid w:val="00B94A75"/>
    <w:rsid w:val="00BA5E9B"/>
    <w:rsid w:val="00BB1F84"/>
    <w:rsid w:val="00BC035A"/>
    <w:rsid w:val="00BE5468"/>
    <w:rsid w:val="00C11EAC"/>
    <w:rsid w:val="00C16E03"/>
    <w:rsid w:val="00C305D7"/>
    <w:rsid w:val="00C30F2A"/>
    <w:rsid w:val="00C43456"/>
    <w:rsid w:val="00C43F16"/>
    <w:rsid w:val="00C65C0C"/>
    <w:rsid w:val="00C808FC"/>
    <w:rsid w:val="00C863EB"/>
    <w:rsid w:val="00CD7D97"/>
    <w:rsid w:val="00CE3EE6"/>
    <w:rsid w:val="00CE4BA1"/>
    <w:rsid w:val="00CF0DF8"/>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C6D27"/>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D313F1"/>
  <w15:docId w15:val="{49B3B97E-859E-4FA5-87A0-D230DA81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441372"/>
    <w:rPr>
      <w:rFonts w:ascii="Verdana" w:eastAsia="Times New Roman" w:hAnsi="Verdana"/>
      <w:b/>
      <w:bCs/>
      <w:caps/>
      <w:color w:val="006283"/>
      <w:sz w:val="18"/>
      <w:szCs w:val="28"/>
      <w:lang w:val="en-GB"/>
    </w:rPr>
  </w:style>
  <w:style w:type="character" w:customStyle="1" w:styleId="Titre2Car">
    <w:name w:val="Titre 2 Car"/>
    <w:link w:val="Heading2"/>
    <w:uiPriority w:val="2"/>
    <w:rsid w:val="00441372"/>
    <w:rPr>
      <w:rFonts w:ascii="Verdana" w:eastAsia="Times New Roman" w:hAnsi="Verdana"/>
      <w:b/>
      <w:bCs/>
      <w:color w:val="006283"/>
      <w:sz w:val="18"/>
      <w:szCs w:val="26"/>
      <w:lang w:val="en-GB"/>
    </w:rPr>
  </w:style>
  <w:style w:type="character" w:customStyle="1" w:styleId="Titre3Car">
    <w:name w:val="Titre 3 Car"/>
    <w:link w:val="Heading3"/>
    <w:uiPriority w:val="2"/>
    <w:rsid w:val="00441372"/>
    <w:rPr>
      <w:rFonts w:ascii="Verdana" w:eastAsia="Times New Roman" w:hAnsi="Verdana"/>
      <w:b/>
      <w:bCs/>
      <w:color w:val="006283"/>
      <w:sz w:val="18"/>
      <w:szCs w:val="22"/>
      <w:lang w:val="en-GB"/>
    </w:rPr>
  </w:style>
  <w:style w:type="character" w:customStyle="1" w:styleId="Titre4Car">
    <w:name w:val="Titre 4 Car"/>
    <w:link w:val="Heading4"/>
    <w:uiPriority w:val="2"/>
    <w:rsid w:val="00441372"/>
    <w:rPr>
      <w:rFonts w:ascii="Verdana" w:eastAsia="Times New Roman" w:hAnsi="Verdana"/>
      <w:b/>
      <w:bCs/>
      <w:iCs/>
      <w:color w:val="006283"/>
      <w:sz w:val="18"/>
      <w:szCs w:val="22"/>
      <w:lang w:val="en-GB"/>
    </w:rPr>
  </w:style>
  <w:style w:type="character" w:customStyle="1" w:styleId="Titre5Car">
    <w:name w:val="Titre 5 Car"/>
    <w:link w:val="Heading5"/>
    <w:uiPriority w:val="2"/>
    <w:rsid w:val="00441372"/>
    <w:rPr>
      <w:rFonts w:ascii="Verdana" w:eastAsia="Times New Roman" w:hAnsi="Verdana"/>
      <w:b/>
      <w:color w:val="006283"/>
      <w:sz w:val="18"/>
      <w:szCs w:val="22"/>
      <w:lang w:val="en-GB"/>
    </w:rPr>
  </w:style>
  <w:style w:type="character" w:customStyle="1" w:styleId="Titre6Car">
    <w:name w:val="Titre 6 Car"/>
    <w:link w:val="Heading6"/>
    <w:uiPriority w:val="2"/>
    <w:rsid w:val="00441372"/>
    <w:rPr>
      <w:rFonts w:ascii="Verdana" w:eastAsia="Times New Roman" w:hAnsi="Verdana"/>
      <w:b/>
      <w:iCs/>
      <w:color w:val="006283"/>
      <w:sz w:val="18"/>
      <w:szCs w:val="22"/>
      <w:lang w:val="en-GB"/>
    </w:rPr>
  </w:style>
  <w:style w:type="character" w:customStyle="1" w:styleId="Titre7Car">
    <w:name w:val="Titre 7 Car"/>
    <w:link w:val="Heading7"/>
    <w:uiPriority w:val="2"/>
    <w:rsid w:val="00441372"/>
    <w:rPr>
      <w:rFonts w:ascii="Verdana" w:eastAsia="Times New Roman" w:hAnsi="Verdana"/>
      <w:b/>
      <w:iCs/>
      <w:color w:val="006283"/>
      <w:sz w:val="18"/>
      <w:szCs w:val="22"/>
      <w:lang w:val="en-GB"/>
    </w:rPr>
  </w:style>
  <w:style w:type="character" w:customStyle="1" w:styleId="Titre8Car">
    <w:name w:val="Titre 8 Car"/>
    <w:link w:val="Heading8"/>
    <w:uiPriority w:val="2"/>
    <w:rsid w:val="00441372"/>
    <w:rPr>
      <w:rFonts w:ascii="Verdana" w:eastAsia="Times New Roman" w:hAnsi="Verdana"/>
      <w:b/>
      <w:i/>
      <w:color w:val="006283"/>
      <w:sz w:val="18"/>
      <w:lang w:val="en-GB"/>
    </w:rPr>
  </w:style>
  <w:style w:type="character" w:customStyle="1" w:styleId="Titre9Car">
    <w:name w:val="Titre 9 C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BodyText"/>
    <w:uiPriority w:val="1"/>
    <w:rsid w:val="00441372"/>
    <w:rPr>
      <w:rFonts w:ascii="Verdana" w:hAnsi="Verdana"/>
      <w:sz w:val="18"/>
      <w:szCs w:val="22"/>
      <w:lang w:val="en-GB"/>
    </w:rPr>
  </w:style>
  <w:style w:type="paragraph" w:styleId="BodyText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BodyText2"/>
    <w:uiPriority w:val="1"/>
    <w:rsid w:val="00441372"/>
    <w:rPr>
      <w:rFonts w:ascii="Verdana" w:hAnsi="Verdana"/>
      <w:sz w:val="18"/>
      <w:szCs w:val="22"/>
      <w:lang w:val="en-GB"/>
    </w:rPr>
  </w:style>
  <w:style w:type="paragraph" w:styleId="BodyText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FootnoteText"/>
    <w:uiPriority w:val="5"/>
    <w:rsid w:val="00441372"/>
    <w:rPr>
      <w:rFonts w:ascii="Verdana" w:hAnsi="Verdana"/>
      <w:sz w:val="16"/>
      <w:szCs w:val="18"/>
      <w:lang w:val="en-GB" w:eastAsia="en-GB"/>
    </w:rPr>
  </w:style>
  <w:style w:type="paragraph" w:styleId="EndnoteText">
    <w:name w:val="endnote text"/>
    <w:basedOn w:val="FootnoteText"/>
    <w:link w:val="NotedefinCar"/>
    <w:uiPriority w:val="49"/>
    <w:rsid w:val="00441372"/>
    <w:rPr>
      <w:szCs w:val="20"/>
    </w:rPr>
  </w:style>
  <w:style w:type="character" w:customStyle="1" w:styleId="NotedefinCar">
    <w:name w:val="Note de fin C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BodyTextFirstIndent"/>
    <w:uiPriority w:val="99"/>
    <w:semiHidden/>
    <w:rsid w:val="00441372"/>
    <w:rPr>
      <w:rFonts w:ascii="Verdana" w:hAnsi="Verdana"/>
      <w:sz w:val="18"/>
      <w:szCs w:val="22"/>
      <w:lang w:val="en-GB"/>
    </w:rPr>
  </w:style>
  <w:style w:type="paragraph" w:styleId="BodyTextIndent">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BodyTextIndent2"/>
    <w:uiPriority w:val="99"/>
    <w:semiHidden/>
    <w:rsid w:val="00441372"/>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aireCar"/>
    <w:uiPriority w:val="99"/>
    <w:unhideWhenUsed/>
    <w:rsid w:val="00441372"/>
    <w:rPr>
      <w:sz w:val="20"/>
      <w:szCs w:val="20"/>
    </w:rPr>
  </w:style>
  <w:style w:type="character" w:customStyle="1" w:styleId="CommentaireCar">
    <w:name w:val="Commentaire Car"/>
    <w:link w:val="CommentText"/>
    <w:uiPriority w:val="99"/>
    <w:rsid w:val="00441372"/>
    <w:rPr>
      <w:rFonts w:ascii="Verdana" w:hAnsi="Verdana"/>
      <w:lang w:val="en-GB"/>
    </w:rPr>
  </w:style>
  <w:style w:type="paragraph" w:styleId="CommentSubject">
    <w:name w:val="annotation subject"/>
    <w:basedOn w:val="CommentText"/>
    <w:next w:val="CommentText"/>
    <w:link w:val="ObjetducommentaireCar"/>
    <w:uiPriority w:val="99"/>
    <w:unhideWhenUsed/>
    <w:rsid w:val="00441372"/>
    <w:rPr>
      <w:b/>
      <w:bCs/>
    </w:rPr>
  </w:style>
  <w:style w:type="character" w:customStyle="1" w:styleId="ObjetducommentaireCar">
    <w:name w:val="Objet du commentaire Car"/>
    <w:link w:val="CommentSubject"/>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DocumentMap">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DocumentMap"/>
    <w:uiPriority w:val="99"/>
    <w:semiHidden/>
    <w:rsid w:val="00441372"/>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441372"/>
  </w:style>
  <w:style w:type="character" w:customStyle="1" w:styleId="SignaturelectroniqueCar">
    <w:name w:val="Signature électronique C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AdresseHTMLCar"/>
    <w:uiPriority w:val="99"/>
    <w:semiHidden/>
    <w:unhideWhenUsed/>
    <w:rsid w:val="00441372"/>
    <w:rPr>
      <w:i/>
      <w:iCs/>
    </w:rPr>
  </w:style>
  <w:style w:type="character" w:customStyle="1" w:styleId="AdresseHTMLCar">
    <w:name w:val="Adresse HTML C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Macro"/>
    <w:uiPriority w:val="99"/>
    <w:semiHidden/>
    <w:rsid w:val="00441372"/>
    <w:rPr>
      <w:rFonts w:ascii="Consolas" w:hAnsi="Consolas" w:cs="Consolas"/>
      <w:lang w:val="en-GB"/>
    </w:rPr>
  </w:style>
  <w:style w:type="paragraph" w:styleId="MessageHeader">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TitredenoteCar"/>
    <w:uiPriority w:val="99"/>
    <w:semiHidden/>
    <w:unhideWhenUsed/>
    <w:rsid w:val="00441372"/>
  </w:style>
  <w:style w:type="character" w:customStyle="1" w:styleId="TitredenoteCar">
    <w:name w:val="Titre de note C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PlainText"/>
    <w:uiPriority w:val="99"/>
    <w:rsid w:val="00441372"/>
    <w:rPr>
      <w:rFonts w:ascii="Consolas" w:hAnsi="Consolas" w:cs="Consolas"/>
      <w:sz w:val="21"/>
      <w:szCs w:val="21"/>
      <w:lang w:val="en-GB"/>
    </w:rPr>
  </w:style>
  <w:style w:type="paragraph" w:styleId="Quote">
    <w:name w:val="Quote"/>
    <w:basedOn w:val="Normal"/>
    <w:next w:val="Normal"/>
    <w:link w:val="CitationCar"/>
    <w:uiPriority w:val="59"/>
    <w:qFormat/>
    <w:rsid w:val="00441372"/>
    <w:rPr>
      <w:i/>
      <w:iCs/>
      <w:color w:val="000000"/>
    </w:rPr>
  </w:style>
  <w:style w:type="character" w:customStyle="1" w:styleId="CitationCar">
    <w:name w:val="Citation C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441372"/>
  </w:style>
  <w:style w:type="character" w:customStyle="1" w:styleId="SalutationsCar">
    <w:name w:val="Salutations Car"/>
    <w:link w:val="Salutation"/>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70308F"/>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2-20/html/2026-03366.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ae15b8db-6e11-4881-b943-5cdf44a5378a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3350914-DEDC-42BF-ADD4-948FC889262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Fernandes, Francisca</cp:lastModifiedBy>
  <cp:revision>7</cp:revision>
  <dcterms:created xsi:type="dcterms:W3CDTF">2026-02-23T11:19:00Z</dcterms:created>
  <dcterms:modified xsi:type="dcterms:W3CDTF">2026-02-25T06:07:00Z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G/SPS/N/USA/3554</vt:lpwstr>
  </property>
  <property fmtid="{D5CDD505-2E9C-101B-9397-08002B2CF9AE}" pid="3" name="TitusGUID">
    <vt:lpwstr>ae15b8db-6e11-4881-b943-5cdf44a5378a</vt:lpwstr>
  </property>
  <property fmtid="{D5CDD505-2E9C-101B-9397-08002B2CF9AE}" pid="4" name="WTOCLASSIFICATION">
    <vt:lpwstr>PUBLIC</vt:lpwstr>
  </property>
</Properties>
</file>