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65DEBA3F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56B2BD8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2C9BFB1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76FBC8DD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CHINA</w:t>
            </w:r>
          </w:p>
          <w:p w:rsidR="00EA4725" w:rsidRPr="00441372" w:rsidP="00441372" w14:paraId="3455B2A2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D7155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21CD0B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80921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National Health Commission of the People's Republic of China</w:t>
            </w:r>
          </w:p>
        </w:tc>
      </w:tr>
      <w:tr w14:paraId="23A9885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FE4EF4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BB9755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prepared dishes</w:t>
            </w:r>
          </w:p>
        </w:tc>
      </w:tr>
      <w:tr w14:paraId="3C7609D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9E08A76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62C9952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802D16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F293F82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65FD8F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6425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804E8AE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National Food Safety Standard of the P.R.C.: Prepared Dishes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Chinese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5</w:t>
            </w:r>
          </w:p>
          <w:p w:rsidR="00EA4725" w:rsidRPr="00441372" w:rsidP="00441372" w14:paraId="6F5F4ED3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https://members.wto.org/crnattachments/2026/SPS/CHN/26_01108_00_x.pdf</w:t>
              </w:r>
            </w:hyperlink>
          </w:p>
        </w:tc>
      </w:tr>
      <w:tr w14:paraId="153AFA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13F76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7077C5F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standard applies to prepared dishes. This standard stipulates the definitions, food safety control measures, nutrition and quality requirements, related technical requirements etc.</w:t>
            </w:r>
          </w:p>
        </w:tc>
      </w:tr>
      <w:tr w14:paraId="1A29EB1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A2AD6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E415ED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4F3388A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2C5121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314A4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DFBB08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BB10FD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2B9F6F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234504C1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29D42679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AD4B8F0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5DC7A5E1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84F9A6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0E0EF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C821CF" w:rsidRPr="0065690F" w:rsidP="00606480" w14:paraId="3B53C8EA" w14:textId="2256507F">
            <w:pPr>
              <w:spacing w:before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None</w:t>
            </w:r>
            <w:r w:rsidRPr="0065690F">
              <w:rPr>
                <w:bCs/>
              </w:rPr>
              <w:t xml:space="preserve"> </w:t>
            </w:r>
          </w:p>
        </w:tc>
      </w:tr>
      <w:tr w14:paraId="3A7579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0E3B3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67D535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7C6B4651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702080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7B7896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1EC8CC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230A238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CB8E1F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FBA6E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3FA18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25 April 2026</w:t>
            </w:r>
          </w:p>
          <w:p w:rsidR="00EA4725" w:rsidRPr="00441372" w:rsidP="00441372" w14:paraId="6C2459D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C821CF" w:rsidRPr="0065690F" w:rsidP="00441372" w14:paraId="49973D82" w14:textId="77777777">
            <w:r w:rsidRPr="0065690F">
              <w:t>WTO/SPS National Notification and Enquiry Center of the People's Republic of China</w:t>
            </w:r>
          </w:p>
          <w:p w:rsidR="00C821CF" w:rsidRPr="0065690F" w:rsidP="00441372" w14:paraId="4A1F8B41" w14:textId="77777777">
            <w:r w:rsidRPr="0065690F">
              <w:t>Tel: +(86 10) 5795 4645/5795 4642</w:t>
            </w:r>
          </w:p>
          <w:p w:rsidR="00C821CF" w:rsidRPr="0065690F" w:rsidP="00441372" w14:paraId="372E0D16" w14:textId="77777777">
            <w:pPr>
              <w:spacing w:after="120"/>
            </w:pPr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sps@customs.gov.cn</w:t>
              </w:r>
            </w:hyperlink>
          </w:p>
        </w:tc>
      </w:tr>
      <w:tr w14:paraId="40FE618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5BC21D9E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40F72285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3F42646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WTO/SPS National Notification and Enquiry Center of the People's Republic of China</w:t>
            </w:r>
          </w:p>
          <w:p w:rsidR="00EA4725" w:rsidRPr="0065690F" w:rsidP="00F3021D" w14:paraId="286D431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+(86 10) 5795 4645/5795 4642</w:t>
            </w:r>
          </w:p>
          <w:p w:rsidR="00EA4725" w:rsidRPr="0065690F" w:rsidP="00F3021D" w14:paraId="02B3A64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sps@customs.gov.cn</w:t>
              </w:r>
            </w:hyperlink>
          </w:p>
        </w:tc>
      </w:tr>
    </w:tbl>
    <w:p w:rsidR="007141CF" w:rsidRPr="00441372" w:rsidP="00441372" w14:paraId="79F08EA6" w14:textId="77777777"/>
    <w:sectPr w:rsidSect="006064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06480" w:rsidP="00606480" w14:paraId="487206A0" w14:textId="1CCF4E2D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06480" w:rsidP="00606480" w14:paraId="7BDB8FBD" w14:textId="1167061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285017A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480" w:rsidRPr="00606480" w:rsidP="00606480" w14:paraId="081C16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480">
      <w:t>G/SPS/N/CHN/1358</w:t>
    </w:r>
  </w:p>
  <w:p w:rsidR="00606480" w:rsidRPr="00606480" w:rsidP="00606480" w14:paraId="52AD4FC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6480" w:rsidRPr="00606480" w:rsidP="00606480" w14:paraId="378CC5B6" w14:textId="38A951A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480">
      <w:t xml:space="preserve">- </w:t>
    </w:r>
    <w:r w:rsidRPr="00606480">
      <w:fldChar w:fldCharType="begin"/>
    </w:r>
    <w:r w:rsidRPr="00606480">
      <w:instrText xml:space="preserve"> PAGE </w:instrText>
    </w:r>
    <w:r w:rsidRPr="00606480">
      <w:fldChar w:fldCharType="separate"/>
    </w:r>
    <w:r w:rsidRPr="00606480">
      <w:t>2</w:t>
    </w:r>
    <w:r w:rsidRPr="00606480">
      <w:fldChar w:fldCharType="end"/>
    </w:r>
    <w:r w:rsidRPr="00606480">
      <w:t xml:space="preserve"> -</w:t>
    </w:r>
  </w:p>
  <w:p w:rsidR="00EA4725" w:rsidRPr="00606480" w:rsidP="00606480" w14:paraId="5C096DD4" w14:textId="0CD0E63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06480" w:rsidRPr="00606480" w:rsidP="00606480" w14:paraId="1DBC3A5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480">
      <w:t>G/SPS/N/CHN/1358</w:t>
    </w:r>
  </w:p>
  <w:p w:rsidR="00606480" w:rsidRPr="00606480" w:rsidP="00606480" w14:paraId="026E45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06480" w:rsidRPr="00606480" w:rsidP="00606480" w14:paraId="347EB73E" w14:textId="5917D5B4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06480">
      <w:t xml:space="preserve">- </w:t>
    </w:r>
    <w:r w:rsidRPr="00606480">
      <w:fldChar w:fldCharType="begin"/>
    </w:r>
    <w:r w:rsidRPr="00606480">
      <w:instrText xml:space="preserve"> PAGE </w:instrText>
    </w:r>
    <w:r w:rsidRPr="00606480">
      <w:fldChar w:fldCharType="separate"/>
    </w:r>
    <w:r w:rsidRPr="00606480">
      <w:rPr>
        <w:noProof/>
      </w:rPr>
      <w:t>2</w:t>
    </w:r>
    <w:r w:rsidRPr="00606480">
      <w:fldChar w:fldCharType="end"/>
    </w:r>
    <w:r w:rsidRPr="00606480">
      <w:t xml:space="preserve"> -</w:t>
    </w:r>
  </w:p>
  <w:p w:rsidR="00EA4725" w:rsidRPr="00606480" w:rsidP="00606480" w14:paraId="2A46BCA8" w14:textId="4336D57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2569F7D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57833D8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F69A11D" w14:textId="7F89F5DA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4BCF3D7D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303162F7" w14:textId="776C5CE0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5855" cy="71183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5855" cy="711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71AE6E6D" w14:textId="77777777">
          <w:pPr>
            <w:jc w:val="right"/>
            <w:rPr>
              <w:b/>
              <w:szCs w:val="16"/>
            </w:rPr>
          </w:pPr>
        </w:p>
      </w:tc>
    </w:tr>
    <w:tr w14:paraId="122FFC96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876C1D8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06480" w:rsidP="00656ABC" w14:paraId="6BB57EE3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G/SPS/N/CHN/1358</w:t>
          </w:r>
        </w:p>
        <w:bookmarkEnd w:id="1"/>
        <w:p w:rsidR="00656ABC" w:rsidRPr="00EA4725" w:rsidP="00656ABC" w14:paraId="647907E0" w14:textId="71D74D18">
          <w:pPr>
            <w:jc w:val="right"/>
            <w:rPr>
              <w:b/>
              <w:szCs w:val="16"/>
            </w:rPr>
          </w:pPr>
        </w:p>
      </w:tc>
    </w:tr>
    <w:tr w14:paraId="4523A3E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5F9C2A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9ADA1C3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24 February 2026</w:t>
          </w:r>
          <w:bookmarkEnd w:id="3"/>
        </w:p>
      </w:tc>
    </w:tr>
    <w:tr w14:paraId="070590C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53F4F8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(26-1323)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6E980F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CC31674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B8EDA62" w14:textId="09FCFCE7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325CCA21" w14:textId="5EBC12E0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3411809" w14:textId="07635F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855521">
    <w:abstractNumId w:val="9"/>
  </w:num>
  <w:num w:numId="2" w16cid:durableId="1882666249">
    <w:abstractNumId w:val="7"/>
  </w:num>
  <w:num w:numId="3" w16cid:durableId="763763920">
    <w:abstractNumId w:val="6"/>
  </w:num>
  <w:num w:numId="4" w16cid:durableId="824205963">
    <w:abstractNumId w:val="5"/>
  </w:num>
  <w:num w:numId="5" w16cid:durableId="1546872545">
    <w:abstractNumId w:val="4"/>
  </w:num>
  <w:num w:numId="6" w16cid:durableId="1033194237">
    <w:abstractNumId w:val="12"/>
  </w:num>
  <w:num w:numId="7" w16cid:durableId="1108307072">
    <w:abstractNumId w:val="11"/>
  </w:num>
  <w:num w:numId="8" w16cid:durableId="510145233">
    <w:abstractNumId w:val="10"/>
  </w:num>
  <w:num w:numId="9" w16cid:durableId="14920166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9620114">
    <w:abstractNumId w:val="13"/>
  </w:num>
  <w:num w:numId="11" w16cid:durableId="1734699816">
    <w:abstractNumId w:val="8"/>
  </w:num>
  <w:num w:numId="12" w16cid:durableId="775520201">
    <w:abstractNumId w:val="3"/>
  </w:num>
  <w:num w:numId="13" w16cid:durableId="959608913">
    <w:abstractNumId w:val="2"/>
  </w:num>
  <w:num w:numId="14" w16cid:durableId="593904705">
    <w:abstractNumId w:val="1"/>
  </w:num>
  <w:num w:numId="15" w16cid:durableId="900869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51DF5"/>
    <w:rsid w:val="0027067B"/>
    <w:rsid w:val="00272C98"/>
    <w:rsid w:val="002A67C2"/>
    <w:rsid w:val="002C2634"/>
    <w:rsid w:val="00334D8B"/>
    <w:rsid w:val="0035602E"/>
    <w:rsid w:val="003572B4"/>
    <w:rsid w:val="003817C7"/>
    <w:rsid w:val="00383D50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75ADB"/>
    <w:rsid w:val="005B04B9"/>
    <w:rsid w:val="005B68C7"/>
    <w:rsid w:val="005B7054"/>
    <w:rsid w:val="005C04C1"/>
    <w:rsid w:val="005D5981"/>
    <w:rsid w:val="005E6F8D"/>
    <w:rsid w:val="005F30CB"/>
    <w:rsid w:val="00606480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21CF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9A0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2078"/>
    <w:rsid w:val="00ED54E0"/>
    <w:rsid w:val="00EE3CAF"/>
    <w:rsid w:val="00EF2394"/>
    <w:rsid w:val="00EF487C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1F1527"/>
  <w15:docId w15:val="{48F44099-A031-4F23-A2BE-070C8BDC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CHN/26_01108_00_x.pdf" TargetMode="External" /><Relationship Id="rId6" Type="http://schemas.openxmlformats.org/officeDocument/2006/relationships/hyperlink" Target="mailto:sps@customs.gov.cn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aee767c6-4686-4ad5-abec-14e5fca78f15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34EC7D25-D3F3-4AA9-898E-DAAB2EEFB772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Schmitt, Celine</dc:creator>
  <dc:description>LDIMD - DTU</dc:description>
  <cp:lastModifiedBy>Rahimi, Lema</cp:lastModifiedBy>
  <cp:revision>4</cp:revision>
  <dcterms:created xsi:type="dcterms:W3CDTF">2026-02-24T14:16:00Z</dcterms:created>
  <dcterms:modified xsi:type="dcterms:W3CDTF">2026-02-24T14:44:00Z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G/SPS/N/CHN/1358</vt:lpwstr>
  </property>
  <property fmtid="{D5CDD505-2E9C-101B-9397-08002B2CF9AE}" pid="3" name="TitusGUID">
    <vt:lpwstr>aee767c6-4686-4ad5-abec-14e5fca78f15</vt:lpwstr>
  </property>
  <property fmtid="{D5CDD505-2E9C-101B-9397-08002B2CF9AE}" pid="4" name="WTOCLASSIFICATION">
    <vt:lpwstr>WTO OFFICIAL</vt:lpwstr>
  </property>
</Properties>
</file>