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386382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60D947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2535EA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92349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50F9465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71C7CF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05469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70D80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del Ecuador</w:t>
            </w:r>
          </w:p>
        </w:tc>
      </w:tr>
      <w:tr w14:paraId="17DD763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F2728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1FC537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Fruta fresca de pera (</w:t>
            </w:r>
            <w:r w:rsidRPr="00A834A1">
              <w:rPr>
                <w:i/>
                <w:iCs/>
              </w:rPr>
              <w:t>Pyrus pyrifolia</w:t>
            </w:r>
            <w:r w:rsidRPr="00A834A1">
              <w:t>)</w:t>
            </w:r>
          </w:p>
        </w:tc>
      </w:tr>
      <w:tr w14:paraId="5D293B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0E094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86069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7B6972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2D0BE8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República de Corea</w:t>
            </w:r>
          </w:p>
        </w:tc>
      </w:tr>
      <w:tr w14:paraId="095CAD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E8C2C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851DD1" w14:textId="26ADB78D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Actualización de los requisitos fitosanitarios de cumplimiento obligatorio para la importación de fruta fresca de pera (</w:t>
            </w:r>
            <w:r w:rsidRPr="00A834A1">
              <w:rPr>
                <w:i/>
                <w:iCs/>
              </w:rPr>
              <w:t>Pyrus pyrifolia</w:t>
            </w:r>
            <w:r w:rsidRPr="00A834A1">
              <w:t>) para consumo, originaria de la República de Corea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="00933E35">
              <w:t> </w:t>
            </w:r>
            <w:r w:rsidRPr="00A834A1">
              <w:t>4</w:t>
            </w:r>
          </w:p>
          <w:p w:rsidR="00B91FF3" w:rsidRPr="00DA2000" w:rsidP="00DA2000" w14:paraId="72D5A660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https://members.wto.org/crnattachments/2026/SPS/ECU/26_01048_00_s.pdf</w:t>
              </w:r>
            </w:hyperlink>
          </w:p>
        </w:tc>
      </w:tr>
      <w:tr w14:paraId="1AF30BA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80C3E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E87C3D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Actualización de los requisitos fitosanitarios de cumplimiento obligatorio para la importación de fruta fresca de pera (</w:t>
            </w:r>
            <w:r w:rsidRPr="00A834A1">
              <w:rPr>
                <w:i/>
                <w:iCs/>
              </w:rPr>
              <w:t>Pyrus pyrifolia</w:t>
            </w:r>
            <w:r w:rsidRPr="00A834A1">
              <w:t>) para consumo, originaria de la República de Corea.</w:t>
            </w:r>
          </w:p>
        </w:tc>
      </w:tr>
      <w:tr w14:paraId="434B52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12B0D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16807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EB6661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9ADAB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C460D6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EC3D5D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9EFB31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BB610E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2, 11, 21</w:t>
            </w:r>
          </w:p>
          <w:p w:rsidR="00B91FF3" w:rsidRPr="00DA2000" w:rsidP="00DA2000" w14:paraId="22B2894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649B7E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933E35" w14:paraId="4520A821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10DECEF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322DB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777F6F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60A18F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349F24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56C381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96EDA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28 de agosto de 2025</w:t>
            </w:r>
          </w:p>
          <w:p w:rsidR="00B91FF3" w:rsidRPr="00DA2000" w:rsidP="00DA2000" w14:paraId="2B27E59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28 de agosto de 2025</w:t>
            </w:r>
          </w:p>
        </w:tc>
      </w:tr>
      <w:tr w14:paraId="0AB3E53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40670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BD553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28 de agosto de 2025</w:t>
            </w:r>
          </w:p>
          <w:p w:rsidR="00B91FF3" w:rsidRPr="00DA2000" w:rsidP="00DA2000" w14:paraId="2F7A87A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A44DB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6E5CDB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ED158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785F98F5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671C0" w:rsidRPr="00A834A1" w:rsidP="00DA2000" w14:paraId="067BE2B2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B671C0" w:rsidRPr="00A834A1" w:rsidP="00DA2000" w14:paraId="59B48B86" w14:textId="77777777">
            <w:pPr>
              <w:keepNext/>
            </w:pPr>
            <w:r w:rsidRPr="00A834A1">
              <w:t>Mgs. Danny Morales</w:t>
            </w:r>
          </w:p>
          <w:p w:rsidR="00B671C0" w:rsidRPr="00A834A1" w:rsidP="00DA2000" w14:paraId="7E596ABE" w14:textId="77777777">
            <w:pPr>
              <w:keepNext/>
            </w:pPr>
            <w:r w:rsidRPr="00A834A1">
              <w:t>Av. Interoceánica Km. 14 1/2, La Granja MAG, Tumbaco</w:t>
            </w:r>
          </w:p>
          <w:p w:rsidR="00B671C0" w:rsidRPr="00A834A1" w:rsidP="00F96EFB" w14:paraId="4760FDC6" w14:textId="28A44564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F96EFB">
              <w:tab/>
            </w:r>
            <w:r w:rsidRPr="00A834A1">
              <w:t>+(593) 2 237 2844</w:t>
            </w:r>
          </w:p>
          <w:p w:rsidR="00B671C0" w:rsidRPr="00A834A1" w:rsidP="00F96EFB" w14:paraId="6EF46D6B" w14:textId="4106E704">
            <w:pPr>
              <w:keepNext/>
              <w:tabs>
                <w:tab w:val="left" w:pos="442"/>
              </w:tabs>
            </w:pPr>
            <w:r>
              <w:tab/>
            </w:r>
            <w:r w:rsidRPr="00A834A1" w:rsidR="00333AC4">
              <w:t>+(593) 2 256 7232, Ext. 118</w:t>
            </w:r>
          </w:p>
          <w:p w:rsidR="00B671C0" w:rsidRPr="00F96EFB" w:rsidP="00F96EFB" w14:paraId="32168F91" w14:textId="0F2F720F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A834A1">
              <w:t>Correos electrónicos:</w:t>
            </w:r>
            <w:r w:rsidR="00F96EFB">
              <w:tab/>
            </w:r>
            <w:hyperlink r:id="rId6" w:history="1">
              <w:r w:rsidRPr="00C37BC4" w:rsidR="00F96EFB">
                <w:rPr>
                  <w:rStyle w:val="Hyperlink"/>
                </w:rPr>
                <w:t>danny.morales@agrocalidad.gob.ec</w:t>
              </w:r>
            </w:hyperlink>
          </w:p>
          <w:p w:rsidR="00B671C0" w:rsidRPr="00F96EFB" w:rsidP="00F96EFB" w14:paraId="268E8485" w14:textId="44C5A317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F96EFB">
              <w:rPr>
                <w:color w:val="0000FF"/>
              </w:rPr>
              <w:tab/>
            </w:r>
            <w:hyperlink r:id="rId7" w:history="1">
              <w:r w:rsidRPr="00C37BC4">
                <w:rPr>
                  <w:rStyle w:val="Hyperlink"/>
                </w:rPr>
                <w:t>relaciones.internacionales@agrocalidad.gob.ec</w:t>
              </w:r>
            </w:hyperlink>
          </w:p>
          <w:p w:rsidR="00B671C0" w:rsidRPr="00A834A1" w:rsidP="00F96EFB" w14:paraId="447EA9CC" w14:textId="627FA2BF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C37BC4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315219A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EB4791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C9566B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671C0" w:rsidRPr="00A834A1" w:rsidP="000D29D0" w14:paraId="0A91E5F4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B671C0" w:rsidRPr="00A834A1" w:rsidP="000D29D0" w14:paraId="1A2F7E1C" w14:textId="77777777">
            <w:pPr>
              <w:keepNext/>
              <w:keepLines/>
            </w:pPr>
            <w:r w:rsidRPr="00A834A1">
              <w:t>Mgs. Danny Morales</w:t>
            </w:r>
          </w:p>
          <w:p w:rsidR="00B671C0" w:rsidRPr="00A834A1" w:rsidP="000D29D0" w14:paraId="2B05C20E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B671C0" w:rsidRPr="00A834A1" w:rsidP="00F96EFB" w14:paraId="16F24A50" w14:textId="759A8BAA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F96EFB">
              <w:tab/>
            </w:r>
            <w:r w:rsidRPr="00A834A1">
              <w:t>+(593) 2 237 2844</w:t>
            </w:r>
          </w:p>
          <w:p w:rsidR="00B671C0" w:rsidRPr="00A834A1" w:rsidP="00F96EFB" w14:paraId="68198D84" w14:textId="16CACC0D">
            <w:pPr>
              <w:keepNext/>
              <w:tabs>
                <w:tab w:val="left" w:pos="442"/>
              </w:tabs>
            </w:pPr>
            <w:r>
              <w:tab/>
            </w:r>
            <w:r w:rsidRPr="00A834A1" w:rsidR="00333AC4">
              <w:t>+(593) 2 256 7232, Ext. 118</w:t>
            </w:r>
          </w:p>
          <w:p w:rsidR="00B671C0" w:rsidRPr="00F96EFB" w:rsidP="00F96EFB" w14:paraId="3756F278" w14:textId="6F22E1B6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A834A1">
              <w:t>Correos electrónicos:</w:t>
            </w:r>
            <w:r w:rsidR="00F96EFB">
              <w:tab/>
            </w:r>
            <w:hyperlink r:id="rId6" w:history="1">
              <w:r w:rsidRPr="00A834A1">
                <w:rPr>
                  <w:color w:val="0000FF"/>
                  <w:u w:val="single"/>
                </w:rPr>
                <w:t>danny.morales@agrocalidad.gob.ec</w:t>
              </w:r>
            </w:hyperlink>
          </w:p>
          <w:p w:rsidR="00B671C0" w:rsidRPr="00F96EFB" w:rsidP="00F96EFB" w14:paraId="1DA0C68E" w14:textId="043AA5DC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F96EFB">
              <w:rPr>
                <w:color w:val="0000FF"/>
              </w:rPr>
              <w:tab/>
            </w:r>
            <w:hyperlink r:id="rId7" w:history="1">
              <w:r w:rsidRPr="00C37BC4">
                <w:rPr>
                  <w:rStyle w:val="Hyperlink"/>
                </w:rPr>
                <w:t>relaciones.internacionales@agrocalidad.gob.ec</w:t>
              </w:r>
            </w:hyperlink>
          </w:p>
          <w:p w:rsidR="00B671C0" w:rsidRPr="00A834A1" w:rsidP="00F96EFB" w14:paraId="3BEDEAB6" w14:textId="4EAC0619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C37BC4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35AE7408" w14:textId="77777777"/>
    <w:sectPr w:rsidSect="00D97A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97A94" w:rsidP="00D97A94" w14:paraId="31B31398" w14:textId="21A90DC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97A94" w:rsidP="00D97A94" w14:paraId="278A8481" w14:textId="25FD8EE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00DA0B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7A94" w:rsidRPr="00D97A94" w:rsidP="00D97A94" w14:paraId="75F801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7A94">
      <w:t>G/</w:t>
    </w:r>
    <w:r w:rsidRPr="00D97A94">
      <w:t>SPS</w:t>
    </w:r>
    <w:r w:rsidRPr="00D97A94">
      <w:t>/N/ECU/383</w:t>
    </w:r>
  </w:p>
  <w:p w:rsidR="00D97A94" w:rsidRPr="00D97A94" w:rsidP="00D97A94" w14:paraId="22A6B3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7A94" w:rsidRPr="00D97A94" w:rsidP="00D97A94" w14:paraId="081A910D" w14:textId="465E17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7A94">
      <w:t xml:space="preserve">- </w:t>
    </w:r>
    <w:r w:rsidRPr="00D97A94">
      <w:fldChar w:fldCharType="begin"/>
    </w:r>
    <w:r w:rsidRPr="00D97A94">
      <w:instrText xml:space="preserve"> PAGE </w:instrText>
    </w:r>
    <w:r w:rsidRPr="00D97A94">
      <w:fldChar w:fldCharType="separate"/>
    </w:r>
    <w:r w:rsidRPr="00D97A94">
      <w:t>2</w:t>
    </w:r>
    <w:r w:rsidRPr="00D97A94">
      <w:fldChar w:fldCharType="end"/>
    </w:r>
    <w:r w:rsidRPr="00D97A94">
      <w:t xml:space="preserve"> -</w:t>
    </w:r>
  </w:p>
  <w:p w:rsidR="00B91FF3" w:rsidRPr="00D97A94" w:rsidP="00D97A94" w14:paraId="0AE630ED" w14:textId="01D29E9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7A94" w:rsidRPr="00D97A94" w:rsidP="00D97A94" w14:paraId="78FF14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7A94">
      <w:t>G/</w:t>
    </w:r>
    <w:r w:rsidRPr="00D97A94">
      <w:t>SPS</w:t>
    </w:r>
    <w:r w:rsidRPr="00D97A94">
      <w:t>/N/ECU/383</w:t>
    </w:r>
  </w:p>
  <w:p w:rsidR="00D97A94" w:rsidRPr="00D97A94" w:rsidP="00D97A94" w14:paraId="389331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7A94" w:rsidRPr="00D97A94" w:rsidP="00D97A94" w14:paraId="513A8288" w14:textId="6CBD633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7A94">
      <w:t xml:space="preserve">- </w:t>
    </w:r>
    <w:r w:rsidRPr="00D97A94">
      <w:fldChar w:fldCharType="begin"/>
    </w:r>
    <w:r w:rsidRPr="00D97A94">
      <w:instrText xml:space="preserve"> PAGE </w:instrText>
    </w:r>
    <w:r w:rsidRPr="00D97A94">
      <w:fldChar w:fldCharType="separate"/>
    </w:r>
    <w:r w:rsidRPr="00D97A94">
      <w:rPr>
        <w:noProof/>
      </w:rPr>
      <w:t>2</w:t>
    </w:r>
    <w:r w:rsidRPr="00D97A94">
      <w:fldChar w:fldCharType="end"/>
    </w:r>
    <w:r w:rsidRPr="00D97A94">
      <w:t xml:space="preserve"> -</w:t>
    </w:r>
  </w:p>
  <w:p w:rsidR="00DD65B2" w:rsidRPr="00D97A94" w:rsidP="00D97A94" w14:paraId="291D52EA" w14:textId="6D82E28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496EF2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4AC0A0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70A6379" w14:textId="7FD832B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757FFA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D60741E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7.5pt;height:57.7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8538668" w14:textId="77777777">
          <w:pPr>
            <w:jc w:val="right"/>
            <w:rPr>
              <w:b/>
              <w:szCs w:val="18"/>
            </w:rPr>
          </w:pPr>
        </w:p>
      </w:tc>
    </w:tr>
    <w:tr w14:paraId="4341D2C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5F7622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97A94" w:rsidP="00043017" w14:paraId="6FE2B85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G/SPS/N/ECU/383</w:t>
          </w:r>
        </w:p>
        <w:bookmarkEnd w:id="1"/>
        <w:p w:rsidR="00043017" w:rsidRPr="00B91FF3" w:rsidP="00043017" w14:paraId="28D9B6AD" w14:textId="2C73C1E8">
          <w:pPr>
            <w:jc w:val="right"/>
            <w:rPr>
              <w:b/>
              <w:szCs w:val="18"/>
            </w:rPr>
          </w:pPr>
        </w:p>
      </w:tc>
    </w:tr>
    <w:tr w14:paraId="49F1529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F40048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5FA2F3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febrero de 2026</w:t>
          </w:r>
          <w:bookmarkEnd w:id="3"/>
        </w:p>
      </w:tc>
    </w:tr>
    <w:tr w14:paraId="6E21F884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9F9C132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(26-1268)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D75754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27278D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847CF39" w14:textId="792630E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5E58D81" w14:textId="12EA650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C93787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0446738">
    <w:abstractNumId w:val="8"/>
  </w:num>
  <w:num w:numId="2" w16cid:durableId="229732821">
    <w:abstractNumId w:val="3"/>
  </w:num>
  <w:num w:numId="3" w16cid:durableId="1538814850">
    <w:abstractNumId w:val="2"/>
  </w:num>
  <w:num w:numId="4" w16cid:durableId="2069915520">
    <w:abstractNumId w:val="1"/>
  </w:num>
  <w:num w:numId="5" w16cid:durableId="2013099387">
    <w:abstractNumId w:val="0"/>
  </w:num>
  <w:num w:numId="6" w16cid:durableId="1038166340">
    <w:abstractNumId w:val="13"/>
  </w:num>
  <w:num w:numId="7" w16cid:durableId="1100568184">
    <w:abstractNumId w:val="11"/>
  </w:num>
  <w:num w:numId="8" w16cid:durableId="1114911034">
    <w:abstractNumId w:val="14"/>
  </w:num>
  <w:num w:numId="9" w16cid:durableId="1771269383">
    <w:abstractNumId w:val="10"/>
  </w:num>
  <w:num w:numId="10" w16cid:durableId="1461145021">
    <w:abstractNumId w:val="9"/>
  </w:num>
  <w:num w:numId="11" w16cid:durableId="1136949685">
    <w:abstractNumId w:val="7"/>
  </w:num>
  <w:num w:numId="12" w16cid:durableId="187645179">
    <w:abstractNumId w:val="6"/>
  </w:num>
  <w:num w:numId="13" w16cid:durableId="1065376062">
    <w:abstractNumId w:val="5"/>
  </w:num>
  <w:num w:numId="14" w16cid:durableId="1132752288">
    <w:abstractNumId w:val="4"/>
  </w:num>
  <w:num w:numId="15" w16cid:durableId="30737981">
    <w:abstractNumId w:val="12"/>
  </w:num>
  <w:num w:numId="16" w16cid:durableId="1746806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3AC4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55B2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0763A"/>
    <w:rsid w:val="00912133"/>
    <w:rsid w:val="0091417D"/>
    <w:rsid w:val="00917BFE"/>
    <w:rsid w:val="009304CB"/>
    <w:rsid w:val="00933E35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71C0"/>
    <w:rsid w:val="00B76205"/>
    <w:rsid w:val="00B83FE6"/>
    <w:rsid w:val="00B86771"/>
    <w:rsid w:val="00B91FF3"/>
    <w:rsid w:val="00BA0690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27186"/>
    <w:rsid w:val="00C34F2D"/>
    <w:rsid w:val="00C37BC4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97A94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96EFB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259D71"/>
  <w15:docId w15:val="{B5CD5EF1-DFC0-4DEA-B97D-5967D779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96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CU/26_01048_00_s.pdf" TargetMode="External" /><Relationship Id="rId6" Type="http://schemas.openxmlformats.org/officeDocument/2006/relationships/hyperlink" Target="mailto:danny.morales@agrocalidad.gob.ec" TargetMode="External" /><Relationship Id="rId7" Type="http://schemas.openxmlformats.org/officeDocument/2006/relationships/hyperlink" Target="mailto:relaciones.internacionales@agrocalidad.gob.ec" TargetMode="External" /><Relationship Id="rId8" Type="http://schemas.openxmlformats.org/officeDocument/2006/relationships/hyperlink" Target="mailto:maria.velandia@agrocalidad.gob.ec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c34a4c73-e0fd-48f3-8832-41917519690a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FE94A8E-A7AE-49B9-854E-171D868C9A6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13</cp:revision>
  <dcterms:created xsi:type="dcterms:W3CDTF">2017-07-03T11:20:00Z</dcterms:created>
  <dcterms:modified xsi:type="dcterms:W3CDTF">2026-02-23T13:31:00Z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G/SPS/N/ECU/383</vt:lpwstr>
  </property>
  <property fmtid="{D5CDD505-2E9C-101B-9397-08002B2CF9AE}" pid="3" name="TitusGUID">
    <vt:lpwstr>c34a4c73-e0fd-48f3-8832-41917519690a</vt:lpwstr>
  </property>
  <property fmtid="{D5CDD505-2E9C-101B-9397-08002B2CF9AE}" pid="4" name="WTOCLASSIFICATION">
    <vt:lpwstr>WTO OFFICIAL</vt:lpwstr>
  </property>
</Properties>
</file>