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0F5B2B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64D1C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D61F3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78BA8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2B97B6D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B54E0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3D24A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B3446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426635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4175E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5455A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Esquejes de escabiosa</w:t>
            </w:r>
          </w:p>
        </w:tc>
      </w:tr>
      <w:tr w14:paraId="2C5D68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2C5AF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AA71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BDA992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33700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6F7E02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8B4DE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387C4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esquejes de escabiosa para plantar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0705403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https://members.wto.org/crnattachments/2026/SPS/ECU/26_01042_00_s.pdf</w:t>
              </w:r>
            </w:hyperlink>
          </w:p>
        </w:tc>
      </w:tr>
      <w:tr w14:paraId="7CD0CF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2D3E9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C7FA0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esquejes de escabiosa para plantar originarios de Colombia.</w:t>
            </w:r>
          </w:p>
        </w:tc>
      </w:tr>
      <w:tr w14:paraId="0CD2FD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C616E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69B1B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EFDD8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5E049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E3247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EFBD7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E865E2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3D5E6B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001B6D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CCFB88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7E636B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5CE862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4A1E0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58CF1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0D772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ECDC7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3512E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2321C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AD2A9E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A1815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6B9AF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2506A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57CA6C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D7A37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0F522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CEE56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abril de 2026</w:t>
            </w:r>
          </w:p>
          <w:p w:rsidR="00B91FF3" w:rsidRPr="00DA2000" w:rsidP="00DA2000" w14:paraId="5B436E5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009AD" w:rsidRPr="00A834A1" w:rsidP="00DA2000" w14:paraId="44ECFC36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6009AD" w:rsidRPr="00A834A1" w:rsidP="00DA2000" w14:paraId="52948014" w14:textId="77777777">
            <w:pPr>
              <w:keepNext/>
            </w:pPr>
            <w:r w:rsidRPr="00A834A1">
              <w:t>Mgs. Danny Paul Morales Rubio</w:t>
            </w:r>
          </w:p>
          <w:p w:rsidR="006009AD" w:rsidRPr="00A834A1" w:rsidP="00DA2000" w14:paraId="26025EA7" w14:textId="77777777">
            <w:pPr>
              <w:keepNext/>
            </w:pPr>
            <w:r w:rsidRPr="00A834A1">
              <w:t>Av. Interoceánica Km. 14 1/2, La Granja MAG, Tumbaco</w:t>
            </w:r>
          </w:p>
          <w:p w:rsidR="006009AD" w:rsidRPr="00A834A1" w:rsidP="005A5550" w14:paraId="43F5E8E9" w14:textId="49E03064">
            <w:pPr>
              <w:keepNext/>
              <w:tabs>
                <w:tab w:val="left" w:pos="442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6009AD" w:rsidRPr="00A834A1" w:rsidP="005A5550" w14:paraId="4BF50DFB" w14:textId="38AD56F4">
            <w:pPr>
              <w:keepNext/>
              <w:tabs>
                <w:tab w:val="left" w:pos="442"/>
              </w:tabs>
            </w:pPr>
            <w:r>
              <w:tab/>
            </w:r>
            <w:r w:rsidRPr="00A834A1">
              <w:t>+(593) 2 256 7232, Ext. 118</w:t>
            </w:r>
          </w:p>
          <w:p w:rsidR="006009AD" w:rsidRPr="00A834A1" w:rsidP="005A5550" w14:paraId="13264023" w14:textId="1E2E2214">
            <w:pPr>
              <w:keepNext/>
              <w:tabs>
                <w:tab w:val="left" w:pos="1974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6009AD" w:rsidRPr="00A834A1" w:rsidP="005A5550" w14:paraId="3D772C0C" w14:textId="508CC8CD">
            <w:pPr>
              <w:keepNext/>
              <w:tabs>
                <w:tab w:val="left" w:pos="1974"/>
              </w:tabs>
            </w:pPr>
            <w:r>
              <w:tab/>
            </w:r>
            <w:hyperlink r:id="rId7" w:history="1">
              <w:r w:rsidRPr="00C37BC4">
                <w:rPr>
                  <w:rStyle w:val="Hyperlink"/>
                </w:rPr>
                <w:t>relaciones.internacionales@agrocalidad.gob.ec</w:t>
              </w:r>
            </w:hyperlink>
          </w:p>
          <w:p w:rsidR="006009AD" w:rsidRPr="00A834A1" w:rsidP="005A5550" w14:paraId="1FE19E14" w14:textId="5EDF92FF">
            <w:pPr>
              <w:keepNext/>
              <w:tabs>
                <w:tab w:val="left" w:pos="1974"/>
              </w:tabs>
              <w:spacing w:after="120"/>
            </w:pPr>
            <w:r>
              <w:tab/>
            </w:r>
            <w:hyperlink r:id="rId8" w:history="1">
              <w:r w:rsidRPr="00C37BC4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69ABFA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4A8CDE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AF1037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009AD" w:rsidRPr="00A834A1" w:rsidP="000D29D0" w14:paraId="2B1DFA0B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6009AD" w:rsidRPr="00A834A1" w:rsidP="000D29D0" w14:paraId="380E325E" w14:textId="77777777">
            <w:pPr>
              <w:keepNext/>
              <w:keepLines/>
            </w:pPr>
            <w:r w:rsidRPr="00A834A1">
              <w:t>Mgs. Danny Paul Morales Rubio</w:t>
            </w:r>
          </w:p>
          <w:p w:rsidR="006009AD" w:rsidRPr="00A834A1" w:rsidP="000D29D0" w14:paraId="13AF06BC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6009AD" w:rsidRPr="00A834A1" w:rsidP="005A5550" w14:paraId="3CA211D2" w14:textId="7C51B4C8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6009AD" w:rsidRPr="00A834A1" w:rsidP="005A5550" w14:paraId="30926F9F" w14:textId="6708676F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+(593) 2 256 7232, Ext. 118</w:t>
            </w:r>
          </w:p>
          <w:p w:rsidR="006009AD" w:rsidRPr="00A834A1" w:rsidP="005A5550" w14:paraId="7CD0E16D" w14:textId="143F9A20">
            <w:pPr>
              <w:keepNext/>
              <w:keepLines/>
              <w:tabs>
                <w:tab w:val="left" w:pos="1974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C37BC4">
                <w:rPr>
                  <w:rStyle w:val="Hyperlink"/>
                </w:rPr>
                <w:t>direccion@agrocalidad.gob.ec</w:t>
              </w:r>
            </w:hyperlink>
          </w:p>
          <w:p w:rsidR="006009AD" w:rsidRPr="00A834A1" w:rsidP="005A5550" w14:paraId="74651B6A" w14:textId="3CF516C4">
            <w:pPr>
              <w:keepNext/>
              <w:keepLines/>
              <w:tabs>
                <w:tab w:val="left" w:pos="1974"/>
              </w:tabs>
            </w:pPr>
            <w:r>
              <w:tab/>
            </w:r>
            <w:hyperlink r:id="rId7" w:history="1">
              <w:r w:rsidRPr="00C37BC4">
                <w:rPr>
                  <w:rStyle w:val="Hyperlink"/>
                </w:rPr>
                <w:t>relaciones.internacionales@agrocalidad.gob.ec</w:t>
              </w:r>
            </w:hyperlink>
          </w:p>
          <w:p w:rsidR="006009AD" w:rsidRPr="00A834A1" w:rsidP="005A5550" w14:paraId="65D9A56B" w14:textId="21773ED6">
            <w:pPr>
              <w:keepNext/>
              <w:keepLines/>
              <w:tabs>
                <w:tab w:val="left" w:pos="1974"/>
              </w:tabs>
              <w:spacing w:after="120"/>
            </w:pPr>
            <w:r>
              <w:tab/>
            </w:r>
            <w:hyperlink r:id="rId8" w:history="1">
              <w:r w:rsidRPr="00A834A1">
                <w:rPr>
                  <w:color w:val="0000FF"/>
                  <w:u w:val="single"/>
                </w:rPr>
                <w:t>maria.velandia@agrocalidad.gob.ec</w:t>
              </w:r>
            </w:hyperlink>
          </w:p>
        </w:tc>
      </w:tr>
    </w:tbl>
    <w:p w:rsidR="00337700" w:rsidRPr="00DA2000" w:rsidP="00DA2000" w14:paraId="05A57C94" w14:textId="77777777"/>
    <w:sectPr w:rsidSect="008B7A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B7A30" w:rsidP="008B7A30" w14:paraId="10CC7EB5" w14:textId="3B792D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B7A30" w:rsidP="008B7A30" w14:paraId="0BF30F70" w14:textId="0CDF572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729465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7A30" w:rsidRPr="008B7A30" w:rsidP="008B7A30" w14:paraId="0694E2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7A30">
      <w:t>G/SPS/N/ECU/377</w:t>
    </w:r>
  </w:p>
  <w:p w:rsidR="008B7A30" w:rsidRPr="008B7A30" w:rsidP="008B7A30" w14:paraId="57FA2C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7A30" w:rsidRPr="008B7A30" w:rsidP="008B7A30" w14:paraId="3C55425E" w14:textId="18C1A5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7A30">
      <w:t xml:space="preserve">- </w:t>
    </w:r>
    <w:r w:rsidRPr="008B7A30">
      <w:fldChar w:fldCharType="begin"/>
    </w:r>
    <w:r w:rsidRPr="008B7A30">
      <w:instrText xml:space="preserve"> PAGE </w:instrText>
    </w:r>
    <w:r w:rsidRPr="008B7A30">
      <w:fldChar w:fldCharType="separate"/>
    </w:r>
    <w:r w:rsidRPr="008B7A30">
      <w:t>2</w:t>
    </w:r>
    <w:r w:rsidRPr="008B7A30">
      <w:fldChar w:fldCharType="end"/>
    </w:r>
    <w:r w:rsidRPr="008B7A30">
      <w:t xml:space="preserve"> -</w:t>
    </w:r>
  </w:p>
  <w:p w:rsidR="00B91FF3" w:rsidRPr="008B7A30" w:rsidP="008B7A30" w14:paraId="21589C5B" w14:textId="7A66298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B7A30" w:rsidRPr="008B7A30" w:rsidP="008B7A30" w14:paraId="1F6E97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7A30">
      <w:t>G/SPS/N/ECU/377</w:t>
    </w:r>
  </w:p>
  <w:p w:rsidR="008B7A30" w:rsidRPr="008B7A30" w:rsidP="008B7A30" w14:paraId="77E3D4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B7A30" w:rsidRPr="008B7A30" w:rsidP="008B7A30" w14:paraId="5D76C15C" w14:textId="70C2AFE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B7A30">
      <w:t xml:space="preserve">- </w:t>
    </w:r>
    <w:r w:rsidRPr="008B7A30">
      <w:fldChar w:fldCharType="begin"/>
    </w:r>
    <w:r w:rsidRPr="008B7A30">
      <w:instrText xml:space="preserve"> PAGE </w:instrText>
    </w:r>
    <w:r w:rsidRPr="008B7A30">
      <w:fldChar w:fldCharType="separate"/>
    </w:r>
    <w:r w:rsidRPr="008B7A30">
      <w:rPr>
        <w:noProof/>
      </w:rPr>
      <w:t>2</w:t>
    </w:r>
    <w:r w:rsidRPr="008B7A30">
      <w:fldChar w:fldCharType="end"/>
    </w:r>
    <w:r w:rsidRPr="008B7A30">
      <w:t xml:space="preserve"> -</w:t>
    </w:r>
  </w:p>
  <w:p w:rsidR="00DD65B2" w:rsidRPr="008B7A30" w:rsidP="008B7A30" w14:paraId="4DD357E7" w14:textId="32DCD8D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8451F2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C4E569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45C696C" w14:textId="5E80B81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8DCA1C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EC95A4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D9A708E" w14:textId="77777777">
          <w:pPr>
            <w:jc w:val="right"/>
            <w:rPr>
              <w:b/>
              <w:szCs w:val="18"/>
            </w:rPr>
          </w:pPr>
        </w:p>
      </w:tc>
    </w:tr>
    <w:tr w14:paraId="25F3E8C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336E68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B7A30" w:rsidP="00043017" w14:paraId="1035B8B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G/SPS/N/ECU/377</w:t>
          </w:r>
        </w:p>
        <w:bookmarkEnd w:id="1"/>
        <w:p w:rsidR="00043017" w:rsidRPr="00B91FF3" w:rsidP="00043017" w14:paraId="3D5FF983" w14:textId="308C44BC">
          <w:pPr>
            <w:jc w:val="right"/>
            <w:rPr>
              <w:b/>
              <w:szCs w:val="18"/>
            </w:rPr>
          </w:pPr>
        </w:p>
      </w:tc>
    </w:tr>
    <w:tr w14:paraId="2A08E9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364AD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2E1586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febrero de 2026</w:t>
          </w:r>
          <w:bookmarkEnd w:id="3"/>
        </w:p>
      </w:tc>
    </w:tr>
    <w:tr w14:paraId="1AE0533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2E20AD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(26-1258)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4C7AA6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8A291E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AE5F246" w14:textId="0F7172B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28C3A3A" w14:textId="4D397FD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FC3DB5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365536">
    <w:abstractNumId w:val="8"/>
  </w:num>
  <w:num w:numId="2" w16cid:durableId="1970890438">
    <w:abstractNumId w:val="3"/>
  </w:num>
  <w:num w:numId="3" w16cid:durableId="983776484">
    <w:abstractNumId w:val="2"/>
  </w:num>
  <w:num w:numId="4" w16cid:durableId="691734371">
    <w:abstractNumId w:val="1"/>
  </w:num>
  <w:num w:numId="5" w16cid:durableId="2124955782">
    <w:abstractNumId w:val="0"/>
  </w:num>
  <w:num w:numId="6" w16cid:durableId="820970079">
    <w:abstractNumId w:val="13"/>
  </w:num>
  <w:num w:numId="7" w16cid:durableId="630211964">
    <w:abstractNumId w:val="11"/>
  </w:num>
  <w:num w:numId="8" w16cid:durableId="1699161253">
    <w:abstractNumId w:val="14"/>
  </w:num>
  <w:num w:numId="9" w16cid:durableId="894311765">
    <w:abstractNumId w:val="10"/>
  </w:num>
  <w:num w:numId="10" w16cid:durableId="1592930658">
    <w:abstractNumId w:val="9"/>
  </w:num>
  <w:num w:numId="11" w16cid:durableId="2008558228">
    <w:abstractNumId w:val="7"/>
  </w:num>
  <w:num w:numId="12" w16cid:durableId="1968661473">
    <w:abstractNumId w:val="6"/>
  </w:num>
  <w:num w:numId="13" w16cid:durableId="715088533">
    <w:abstractNumId w:val="5"/>
  </w:num>
  <w:num w:numId="14" w16cid:durableId="1603149855">
    <w:abstractNumId w:val="4"/>
  </w:num>
  <w:num w:numId="15" w16cid:durableId="1673416045">
    <w:abstractNumId w:val="12"/>
  </w:num>
  <w:num w:numId="16" w16cid:durableId="16678572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239C"/>
    <w:rsid w:val="00524772"/>
    <w:rsid w:val="00533502"/>
    <w:rsid w:val="0055674C"/>
    <w:rsid w:val="00571EE1"/>
    <w:rsid w:val="00592965"/>
    <w:rsid w:val="00594227"/>
    <w:rsid w:val="005A5550"/>
    <w:rsid w:val="005A6C87"/>
    <w:rsid w:val="005A76AB"/>
    <w:rsid w:val="005B571A"/>
    <w:rsid w:val="005C6D4E"/>
    <w:rsid w:val="005D21E5"/>
    <w:rsid w:val="005D4F0E"/>
    <w:rsid w:val="005E14C9"/>
    <w:rsid w:val="006009AD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B7A30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E73C4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0690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37BC4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5D16AE"/>
  <w15:docId w15:val="{B5CD5EF1-DFC0-4DEA-B97D-5967D779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A5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1042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1f31d17b-73ed-4fce-a9ae-0ad3c59a7c90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0A86E82-9CAD-497D-A848-DBCD2AFE2B9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2026-02-23T10:34:00Z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G/SPS/N/ECU/377</vt:lpwstr>
  </property>
  <property fmtid="{D5CDD505-2E9C-101B-9397-08002B2CF9AE}" pid="3" name="TitusGUID">
    <vt:lpwstr>1f31d17b-73ed-4fce-a9ae-0ad3c59a7c90</vt:lpwstr>
  </property>
  <property fmtid="{D5CDD505-2E9C-101B-9397-08002B2CF9AE}" pid="4" name="WTOCLASSIFICATION">
    <vt:lpwstr>WTO OFFICIAL</vt:lpwstr>
  </property>
</Properties>
</file>