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9CF1232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A2CBA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7F9F88E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C14B1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216B3DC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8C5D8D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01729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9596C4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719860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91C587E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7BAFF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Flores de corte margarita amarilla (</w:t>
            </w:r>
            <w:r w:rsidRPr="00A834A1">
              <w:rPr>
                <w:i/>
                <w:iCs/>
              </w:rPr>
              <w:t>Euryops pectinatus</w:t>
            </w:r>
            <w:r w:rsidRPr="00A834A1">
              <w:t>)</w:t>
            </w:r>
          </w:p>
        </w:tc>
      </w:tr>
      <w:tr w14:paraId="5E6F5B0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938378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B60BB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EECE3C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0EBBAF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Costa Rica</w:t>
            </w:r>
          </w:p>
        </w:tc>
      </w:tr>
      <w:tr w14:paraId="5147B3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03430D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303612" w14:textId="1C79D793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124-2026-IPSA, Establecimiento de Requisitos Fitosanitarios para la Importación de flores de corte margarita amarilla (</w:t>
            </w:r>
            <w:r w:rsidRPr="00A834A1">
              <w:rPr>
                <w:i/>
                <w:iCs/>
              </w:rPr>
              <w:t>Euryops</w:t>
            </w:r>
            <w:r>
              <w:rPr>
                <w:i/>
                <w:iCs/>
              </w:rPr>
              <w:t> </w:t>
            </w:r>
            <w:r w:rsidRPr="00A834A1">
              <w:rPr>
                <w:i/>
                <w:iCs/>
              </w:rPr>
              <w:t>pectinatus</w:t>
            </w:r>
            <w:r w:rsidRPr="00A834A1">
              <w:t>) origen Costa Rica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45971D31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https://members.wto.org/crnattachments/2026/SPS/NIC/26_00627_00_s.pdf</w:t>
              </w:r>
            </w:hyperlink>
          </w:p>
        </w:tc>
      </w:tr>
      <w:tr w14:paraId="55DB80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C4A34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B8B3D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flores de corte margarita amarilla procedente de Costa Rica.</w:t>
            </w:r>
          </w:p>
          <w:p w:rsidR="00AA01F8" w:rsidRPr="00A834A1" w:rsidP="002D7847" w14:paraId="48D6DDF2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deberá estar acompañado de un Certificado Fitosanitario Oficial, indicando que el producto vegetal ha sido inspeccionado oficialmente por la ONPF del país de origen;</w:t>
            </w:r>
          </w:p>
          <w:p w:rsidR="00AA01F8" w:rsidRPr="00A834A1" w:rsidP="002D7847" w14:paraId="760D6D45" w14:textId="77777777">
            <w:pPr>
              <w:numPr>
                <w:ilvl w:val="0"/>
                <w:numId w:val="17"/>
              </w:numPr>
              <w:ind w:left="357" w:hanging="357"/>
            </w:pPr>
            <w:r w:rsidRPr="00A834A1">
              <w:t>El envío será sujeto a inspección fitosanitaria y muestreo para diagnóstico fitosanitario por inspectores de la Dirección de Cuarentena, en el Puesto de Cuarentena Agropecuario de ingreso al país, para la aplicación de la medida fitosanitaria que corresponda.</w:t>
            </w:r>
          </w:p>
          <w:p w:rsidR="00AA01F8" w:rsidRPr="00A834A1" w:rsidP="00DA2000" w14:paraId="7C25EBFF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5D2850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D4501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11AD0B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6CD7D6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9D2A2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2D7847" w14:paraId="1E67235D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2D7847" w14:paraId="75C470B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25E73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2D7847" w14:paraId="2523F9D4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034137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8DC2AE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165C17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7BB05B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980201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4E2C6C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AA01F8" w:rsidRPr="00A834A1" w:rsidP="002D7847" w14:paraId="71F40566" w14:textId="54FD6CF8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</w:t>
            </w:r>
            <w:r>
              <w:t> </w:t>
            </w:r>
            <w:r w:rsidRPr="00A834A1">
              <w:t>No.</w:t>
            </w:r>
            <w:r>
              <w:t> </w:t>
            </w:r>
            <w:r w:rsidRPr="00A834A1">
              <w:t>1020</w:t>
            </w:r>
            <w:r>
              <w:t> </w:t>
            </w:r>
            <w:r w:rsidRPr="00A834A1">
              <w:t>"Ley de Protección Fitosanitaria de Nicaragua" (disponible en español)</w:t>
            </w:r>
          </w:p>
        </w:tc>
      </w:tr>
      <w:tr w14:paraId="3E083B9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5C5DA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81080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61E289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412A91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E1F62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AE07A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266822F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30C3F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ED89C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CBA0DC" w14:textId="2CFC23E3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E46360">
              <w:t>5</w:t>
            </w:r>
            <w:r w:rsidRPr="00A834A1">
              <w:t xml:space="preserve"> de abril de 2026</w:t>
            </w:r>
          </w:p>
          <w:p w:rsidR="00B91FF3" w:rsidRPr="00DA2000" w:rsidP="00DA2000" w14:paraId="4FE704A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A01F8" w:rsidRPr="00A834A1" w:rsidP="00DA2000" w14:paraId="6CA9F6EB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AA01F8" w:rsidRPr="00A834A1" w:rsidP="00DA2000" w14:paraId="4F72926D" w14:textId="77777777">
            <w:pPr>
              <w:keepNext/>
            </w:pPr>
            <w:r w:rsidRPr="00A834A1">
              <w:t>Oficina de Información y Notificación</w:t>
            </w:r>
          </w:p>
          <w:p w:rsidR="00AA01F8" w:rsidRPr="00A834A1" w:rsidP="00DA2000" w14:paraId="79683F94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AA01F8" w:rsidRPr="00A834A1" w:rsidP="00DA2000" w14:paraId="2F5C04C2" w14:textId="77777777">
            <w:pPr>
              <w:keepNext/>
            </w:pPr>
            <w:r w:rsidRPr="00A834A1">
              <w:t>Managua</w:t>
            </w:r>
          </w:p>
          <w:p w:rsidR="00AA01F8" w:rsidRPr="00A834A1" w:rsidP="00DA2000" w14:paraId="782F40D8" w14:textId="77777777">
            <w:pPr>
              <w:keepNext/>
            </w:pPr>
            <w:r w:rsidRPr="00A834A1">
              <w:t>Tel: +(505) 8395 3300. Ext.: 1472, 1470</w:t>
            </w:r>
          </w:p>
          <w:p w:rsidR="00AA01F8" w:rsidRPr="00A834A1" w:rsidP="00DA2000" w14:paraId="47D78B6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330242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7EE8FC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60E04A2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A01F8" w:rsidRPr="00A834A1" w:rsidP="000D29D0" w14:paraId="32D477C5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AA01F8" w:rsidRPr="00A834A1" w:rsidP="000D29D0" w14:paraId="1C038DE5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AA01F8" w:rsidRPr="00A834A1" w:rsidP="000D29D0" w14:paraId="4F674F0D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AA01F8" w:rsidRPr="00A834A1" w:rsidP="000D29D0" w14:paraId="49507CCA" w14:textId="77777777">
            <w:pPr>
              <w:keepNext/>
              <w:keepLines/>
            </w:pPr>
            <w:r w:rsidRPr="00A834A1">
              <w:t>Managua</w:t>
            </w:r>
          </w:p>
          <w:p w:rsidR="00AA01F8" w:rsidRPr="00A834A1" w:rsidP="000D29D0" w14:paraId="2FD02DC5" w14:textId="77777777">
            <w:pPr>
              <w:keepNext/>
              <w:keepLines/>
            </w:pPr>
            <w:r w:rsidRPr="00A834A1">
              <w:t>Tel: +(505) 8395 3300. Ext.: 1472, 1470</w:t>
            </w:r>
          </w:p>
          <w:p w:rsidR="00AA01F8" w:rsidRPr="00A834A1" w:rsidP="002D7847" w14:paraId="6078B6FB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5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AA01F8" w:rsidRPr="00A834A1" w:rsidP="000D29D0" w14:paraId="1210A1EA" w14:textId="77777777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AA01F8" w:rsidRPr="00A834A1" w:rsidP="000D29D0" w14:paraId="2320429C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AA01F8" w:rsidRPr="00A834A1" w:rsidP="000D29D0" w14:paraId="27A821C8" w14:textId="77777777">
            <w:pPr>
              <w:keepNext/>
              <w:keepLines/>
            </w:pPr>
            <w:r w:rsidRPr="00A834A1">
              <w:t>Managua</w:t>
            </w:r>
          </w:p>
          <w:p w:rsidR="00AA01F8" w:rsidRPr="00A834A1" w:rsidP="002D7847" w14:paraId="7824B797" w14:textId="1306B917">
            <w:pPr>
              <w:keepNext/>
              <w:keepLines/>
              <w:tabs>
                <w:tab w:val="left" w:pos="414"/>
              </w:tabs>
            </w:pPr>
            <w:r w:rsidRPr="00A834A1">
              <w:t>Tel:</w:t>
            </w:r>
            <w:r>
              <w:tab/>
            </w:r>
            <w:r w:rsidRPr="00A834A1">
              <w:t>+(505) 2298 1330</w:t>
            </w:r>
          </w:p>
          <w:p w:rsidR="00AA01F8" w:rsidRPr="00A834A1" w:rsidP="002D7847" w14:paraId="33A41611" w14:textId="03F76480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1331</w:t>
            </w:r>
          </w:p>
          <w:p w:rsidR="00AA01F8" w:rsidRPr="00A834A1" w:rsidP="002D7847" w14:paraId="38EF478B" w14:textId="44D73E5E">
            <w:pPr>
              <w:keepNext/>
              <w:keepLines/>
              <w:tabs>
                <w:tab w:val="left" w:pos="414"/>
              </w:tabs>
            </w:pPr>
            <w:r>
              <w:tab/>
            </w:r>
            <w:r w:rsidRPr="00A834A1">
              <w:t>+(505) 2298 1349</w:t>
            </w:r>
          </w:p>
          <w:p w:rsidR="00AA01F8" w:rsidRPr="00A834A1" w:rsidP="000D29D0" w14:paraId="4E987045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AA01F8" w:rsidRPr="002D7847" w:rsidP="000D29D0" w14:paraId="4917D990" w14:textId="77777777">
            <w:pPr>
              <w:keepNext/>
              <w:keepLines/>
              <w:spacing w:after="120"/>
              <w:rPr>
                <w:lang w:val="en-GB"/>
              </w:rPr>
            </w:pPr>
            <w:r w:rsidRPr="002D7847">
              <w:rPr>
                <w:lang w:val="en-GB"/>
              </w:rPr>
              <w:t xml:space="preserve">Sitio web: </w:t>
            </w:r>
            <w:hyperlink r:id="rId7" w:history="1">
              <w:r w:rsidRPr="002D7847">
                <w:rPr>
                  <w:color w:val="0000FF"/>
                  <w:u w:val="single"/>
                  <w:lang w:val="en-GB"/>
                </w:rPr>
                <w:t>http://www.ipsa.gob.ni/</w:t>
              </w:r>
            </w:hyperlink>
          </w:p>
        </w:tc>
      </w:tr>
    </w:tbl>
    <w:p w:rsidR="00337700" w:rsidRPr="002D7847" w:rsidP="00DA2000" w14:paraId="78C2E1BE" w14:textId="77777777">
      <w:pPr>
        <w:rPr>
          <w:lang w:val="en-GB"/>
        </w:rPr>
      </w:pPr>
    </w:p>
    <w:sectPr w:rsidSect="002D78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2D7847" w:rsidP="002D7847" w14:paraId="177CDDDE" w14:textId="7826356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2D7847" w:rsidP="002D7847" w14:paraId="5530E779" w14:textId="528C117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3257088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7847" w:rsidRPr="002D7847" w:rsidP="002D7847" w14:paraId="140B73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847">
      <w:t>G/SPS/N/NIC/253</w:t>
    </w:r>
  </w:p>
  <w:p w:rsidR="002D7847" w:rsidRPr="002D7847" w:rsidP="002D7847" w14:paraId="51A240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7847" w:rsidRPr="002D7847" w:rsidP="002D7847" w14:paraId="45A27AF9" w14:textId="165EE5C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847">
      <w:t xml:space="preserve">- </w:t>
    </w:r>
    <w:r w:rsidRPr="002D7847">
      <w:fldChar w:fldCharType="begin"/>
    </w:r>
    <w:r w:rsidRPr="002D7847">
      <w:instrText xml:space="preserve"> PAGE </w:instrText>
    </w:r>
    <w:r w:rsidRPr="002D7847">
      <w:fldChar w:fldCharType="separate"/>
    </w:r>
    <w:r w:rsidRPr="002D7847">
      <w:t>2</w:t>
    </w:r>
    <w:r w:rsidRPr="002D7847">
      <w:fldChar w:fldCharType="end"/>
    </w:r>
    <w:r w:rsidRPr="002D7847">
      <w:t xml:space="preserve"> -</w:t>
    </w:r>
  </w:p>
  <w:p w:rsidR="00B91FF3" w:rsidRPr="002D7847" w:rsidP="002D7847" w14:paraId="20D20C5B" w14:textId="2E63CC5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D7847" w:rsidRPr="002D7847" w:rsidP="002D7847" w14:paraId="5CCCA6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847">
      <w:t>G/SPS/N/NIC/253</w:t>
    </w:r>
  </w:p>
  <w:p w:rsidR="002D7847" w:rsidRPr="002D7847" w:rsidP="002D7847" w14:paraId="534237C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D7847" w:rsidRPr="002D7847" w:rsidP="002D7847" w14:paraId="45669AD0" w14:textId="320A614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D7847">
      <w:t xml:space="preserve">- </w:t>
    </w:r>
    <w:r w:rsidRPr="002D7847">
      <w:fldChar w:fldCharType="begin"/>
    </w:r>
    <w:r w:rsidRPr="002D7847">
      <w:instrText xml:space="preserve"> PAGE </w:instrText>
    </w:r>
    <w:r w:rsidRPr="002D7847">
      <w:fldChar w:fldCharType="separate"/>
    </w:r>
    <w:r w:rsidRPr="002D7847">
      <w:rPr>
        <w:noProof/>
      </w:rPr>
      <w:t>2</w:t>
    </w:r>
    <w:r w:rsidRPr="002D7847">
      <w:fldChar w:fldCharType="end"/>
    </w:r>
    <w:r w:rsidRPr="002D7847">
      <w:t xml:space="preserve"> -</w:t>
    </w:r>
  </w:p>
  <w:p w:rsidR="00DD65B2" w:rsidRPr="002D7847" w:rsidP="002D7847" w14:paraId="4D0454AE" w14:textId="6CDBC02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3A075D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44EA0E9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77FF9D7" w14:textId="02B3249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33B802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DD66112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456DBD0" w14:textId="77777777">
          <w:pPr>
            <w:jc w:val="right"/>
            <w:rPr>
              <w:b/>
              <w:szCs w:val="18"/>
            </w:rPr>
          </w:pPr>
        </w:p>
      </w:tc>
    </w:tr>
    <w:tr w14:paraId="576AC24F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CB0E80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2D7847" w:rsidP="00043017" w14:paraId="35AFBBB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G/SPS/N/NIC/253</w:t>
          </w:r>
        </w:p>
        <w:bookmarkEnd w:id="1"/>
        <w:p w:rsidR="00043017" w:rsidRPr="00B91FF3" w:rsidP="00043017" w14:paraId="0CB002DE" w14:textId="27B3BEE9">
          <w:pPr>
            <w:jc w:val="right"/>
            <w:rPr>
              <w:b/>
              <w:szCs w:val="18"/>
            </w:rPr>
          </w:pPr>
        </w:p>
      </w:tc>
    </w:tr>
    <w:tr w14:paraId="7F2F620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5AD2B5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F656062" w14:textId="622D76E2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4</w:t>
          </w:r>
          <w:r w:rsidRPr="00B91FF3" w:rsidR="002D7847">
            <w:rPr>
              <w:szCs w:val="18"/>
            </w:rPr>
            <w:t xml:space="preserve"> de febrero de 2026</w:t>
          </w:r>
          <w:bookmarkEnd w:id="3"/>
        </w:p>
      </w:tc>
    </w:tr>
    <w:tr w14:paraId="4A1D6E9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7D05286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(26-0751)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DFAD07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3AFC802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628FB76" w14:textId="4FC8AFE9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D43BED3" w14:textId="66EA1A7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3CCB69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4949819">
    <w:abstractNumId w:val="8"/>
  </w:num>
  <w:num w:numId="2" w16cid:durableId="353967724">
    <w:abstractNumId w:val="3"/>
  </w:num>
  <w:num w:numId="3" w16cid:durableId="1814444275">
    <w:abstractNumId w:val="2"/>
  </w:num>
  <w:num w:numId="4" w16cid:durableId="1997495167">
    <w:abstractNumId w:val="1"/>
  </w:num>
  <w:num w:numId="5" w16cid:durableId="1499078148">
    <w:abstractNumId w:val="0"/>
  </w:num>
  <w:num w:numId="6" w16cid:durableId="2051106032">
    <w:abstractNumId w:val="13"/>
  </w:num>
  <w:num w:numId="7" w16cid:durableId="1857963066">
    <w:abstractNumId w:val="11"/>
  </w:num>
  <w:num w:numId="8" w16cid:durableId="852645783">
    <w:abstractNumId w:val="14"/>
  </w:num>
  <w:num w:numId="9" w16cid:durableId="625038998">
    <w:abstractNumId w:val="10"/>
  </w:num>
  <w:num w:numId="10" w16cid:durableId="1955478157">
    <w:abstractNumId w:val="9"/>
  </w:num>
  <w:num w:numId="11" w16cid:durableId="872881642">
    <w:abstractNumId w:val="7"/>
  </w:num>
  <w:num w:numId="12" w16cid:durableId="1229682378">
    <w:abstractNumId w:val="6"/>
  </w:num>
  <w:num w:numId="13" w16cid:durableId="2013681011">
    <w:abstractNumId w:val="5"/>
  </w:num>
  <w:num w:numId="14" w16cid:durableId="757287450">
    <w:abstractNumId w:val="4"/>
  </w:num>
  <w:num w:numId="15" w16cid:durableId="1082412402">
    <w:abstractNumId w:val="12"/>
  </w:num>
  <w:num w:numId="16" w16cid:durableId="7099558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65399035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7847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A01F8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1710"/>
    <w:rsid w:val="00E4636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A6137"/>
  <w15:docId w15:val="{564626CC-4886-4E94-9061-16E43B8E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NIC/26_00627_00_s.pdf" TargetMode="External" /><Relationship Id="rId5" Type="http://schemas.openxmlformats.org/officeDocument/2006/relationships/hyperlink" Target="mailto:imartinez@cnnc.gob.ni" TargetMode="External" /><Relationship Id="rId6" Type="http://schemas.openxmlformats.org/officeDocument/2006/relationships/hyperlink" Target="mailto:santiago.rodriguez@ipsa.gob.ni" TargetMode="External" /><Relationship Id="rId7" Type="http://schemas.openxmlformats.org/officeDocument/2006/relationships/hyperlink" Target="http://www.ipsa.gob.ni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12</cp:revision>
  <dcterms:created xsi:type="dcterms:W3CDTF">2017-07-03T11:20:00Z</dcterms:created>
  <dcterms:modified xsi:type="dcterms:W3CDTF">2026-02-04T07:54:00Z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G/SPS/N/NIC/253</vt:lpwstr>
  </property>
</Properties>
</file>