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25F6E4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73641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21758B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4B2342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GEORGIA</w:t>
            </w:r>
          </w:p>
          <w:p w:rsidR="00EA4725" w:rsidRPr="00441372" w:rsidP="00441372" w14:paraId="738883D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0618B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8E8F5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1E66F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Environmental Protection and Agriculture of Georgia (MEPA)</w:t>
            </w:r>
          </w:p>
        </w:tc>
      </w:tr>
      <w:tr w14:paraId="662F16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35FD7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49D2F6" w14:textId="2D348E6A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Iodized table salt</w:t>
            </w:r>
          </w:p>
        </w:tc>
      </w:tr>
      <w:tr w14:paraId="5CA45B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815B1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8F835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4ADF36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060623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1E949F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4E8C5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6A750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Revision of technical conditions of SST 19:98 "Iodized table (food grade) salt", Georgian standard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Georgian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17</w:t>
            </w:r>
          </w:p>
          <w:p w:rsidR="00EA4725" w:rsidRPr="00441372" w:rsidP="00441372" w14:paraId="5718EA81" w14:textId="240F9344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https://members.wto.org/crnattachments/2026/SPS/GEO/26_00563_00_x.pdf</w:t>
              </w:r>
            </w:hyperlink>
          </w:p>
        </w:tc>
      </w:tr>
      <w:tr w14:paraId="299C43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C6EF7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DE136D" w14:textId="52B9236A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="00F8534D">
              <w:t xml:space="preserve">This regulation </w:t>
            </w:r>
            <w:r w:rsidRPr="0065690F">
              <w:t>defines iodized table salt's chemical requirements.</w:t>
            </w:r>
          </w:p>
        </w:tc>
      </w:tr>
      <w:tr w14:paraId="6A2DA9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CF6B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4A5F10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767887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BFFE4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8C0A2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B6EFC00" w14:textId="3DBBC2C6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Standard for Food Grade Salt</w:t>
            </w:r>
            <w:r w:rsidR="00C26200">
              <w:t xml:space="preserve"> </w:t>
            </w:r>
            <w:r w:rsidRPr="0065690F">
              <w:t>- CXS 150-1985</w:t>
            </w:r>
          </w:p>
          <w:p w:rsidR="00EA4725" w:rsidRPr="00441372" w:rsidP="00441372" w14:paraId="3BC6407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FA35B5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8F2D63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711DB9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323272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16A2969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DEF28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E2209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0A230A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BAA71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8534D" w14:paraId="4AE13AE4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8534D" w14:paraId="3D9D1C70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10 April 2026</w:t>
            </w:r>
          </w:p>
          <w:p w:rsidR="00EA4725" w:rsidRPr="00441372" w:rsidP="00F8534D" w14:paraId="4F58C5D6" w14:textId="77777777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13 April 2026</w:t>
            </w:r>
          </w:p>
        </w:tc>
      </w:tr>
      <w:tr w14:paraId="62A9FA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D964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F364B7" w14:textId="17606624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</w:t>
            </w:r>
            <w:r w:rsidR="005F1306">
              <w:rPr>
                <w:b/>
              </w:rPr>
              <w:t xml:space="preserve"> </w:t>
            </w:r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13 October 2026</w:t>
            </w:r>
          </w:p>
          <w:p w:rsidR="00EA4725" w:rsidRPr="00441372" w:rsidP="00441372" w14:paraId="5E6BA51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54A5A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08D18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5A6C67" w14:textId="07729DFB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D12DB9">
              <w:t>3 April</w:t>
            </w:r>
            <w:r w:rsidRPr="0065690F">
              <w:t xml:space="preserve"> 2026</w:t>
            </w:r>
          </w:p>
          <w:p w:rsidR="00EA4725" w:rsidRPr="00441372" w:rsidP="00441372" w14:paraId="5EFD6EC7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[X]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t xml:space="preserve"> </w:t>
            </w:r>
          </w:p>
          <w:p w:rsidR="000271A6" w:rsidRPr="0065690F" w:rsidP="00441372" w14:paraId="3B8FAD72" w14:textId="77777777">
            <w:r w:rsidRPr="0065690F">
              <w:t>Ministry of Environmental Protection and Agriculture of Georgia</w:t>
            </w:r>
          </w:p>
          <w:p w:rsidR="000271A6" w:rsidRPr="0065690F" w:rsidP="00441372" w14:paraId="11FDD080" w14:textId="77777777">
            <w:r w:rsidRPr="0065690F">
              <w:t>6, Marshal Gelovani Ave</w:t>
            </w:r>
          </w:p>
          <w:p w:rsidR="000271A6" w:rsidRPr="0065690F" w:rsidP="00441372" w14:paraId="5134690F" w14:textId="77777777">
            <w:r w:rsidRPr="0065690F">
              <w:t>Tel: +(995) 322 37 80 09</w:t>
            </w:r>
          </w:p>
          <w:p w:rsidR="000271A6" w:rsidRPr="0065690F" w:rsidP="00441372" w14:paraId="62AF44E1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info@mepa.gov.ge</w:t>
              </w:r>
            </w:hyperlink>
          </w:p>
          <w:p w:rsidR="000271A6" w:rsidRPr="0065690F" w:rsidP="00F8534D" w14:paraId="78F2632C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http://www.mepa.gov.ge</w:t>
              </w:r>
            </w:hyperlink>
          </w:p>
          <w:p w:rsidR="000271A6" w:rsidRPr="0065690F" w:rsidP="00441372" w14:paraId="05D37D5C" w14:textId="77777777">
            <w:r w:rsidRPr="0065690F">
              <w:t>Ms Maia BERUASHVILI - SPS Focal Point in WTO</w:t>
            </w:r>
          </w:p>
          <w:p w:rsidR="000271A6" w:rsidRPr="0065690F" w:rsidP="00441372" w14:paraId="1D7CD4F7" w14:textId="77777777">
            <w:r w:rsidRPr="0065690F">
              <w:t>Head of Food Safety Division</w:t>
            </w:r>
          </w:p>
          <w:p w:rsidR="000271A6" w:rsidRPr="0065690F" w:rsidP="00441372" w14:paraId="5902D774" w14:textId="77777777">
            <w:r w:rsidRPr="0065690F">
              <w:t>Agriculture, Rural Development and Food Department</w:t>
            </w:r>
          </w:p>
          <w:p w:rsidR="000271A6" w:rsidRPr="0065690F" w:rsidP="00441372" w14:paraId="5D10612B" w14:textId="77777777">
            <w:r w:rsidRPr="0065690F">
              <w:t>Ministry of Environmental Protection and Agriculture of Georgia</w:t>
            </w:r>
          </w:p>
          <w:p w:rsidR="000271A6" w:rsidRPr="0065690F" w:rsidP="00441372" w14:paraId="586C9B44" w14:textId="77777777">
            <w:r w:rsidRPr="0065690F">
              <w:t>6, Marshal Gelovani Ave</w:t>
            </w:r>
          </w:p>
          <w:p w:rsidR="000271A6" w:rsidRPr="0065690F" w:rsidP="00441372" w14:paraId="598D6814" w14:textId="77777777">
            <w:r w:rsidRPr="0065690F">
              <w:t>Tel: +(995) 322 37 66 48</w:t>
            </w:r>
          </w:p>
          <w:p w:rsidR="000271A6" w:rsidRPr="0065690F" w:rsidP="00441372" w14:paraId="20DEA215" w14:textId="77777777">
            <w:r w:rsidRPr="0065690F">
              <w:t>Cell phone: +(995) 595 53 01 94</w:t>
            </w:r>
          </w:p>
          <w:p w:rsidR="000271A6" w:rsidRPr="0065690F" w:rsidP="00441372" w14:paraId="17FCB8CD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maia.beruashvili@mepa.gov.ge</w:t>
              </w:r>
            </w:hyperlink>
          </w:p>
        </w:tc>
      </w:tr>
      <w:tr w14:paraId="328EF6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0848BC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7F2A28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25254C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Ms Maia BERUASHVILI - SPS Focal Point in WTO</w:t>
            </w:r>
          </w:p>
          <w:p w:rsidR="00EA4725" w:rsidRPr="0065690F" w:rsidP="00F3021D" w14:paraId="3B8B75E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Head of Food Safety Division</w:t>
            </w:r>
          </w:p>
          <w:p w:rsidR="00EA4725" w:rsidRPr="0065690F" w:rsidP="00F3021D" w14:paraId="7036819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Agriculture, Rural Development and Food Department</w:t>
            </w:r>
          </w:p>
          <w:p w:rsidR="00EA4725" w:rsidRPr="0065690F" w:rsidP="00F3021D" w14:paraId="761789C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Environmental Protection and Agriculture of Georgia</w:t>
            </w:r>
          </w:p>
          <w:p w:rsidR="00EA4725" w:rsidRPr="0065690F" w:rsidP="00F3021D" w14:paraId="000D690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6, Marshal Gelovani Ave</w:t>
            </w:r>
          </w:p>
          <w:p w:rsidR="00EA4725" w:rsidRPr="0065690F" w:rsidP="00F3021D" w14:paraId="1D83851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+(995) 322 37 66 48</w:t>
            </w:r>
          </w:p>
          <w:p w:rsidR="00EA4725" w:rsidRPr="0065690F" w:rsidP="00F3021D" w14:paraId="5994AE4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Cell phone: +(995) 595 53 01 94</w:t>
            </w:r>
          </w:p>
          <w:p w:rsidR="00EA4725" w:rsidRPr="0065690F" w:rsidP="00F3021D" w14:paraId="37EDA2E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maia.beruashvili@mepa.gov.ge</w:t>
              </w:r>
            </w:hyperlink>
          </w:p>
        </w:tc>
      </w:tr>
    </w:tbl>
    <w:p w:rsidR="007141CF" w:rsidRPr="00441372" w:rsidP="00441372" w14:paraId="318A8F0E" w14:textId="77777777"/>
    <w:sectPr w:rsidSect="00F85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8534D" w:rsidP="00F8534D" w14:paraId="73080BDA" w14:textId="7380FD4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8534D" w:rsidP="00F8534D" w14:paraId="3579DFC6" w14:textId="6A1EAD7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39DFB1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534D" w:rsidRPr="00F8534D" w:rsidP="00F8534D" w14:paraId="090B6D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534D">
      <w:t>G/SPS/N/GEO/35</w:t>
    </w:r>
  </w:p>
  <w:p w:rsidR="00F8534D" w:rsidRPr="00F8534D" w:rsidP="00F8534D" w14:paraId="6E628B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8534D" w:rsidRPr="00F8534D" w:rsidP="00F8534D" w14:paraId="6D16FD21" w14:textId="166651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534D">
      <w:t xml:space="preserve">- </w:t>
    </w:r>
    <w:r w:rsidRPr="00F8534D">
      <w:fldChar w:fldCharType="begin"/>
    </w:r>
    <w:r w:rsidRPr="00F8534D">
      <w:instrText xml:space="preserve"> PAGE </w:instrText>
    </w:r>
    <w:r w:rsidRPr="00F8534D">
      <w:fldChar w:fldCharType="separate"/>
    </w:r>
    <w:r w:rsidRPr="00F8534D">
      <w:t>2</w:t>
    </w:r>
    <w:r w:rsidRPr="00F8534D">
      <w:fldChar w:fldCharType="end"/>
    </w:r>
    <w:r w:rsidRPr="00F8534D">
      <w:t xml:space="preserve"> -</w:t>
    </w:r>
  </w:p>
  <w:p w:rsidR="00EA4725" w:rsidRPr="00F8534D" w:rsidP="00F8534D" w14:paraId="41ECA931" w14:textId="106AD26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534D" w:rsidRPr="00F8534D" w:rsidP="00F8534D" w14:paraId="36ABD0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534D">
      <w:t>G/SPS/N/GEO/35</w:t>
    </w:r>
  </w:p>
  <w:p w:rsidR="00F8534D" w:rsidRPr="00F8534D" w:rsidP="00F8534D" w14:paraId="286D9E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8534D" w:rsidRPr="00F8534D" w:rsidP="00F8534D" w14:paraId="30D1E5C7" w14:textId="786DD41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534D">
      <w:t xml:space="preserve">- </w:t>
    </w:r>
    <w:r w:rsidRPr="00F8534D">
      <w:fldChar w:fldCharType="begin"/>
    </w:r>
    <w:r w:rsidRPr="00F8534D">
      <w:instrText xml:space="preserve"> PAGE </w:instrText>
    </w:r>
    <w:r w:rsidRPr="00F8534D">
      <w:fldChar w:fldCharType="separate"/>
    </w:r>
    <w:r w:rsidRPr="00F8534D">
      <w:rPr>
        <w:noProof/>
      </w:rPr>
      <w:t>2</w:t>
    </w:r>
    <w:r w:rsidRPr="00F8534D">
      <w:fldChar w:fldCharType="end"/>
    </w:r>
    <w:r w:rsidRPr="00F8534D">
      <w:t xml:space="preserve"> -</w:t>
    </w:r>
  </w:p>
  <w:p w:rsidR="00EA4725" w:rsidRPr="00F8534D" w:rsidP="00F8534D" w14:paraId="3BC84F10" w14:textId="3681E8E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4EC9C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4058A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C9578F9" w14:textId="2FD4B6D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EF5BB5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2A0225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452939D" w14:textId="77777777">
          <w:pPr>
            <w:jc w:val="right"/>
            <w:rPr>
              <w:b/>
              <w:szCs w:val="16"/>
            </w:rPr>
          </w:pPr>
        </w:p>
      </w:tc>
    </w:tr>
    <w:tr w14:paraId="237B1DF4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421A3A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8534D" w:rsidP="00656ABC" w14:paraId="6609340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G/SPS/N/GEO/35</w:t>
          </w:r>
        </w:p>
        <w:bookmarkEnd w:id="1"/>
        <w:p w:rsidR="00656ABC" w:rsidRPr="00EA4725" w:rsidP="00656ABC" w14:paraId="4BF8D11D" w14:textId="58238745">
          <w:pPr>
            <w:jc w:val="right"/>
            <w:rPr>
              <w:b/>
              <w:szCs w:val="16"/>
            </w:rPr>
          </w:pPr>
        </w:p>
      </w:tc>
    </w:tr>
    <w:tr w14:paraId="558DE49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538DA0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1103354" w14:textId="2166DB91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 February</w:t>
          </w:r>
          <w:r w:rsidRPr="00EA4725" w:rsidR="00F814B7">
            <w:rPr>
              <w:szCs w:val="16"/>
            </w:rPr>
            <w:t xml:space="preserve"> 2026</w:t>
          </w:r>
          <w:bookmarkEnd w:id="3"/>
        </w:p>
      </w:tc>
    </w:tr>
    <w:tr w14:paraId="56ACD5A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F88901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(26-0698)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50B89A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03A4D4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F8E8AE4" w14:textId="4C27CF4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A733161" w14:textId="44A22A7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7B44E8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8220777">
    <w:abstractNumId w:val="9"/>
  </w:num>
  <w:num w:numId="2" w16cid:durableId="1248539137">
    <w:abstractNumId w:val="7"/>
  </w:num>
  <w:num w:numId="3" w16cid:durableId="839273968">
    <w:abstractNumId w:val="6"/>
  </w:num>
  <w:num w:numId="4" w16cid:durableId="363484080">
    <w:abstractNumId w:val="5"/>
  </w:num>
  <w:num w:numId="5" w16cid:durableId="2076471131">
    <w:abstractNumId w:val="4"/>
  </w:num>
  <w:num w:numId="6" w16cid:durableId="1171094207">
    <w:abstractNumId w:val="12"/>
  </w:num>
  <w:num w:numId="7" w16cid:durableId="1614821958">
    <w:abstractNumId w:val="11"/>
  </w:num>
  <w:num w:numId="8" w16cid:durableId="1676107338">
    <w:abstractNumId w:val="10"/>
  </w:num>
  <w:num w:numId="9" w16cid:durableId="3427791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153119">
    <w:abstractNumId w:val="13"/>
  </w:num>
  <w:num w:numId="11" w16cid:durableId="286010770">
    <w:abstractNumId w:val="8"/>
  </w:num>
  <w:num w:numId="12" w16cid:durableId="771433734">
    <w:abstractNumId w:val="3"/>
  </w:num>
  <w:num w:numId="13" w16cid:durableId="891386841">
    <w:abstractNumId w:val="2"/>
  </w:num>
  <w:num w:numId="14" w16cid:durableId="1609461536">
    <w:abstractNumId w:val="1"/>
  </w:num>
  <w:num w:numId="15" w16cid:durableId="29729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1A6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E5E73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1306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147B0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5E82"/>
    <w:rsid w:val="00B56EDC"/>
    <w:rsid w:val="00B94A75"/>
    <w:rsid w:val="00BB1F84"/>
    <w:rsid w:val="00BC035A"/>
    <w:rsid w:val="00BE5468"/>
    <w:rsid w:val="00C11EAC"/>
    <w:rsid w:val="00C26200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12DB9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1710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14B7"/>
    <w:rsid w:val="00F8534D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ADF64D"/>
  <w15:docId w15:val="{5EAA4B42-8694-4035-B4E6-4C4DFCBB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F8534D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GEO/26_00563_00_x.pdf" TargetMode="External" /><Relationship Id="rId5" Type="http://schemas.openxmlformats.org/officeDocument/2006/relationships/hyperlink" Target="mailto:info@mepa.gov.ge" TargetMode="External" /><Relationship Id="rId6" Type="http://schemas.openxmlformats.org/officeDocument/2006/relationships/hyperlink" Target="http://www.mepa.gov.ge" TargetMode="External" /><Relationship Id="rId7" Type="http://schemas.openxmlformats.org/officeDocument/2006/relationships/hyperlink" Target="mailto:maia.beruashvili@mepa.gov.g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17</cp:revision>
  <dcterms:created xsi:type="dcterms:W3CDTF">2017-07-03T11:19:00Z</dcterms:created>
  <dcterms:modified xsi:type="dcterms:W3CDTF">2026-02-02T08:49:00Z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G/SPS/N/GEO/35</vt:lpwstr>
  </property>
</Properties>
</file>