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61905BBC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04"/>
        <w:gridCol w:w="8276"/>
      </w:tblGrid>
      <w:tr w14:paraId="2BEA7C3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7A1C14D5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225831E8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BRAZIL</w:t>
            </w:r>
          </w:p>
          <w:p w:rsidR="00EA4725" w:rsidRPr="00441372" w:rsidP="00441372" w14:paraId="2C7F54F1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19D1886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DAC1B93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EAACF30" w14:textId="77777777">
            <w:pPr>
              <w:spacing w:before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Secretariat of Animal and Plant Health and Inspection (SDA) </w:t>
            </w:r>
          </w:p>
          <w:p w:rsidR="0054474F" w:rsidRPr="0065690F" w:rsidP="00441372" w14:paraId="69DB36C8" w14:textId="77777777">
            <w:pPr>
              <w:spacing w:after="120"/>
            </w:pPr>
            <w:r w:rsidRPr="0065690F">
              <w:t>Ministry of Agriculture and Livestock</w:t>
            </w:r>
          </w:p>
        </w:tc>
      </w:tr>
      <w:tr w14:paraId="3FEC96C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66A808E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ED296B7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</w:t>
            </w:r>
            <w:r w:rsidRPr="0065690F">
              <w:rPr>
                <w:i/>
                <w:iCs/>
              </w:rPr>
              <w:t>Diospyros kaki</w:t>
            </w:r>
          </w:p>
        </w:tc>
      </w:tr>
      <w:tr w14:paraId="28E04F9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2609E17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F9DBDBB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6184A5FE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38E0F33D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[X]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Spain</w:t>
            </w:r>
          </w:p>
        </w:tc>
      </w:tr>
      <w:tr w14:paraId="01C642B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0593070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8A40C75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Draft. Establishes the phytosanitary requirements for the importation of fresh persimmon fruit (</w:t>
            </w:r>
            <w:r w:rsidRPr="0065690F">
              <w:rPr>
                <w:i/>
                <w:iCs/>
              </w:rPr>
              <w:t>Diospyros kaki</w:t>
            </w:r>
            <w:r w:rsidRPr="0065690F">
              <w:t>) produced in Spain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Portuguese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2</w:t>
            </w:r>
          </w:p>
          <w:p w:rsidR="00EA4725" w:rsidRPr="00441372" w:rsidP="00441372" w14:paraId="087EC132" w14:textId="77777777">
            <w:pPr>
              <w:spacing w:after="120"/>
            </w:pPr>
            <w:hyperlink r:id="rId5" w:tgtFrame="_blank" w:history="1">
              <w:r w:rsidRPr="00441372">
                <w:rPr>
                  <w:color w:val="0000FF"/>
                  <w:u w:val="single"/>
                </w:rPr>
                <w:t>https://members.wto.org/crnattachments/2026/SPS/BRA/26_00663_00_x.pdf</w:t>
              </w:r>
            </w:hyperlink>
          </w:p>
        </w:tc>
      </w:tr>
      <w:tr w14:paraId="41432B9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DFAAFD0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5379B08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Draft Ordinance aiming to establish the phytosanitary requirements for the importation of fresh persimmon fruit (Category 3) (</w:t>
            </w:r>
            <w:r w:rsidRPr="0065690F">
              <w:rPr>
                <w:i/>
                <w:iCs/>
              </w:rPr>
              <w:t>Diospyros kaki</w:t>
            </w:r>
            <w:r w:rsidRPr="0065690F">
              <w:t>) produced in Spain.</w:t>
            </w:r>
          </w:p>
        </w:tc>
      </w:tr>
      <w:tr w14:paraId="05EACBF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8EB3337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218A125" w14:textId="77777777">
            <w:pPr>
              <w:spacing w:before="120" w:after="120"/>
            </w:pPr>
            <w:r w:rsidRPr="00441372">
              <w:rPr>
                <w:b/>
              </w:rPr>
              <w:t>Objective and rationale: [ ] food safety, [ ] animal health, [X] plant protection, [ ] protect humans from animal/plant pest or disease, [X] protect territory from other damage from pests.</w:t>
            </w:r>
            <w:r w:rsidRPr="0065690F">
              <w:t xml:space="preserve"> </w:t>
            </w:r>
          </w:p>
        </w:tc>
      </w:tr>
      <w:tr w14:paraId="0F617D5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B9F1C5F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21032FB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0280A6E9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1C8FDAAA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55C47111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 xml:space="preserve">(e.g. </w:t>
            </w:r>
            <w:r w:rsidRPr="00441372">
              <w:rPr>
                <w:b/>
                <w:i/>
              </w:rPr>
              <w:t>ISPM</w:t>
            </w:r>
            <w:r w:rsidRPr="00441372">
              <w:rPr>
                <w:b/>
                <w:i/>
              </w:rPr>
              <w:t xml:space="preserve">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ISPM</w:t>
            </w:r>
            <w:r w:rsidRPr="0065690F">
              <w:t xml:space="preserve"> Nos. 1, 2 and 11.</w:t>
            </w:r>
          </w:p>
          <w:p w:rsidR="00EA4725" w:rsidRPr="00441372" w:rsidP="00441372" w14:paraId="6C328AB1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69FF8941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0B41849E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[X] Yes   [ ] No</w:t>
            </w:r>
          </w:p>
          <w:p w:rsidR="00EA4725" w:rsidRPr="00441372" w:rsidP="00441372" w14:paraId="6B895A7E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17FE3C2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37F89" w14:paraId="2A1296A0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37F89" w14:paraId="2629430E" w14:textId="77777777">
            <w:pPr>
              <w:keepNext/>
              <w:keepLines/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r w:rsidRPr="0065690F">
              <w:rPr>
                <w:bCs/>
              </w:rPr>
              <w:t xml:space="preserve"> </w:t>
            </w:r>
          </w:p>
        </w:tc>
      </w:tr>
      <w:tr w14:paraId="2F32384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F55F292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F477512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To be determined.</w:t>
            </w:r>
          </w:p>
          <w:p w:rsidR="00EA4725" w:rsidRPr="00441372" w:rsidP="00441372" w14:paraId="23632FEC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To be determined.</w:t>
            </w:r>
          </w:p>
        </w:tc>
      </w:tr>
      <w:tr w14:paraId="76F70FA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4A65AA1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CEFB3F8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To be determined.</w:t>
            </w:r>
          </w:p>
          <w:p w:rsidR="00EA4725" w:rsidRPr="00441372" w:rsidP="00441372" w14:paraId="42D816FF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69142F5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F212DEB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6EB9B10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[X] Sixty days from the date of circulation of the notification and/or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3 April 2026</w:t>
            </w:r>
          </w:p>
          <w:p w:rsidR="00EA4725" w:rsidRPr="00441372" w:rsidP="00441372" w14:paraId="07A8970C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 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54474F" w:rsidRPr="0065690F" w:rsidP="00441372" w14:paraId="69B75FDA" w14:textId="77777777">
            <w:r w:rsidRPr="0065690F">
              <w:t>Ministry of Agriculture and Livestock</w:t>
            </w:r>
          </w:p>
          <w:p w:rsidR="0054474F" w:rsidRPr="0065690F" w:rsidP="00441372" w14:paraId="3AE52CC0" w14:textId="77777777">
            <w:r w:rsidRPr="0065690F">
              <w:t>Secretariat of Trade and International Relations</w:t>
            </w:r>
          </w:p>
          <w:p w:rsidR="0054474F" w:rsidRPr="0065690F" w:rsidP="00441372" w14:paraId="04F29393" w14:textId="77777777">
            <w:pPr>
              <w:spacing w:after="120"/>
            </w:pPr>
            <w:r w:rsidRPr="0065690F">
              <w:t xml:space="preserve">E-mail: </w:t>
            </w:r>
            <w:hyperlink r:id="rId6" w:history="1">
              <w:r w:rsidRPr="0065690F">
                <w:rPr>
                  <w:color w:val="0000FF"/>
                  <w:u w:val="single"/>
                </w:rPr>
                <w:t>sps@agro.gov.br</w:t>
              </w:r>
            </w:hyperlink>
          </w:p>
        </w:tc>
      </w:tr>
      <w:tr w14:paraId="3ACD432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4669EF22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6907B7DA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 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6825117E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Ministry of Agriculture and Livestock</w:t>
            </w:r>
          </w:p>
          <w:p w:rsidR="00EA4725" w:rsidRPr="0065690F" w:rsidP="00F3021D" w14:paraId="711CECCE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Secretariat of Trade and International Relations</w:t>
            </w:r>
          </w:p>
          <w:p w:rsidR="00EA4725" w:rsidRPr="0065690F" w:rsidP="00F3021D" w14:paraId="7DB59976" w14:textId="77777777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 xml:space="preserve">E-mail: </w:t>
            </w:r>
            <w:hyperlink r:id="rId6" w:history="1">
              <w:r w:rsidRPr="0065690F">
                <w:rPr>
                  <w:bCs/>
                  <w:color w:val="0000FF"/>
                  <w:u w:val="single"/>
                </w:rPr>
                <w:t>sps@agro.gov.br</w:t>
              </w:r>
            </w:hyperlink>
          </w:p>
        </w:tc>
      </w:tr>
    </w:tbl>
    <w:p w:rsidR="007141CF" w:rsidRPr="00441372" w:rsidP="00441372" w14:paraId="6F96B9D6" w14:textId="77777777"/>
    <w:sectPr w:rsidSect="009466C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9466C3" w:rsidP="009466C3" w14:paraId="2B434CA5" w14:textId="670A4090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9466C3" w:rsidP="009466C3" w14:paraId="61E45362" w14:textId="519F1205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0CE5C8F6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466C3" w:rsidRPr="009466C3" w:rsidP="009466C3" w14:paraId="363D775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9466C3">
      <w:t>G/SPS/N/BRA/2469</w:t>
    </w:r>
  </w:p>
  <w:p w:rsidR="009466C3" w:rsidRPr="009466C3" w:rsidP="009466C3" w14:paraId="7FA193D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466C3" w:rsidRPr="009466C3" w:rsidP="009466C3" w14:paraId="21E19B7D" w14:textId="6F17D05E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9466C3">
      <w:t xml:space="preserve">- </w:t>
    </w:r>
    <w:r w:rsidRPr="009466C3">
      <w:fldChar w:fldCharType="begin"/>
    </w:r>
    <w:r w:rsidRPr="009466C3">
      <w:instrText xml:space="preserve"> PAGE </w:instrText>
    </w:r>
    <w:r w:rsidRPr="009466C3">
      <w:fldChar w:fldCharType="separate"/>
    </w:r>
    <w:r w:rsidRPr="009466C3">
      <w:t>2</w:t>
    </w:r>
    <w:r w:rsidRPr="009466C3">
      <w:fldChar w:fldCharType="end"/>
    </w:r>
    <w:r w:rsidRPr="009466C3">
      <w:t xml:space="preserve"> -</w:t>
    </w:r>
  </w:p>
  <w:p w:rsidR="00EA4725" w:rsidRPr="009466C3" w:rsidP="009466C3" w14:paraId="7458DE46" w14:textId="64440E33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466C3" w:rsidRPr="009466C3" w:rsidP="009466C3" w14:paraId="5437955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9466C3">
      <w:t>G/SPS/N/BRA/2469</w:t>
    </w:r>
  </w:p>
  <w:p w:rsidR="009466C3" w:rsidRPr="009466C3" w:rsidP="009466C3" w14:paraId="1850867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466C3" w:rsidRPr="009466C3" w:rsidP="009466C3" w14:paraId="5105DCD9" w14:textId="7368D8C2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9466C3">
      <w:t xml:space="preserve">- </w:t>
    </w:r>
    <w:r w:rsidRPr="009466C3">
      <w:fldChar w:fldCharType="begin"/>
    </w:r>
    <w:r w:rsidRPr="009466C3">
      <w:instrText xml:space="preserve"> PAGE </w:instrText>
    </w:r>
    <w:r w:rsidRPr="009466C3">
      <w:fldChar w:fldCharType="separate"/>
    </w:r>
    <w:r w:rsidRPr="009466C3">
      <w:rPr>
        <w:noProof/>
      </w:rPr>
      <w:t>2</w:t>
    </w:r>
    <w:r w:rsidRPr="009466C3">
      <w:fldChar w:fldCharType="end"/>
    </w:r>
    <w:r w:rsidRPr="009466C3">
      <w:t xml:space="preserve"> -</w:t>
    </w:r>
  </w:p>
  <w:p w:rsidR="00EA4725" w:rsidRPr="009466C3" w:rsidP="009466C3" w14:paraId="08DDEBA6" w14:textId="0F5BD4F8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7DF5D244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6A1F75BF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53F520BD" w14:textId="53AAA43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5F353995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5A907236" w14:textId="3E413A8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400300" cy="714375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0300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727A7707" w14:textId="77777777">
          <w:pPr>
            <w:jc w:val="right"/>
            <w:rPr>
              <w:b/>
              <w:szCs w:val="16"/>
            </w:rPr>
          </w:pPr>
        </w:p>
      </w:tc>
    </w:tr>
    <w:tr w14:paraId="2BEB5A4C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17EEF4A7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466C3" w:rsidP="00656ABC" w14:paraId="7684D1AE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G/SPS/N/BRA/2469</w:t>
          </w:r>
        </w:p>
        <w:bookmarkEnd w:id="1"/>
        <w:p w:rsidR="00656ABC" w:rsidRPr="00EA4725" w:rsidP="00656ABC" w14:paraId="55E777CA" w14:textId="7061E46B">
          <w:pPr>
            <w:jc w:val="right"/>
            <w:rPr>
              <w:b/>
              <w:szCs w:val="16"/>
            </w:rPr>
          </w:pPr>
        </w:p>
      </w:tc>
    </w:tr>
    <w:tr w14:paraId="1C89D712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7EF3EE3F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6F07E284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2 February 2026</w:t>
          </w:r>
          <w:bookmarkEnd w:id="3"/>
        </w:p>
      </w:tc>
    </w:tr>
    <w:tr w14:paraId="6AADF269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6F0C7D6A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(26-0724)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4D344E55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02D26A9C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2E3996B0" w14:textId="39552C8A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7256B108" w14:textId="3CA8629D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5D5088F5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23433310">
    <w:abstractNumId w:val="9"/>
  </w:num>
  <w:num w:numId="2" w16cid:durableId="1689060176">
    <w:abstractNumId w:val="7"/>
  </w:num>
  <w:num w:numId="3" w16cid:durableId="1522401766">
    <w:abstractNumId w:val="6"/>
  </w:num>
  <w:num w:numId="4" w16cid:durableId="689720386">
    <w:abstractNumId w:val="5"/>
  </w:num>
  <w:num w:numId="5" w16cid:durableId="666441956">
    <w:abstractNumId w:val="4"/>
  </w:num>
  <w:num w:numId="6" w16cid:durableId="1250501264">
    <w:abstractNumId w:val="12"/>
  </w:num>
  <w:num w:numId="7" w16cid:durableId="860388260">
    <w:abstractNumId w:val="11"/>
  </w:num>
  <w:num w:numId="8" w16cid:durableId="514155634">
    <w:abstractNumId w:val="10"/>
  </w:num>
  <w:num w:numId="9" w16cid:durableId="103442767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555317671">
    <w:abstractNumId w:val="13"/>
  </w:num>
  <w:num w:numId="11" w16cid:durableId="889421288">
    <w:abstractNumId w:val="8"/>
  </w:num>
  <w:num w:numId="12" w16cid:durableId="1413239905">
    <w:abstractNumId w:val="3"/>
  </w:num>
  <w:num w:numId="13" w16cid:durableId="1694958995">
    <w:abstractNumId w:val="2"/>
  </w:num>
  <w:num w:numId="14" w16cid:durableId="996032263">
    <w:abstractNumId w:val="1"/>
  </w:num>
  <w:num w:numId="15" w16cid:durableId="9515890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stylePaneSortMethod w:val="name"/>
  <w:defaultTabStop w:val="567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33408"/>
    <w:rsid w:val="0027067B"/>
    <w:rsid w:val="00272C98"/>
    <w:rsid w:val="002A67C2"/>
    <w:rsid w:val="002C2634"/>
    <w:rsid w:val="00334D8B"/>
    <w:rsid w:val="0035602E"/>
    <w:rsid w:val="003572B4"/>
    <w:rsid w:val="003817C7"/>
    <w:rsid w:val="00395125"/>
    <w:rsid w:val="003E2958"/>
    <w:rsid w:val="00422B6F"/>
    <w:rsid w:val="00423377"/>
    <w:rsid w:val="00437F89"/>
    <w:rsid w:val="00441372"/>
    <w:rsid w:val="00467032"/>
    <w:rsid w:val="0046754A"/>
    <w:rsid w:val="004B39D5"/>
    <w:rsid w:val="004E4B52"/>
    <w:rsid w:val="004F203A"/>
    <w:rsid w:val="005336B8"/>
    <w:rsid w:val="0054474F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466C3"/>
    <w:rsid w:val="009A2161"/>
    <w:rsid w:val="009A6F54"/>
    <w:rsid w:val="00A050FD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D5F09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A7000F3"/>
  <w15:docId w15:val="{54DAC485-17A7-4513-AFC3-083C1600D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6/SPS/BRA/26_00663_00_x.pdf" TargetMode="External" /><Relationship Id="rId6" Type="http://schemas.openxmlformats.org/officeDocument/2006/relationships/hyperlink" Target="mailto:sps@agro.gov.br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2403e493-95bc-4fb8-baf2-1a085cf3073f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D8264400-7432-4CE0-9797-E704C3DBF028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451</Words>
  <Characters>2571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3016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creator>Favez, Helen</dc:creator>
  <dc:description>LDIMD - DTU</dc:description>
  <cp:lastModifiedBy>Mermaz, Johann</cp:lastModifiedBy>
  <cp:revision>3</cp:revision>
  <dcterms:created xsi:type="dcterms:W3CDTF">2026-02-02T15:06:00Z</dcterms:created>
  <dcterms:modified xsi:type="dcterms:W3CDTF">2026-02-02T15:12:00Z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G/SPS/N/BRA/2469</vt:lpwstr>
  </property>
  <property fmtid="{D5CDD505-2E9C-101B-9397-08002B2CF9AE}" pid="3" name="TitusGUID">
    <vt:lpwstr>2403e493-95bc-4fb8-baf2-1a085cf3073f</vt:lpwstr>
  </property>
  <property fmtid="{D5CDD505-2E9C-101B-9397-08002B2CF9AE}" pid="4" name="WTOCLASSIFICATION">
    <vt:lpwstr>WTO OFFICIAL</vt:lpwstr>
  </property>
</Properties>
</file>