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272DCE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82260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B9111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75E68E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PHILIPPINES</w:t>
            </w:r>
          </w:p>
          <w:p w:rsidR="00EA4725" w:rsidRPr="00441372" w:rsidP="00441372" w14:paraId="7BEAC20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9C56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D2A1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E9FF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Agriculture-Bureau of Plant Industry</w:t>
            </w:r>
          </w:p>
        </w:tc>
      </w:tr>
      <w:tr w14:paraId="5B0337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BD78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B3D51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Oil seeds and oleaginous fruits; Miscellaneous grains, seeds and fruit; Industrial or medicinal plants; Straw and fodder (HS code(s): 12)</w:t>
            </w:r>
          </w:p>
        </w:tc>
      </w:tr>
      <w:tr w14:paraId="6A9F22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7E19B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AD42F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EEEF4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0265BD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4DC73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EED9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1F178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 Department Circular No. 15, Series of 2025: Guidelines Governing the Phytosanitary Requirements for International Movement of Seeds for Planting and Research Purposes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:rsidR="00EA4725" w:rsidRPr="00441372" w:rsidP="00441372" w14:paraId="2ED6789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https://members.wto.org/crnattachments/2026/SPS/PHL/26_00365_00_e.pdf</w:t>
              </w:r>
            </w:hyperlink>
          </w:p>
        </w:tc>
      </w:tr>
      <w:tr w14:paraId="428E0A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523A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A0529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guideline describes the phytosanitary requirements for the importation and exportation of seeds for planting and research purposes, recognizing the need to translate ISPM 38 into a national law to harmonizing approaches in managing risks associated with international seed movement.</w:t>
            </w:r>
          </w:p>
        </w:tc>
      </w:tr>
      <w:tr w14:paraId="0AC94B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43C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C8F76F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9C1DF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5E35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276D3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795201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EFBB3D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2E46F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38</w:t>
            </w:r>
          </w:p>
          <w:p w:rsidR="00EA4725" w:rsidRPr="00441372" w:rsidP="00441372" w14:paraId="6F6677F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14CB3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DC5F04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D9EA23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9BBFB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9837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90EC0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1A4F5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B6A0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4ADD6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January 2026</w:t>
            </w:r>
          </w:p>
          <w:p w:rsidR="00EA4725" w:rsidRPr="00441372" w:rsidP="00441372" w14:paraId="3B1BB96A" w14:textId="4CC0E528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900716">
              <w:t>To be determined.</w:t>
            </w:r>
          </w:p>
        </w:tc>
      </w:tr>
      <w:tr w14:paraId="490B78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7B0D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2FC1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January 2026</w:t>
            </w:r>
          </w:p>
          <w:p w:rsidR="00EA4725" w:rsidRPr="00441372" w:rsidP="00441372" w14:paraId="0C7D96B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629A1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28B1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E4BF7" w:rsidRPr="0065690F" w:rsidP="00900716" w14:paraId="36DA8DFB" w14:textId="1F84DBF9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B62015">
              <w:t>Not applicable</w:t>
            </w:r>
          </w:p>
          <w:p w:rsidR="00EA4725" w:rsidRPr="00441372" w:rsidP="00441372" w14:paraId="7985A04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E4BF7" w:rsidRPr="0065690F" w:rsidP="00441372" w14:paraId="16630303" w14:textId="77777777">
            <w:r w:rsidRPr="0065690F">
              <w:t>Office of the Director</w:t>
            </w:r>
          </w:p>
          <w:p w:rsidR="008E4BF7" w:rsidRPr="0065690F" w:rsidP="00441372" w14:paraId="6F77528B" w14:textId="77777777">
            <w:r w:rsidRPr="0065690F">
              <w:t>Policy Research Service</w:t>
            </w:r>
          </w:p>
          <w:p w:rsidR="008E4BF7" w:rsidRPr="0065690F" w:rsidP="00441372" w14:paraId="4FA69123" w14:textId="77777777">
            <w:r w:rsidRPr="0065690F">
              <w:t>Department of Agriculture</w:t>
            </w:r>
          </w:p>
          <w:p w:rsidR="008E4BF7" w:rsidRPr="0065690F" w:rsidP="00441372" w14:paraId="441AC242" w14:textId="77777777">
            <w:r w:rsidRPr="0065690F">
              <w:t>Elliptical Road, Diliman, Quezon City</w:t>
            </w:r>
          </w:p>
          <w:p w:rsidR="008E4BF7" w:rsidRPr="0065690F" w:rsidP="00441372" w14:paraId="519B2FF3" w14:textId="77777777">
            <w:r w:rsidRPr="0065690F">
              <w:t>Tel: +(632) 8 926 7439</w:t>
            </w:r>
          </w:p>
          <w:p w:rsidR="008E4BF7" w:rsidRPr="0065690F" w:rsidP="00441372" w14:paraId="498B4C2D" w14:textId="77777777">
            <w:r w:rsidRPr="0065690F">
              <w:t>Fax: +(632) 8 928 0590</w:t>
            </w:r>
          </w:p>
          <w:p w:rsidR="008E4BF7" w:rsidRPr="0065690F" w:rsidP="006173A0" w14:paraId="7FF63E73" w14:textId="2843E218">
            <w:pPr>
              <w:tabs>
                <w:tab w:val="left" w:pos="708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A237C3">
                <w:rPr>
                  <w:rStyle w:val="Hyperlink"/>
                </w:rPr>
                <w:t>spspilipinas@da.gov.ph</w:t>
              </w:r>
            </w:hyperlink>
          </w:p>
          <w:p w:rsidR="008E4BF7" w:rsidRPr="0065690F" w:rsidP="006173A0" w14:paraId="24C6B565" w14:textId="0F02CFEF">
            <w:pPr>
              <w:tabs>
                <w:tab w:val="left" w:pos="708"/>
              </w:tabs>
              <w:spacing w:after="120"/>
            </w:pPr>
            <w:r>
              <w:tab/>
            </w:r>
            <w:hyperlink r:id="rId7" w:history="1">
              <w:r w:rsidRPr="00A237C3">
                <w:rPr>
                  <w:rStyle w:val="Hyperlink"/>
                </w:rPr>
                <w:t>spspilipinas@gmail.com</w:t>
              </w:r>
            </w:hyperlink>
          </w:p>
        </w:tc>
      </w:tr>
      <w:tr w14:paraId="0D4963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62B8C3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P="00F3021D" w14:paraId="71B8EB17" w14:textId="77777777">
            <w:pPr>
              <w:keepNext/>
              <w:keepLines/>
              <w:spacing w:before="120" w:after="120"/>
              <w:rPr>
                <w:bCs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6173A0" w:rsidRPr="00441372" w:rsidP="006173A0" w14:paraId="67F58D3B" w14:textId="77777777">
            <w:pPr>
              <w:spacing w:before="120"/>
            </w:pPr>
            <w:r w:rsidRPr="0065690F">
              <w:t>Office of the Director</w:t>
            </w:r>
          </w:p>
          <w:p w:rsidR="006173A0" w:rsidRPr="0065690F" w:rsidP="006173A0" w14:paraId="5237FC8E" w14:textId="77777777">
            <w:r w:rsidRPr="0065690F">
              <w:t>Policy Research Service</w:t>
            </w:r>
          </w:p>
          <w:p w:rsidR="006173A0" w:rsidRPr="0065690F" w:rsidP="006173A0" w14:paraId="48E0B18C" w14:textId="77777777">
            <w:r w:rsidRPr="0065690F">
              <w:t>Department of Agriculture</w:t>
            </w:r>
          </w:p>
          <w:p w:rsidR="006173A0" w:rsidRPr="0065690F" w:rsidP="006173A0" w14:paraId="6F081927" w14:textId="77777777">
            <w:r w:rsidRPr="0065690F">
              <w:t>Elliptical Road, Diliman, Quezon City</w:t>
            </w:r>
          </w:p>
          <w:p w:rsidR="006173A0" w:rsidRPr="0065690F" w:rsidP="006173A0" w14:paraId="24B9F072" w14:textId="77777777">
            <w:r w:rsidRPr="0065690F">
              <w:t>Tel: +(632) 8 926 7439</w:t>
            </w:r>
          </w:p>
          <w:p w:rsidR="006173A0" w:rsidRPr="0065690F" w:rsidP="006173A0" w14:paraId="0C4A01E2" w14:textId="77777777">
            <w:r w:rsidRPr="0065690F">
              <w:t>Fax: +(632) 8 928 0590</w:t>
            </w:r>
          </w:p>
          <w:p w:rsidR="006173A0" w:rsidRPr="0065690F" w:rsidP="006173A0" w14:paraId="0E3704FC" w14:textId="57F6A2EA">
            <w:pPr>
              <w:tabs>
                <w:tab w:val="left" w:pos="708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A237C3">
                <w:rPr>
                  <w:rStyle w:val="Hyperlink"/>
                </w:rPr>
                <w:t>spspilipinas@da.gov.ph</w:t>
              </w:r>
            </w:hyperlink>
          </w:p>
          <w:p w:rsidR="006173A0" w:rsidRPr="00441372" w:rsidP="006173A0" w14:paraId="3FADE57B" w14:textId="53D495A3">
            <w:pPr>
              <w:keepNext/>
              <w:keepLines/>
              <w:tabs>
                <w:tab w:val="left" w:pos="708"/>
              </w:tabs>
              <w:spacing w:after="120"/>
              <w:rPr>
                <w:b/>
              </w:rPr>
            </w:pPr>
            <w:r>
              <w:tab/>
            </w:r>
            <w:hyperlink r:id="rId7" w:history="1">
              <w:r w:rsidRPr="00A237C3">
                <w:rPr>
                  <w:rStyle w:val="Hyperlink"/>
                </w:rPr>
                <w:t>spspilipinas@gmail.com</w:t>
              </w:r>
            </w:hyperlink>
          </w:p>
        </w:tc>
      </w:tr>
    </w:tbl>
    <w:p w:rsidR="007141CF" w:rsidRPr="00441372" w:rsidP="00441372" w14:paraId="537DA13E" w14:textId="77777777"/>
    <w:sectPr w:rsidSect="00617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73A0" w:rsidP="006173A0" w14:paraId="2D63740F" w14:textId="284FF5C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73A0" w:rsidP="006173A0" w14:paraId="490CB12B" w14:textId="3E45FFD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49B563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73A0" w:rsidRPr="006173A0" w:rsidP="006173A0" w14:paraId="61AF61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3A0">
      <w:t>G/SPS/N/PHL/535</w:t>
    </w:r>
  </w:p>
  <w:p w:rsidR="006173A0" w:rsidRPr="006173A0" w:rsidP="006173A0" w14:paraId="677F1F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73A0" w:rsidRPr="006173A0" w:rsidP="006173A0" w14:paraId="6EAF73D4" w14:textId="204DE6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3A0">
      <w:t xml:space="preserve">- </w:t>
    </w:r>
    <w:r w:rsidRPr="006173A0">
      <w:fldChar w:fldCharType="begin"/>
    </w:r>
    <w:r w:rsidRPr="006173A0">
      <w:instrText xml:space="preserve"> PAGE </w:instrText>
    </w:r>
    <w:r w:rsidRPr="006173A0">
      <w:fldChar w:fldCharType="separate"/>
    </w:r>
    <w:r w:rsidRPr="006173A0">
      <w:t>2</w:t>
    </w:r>
    <w:r w:rsidRPr="006173A0">
      <w:fldChar w:fldCharType="end"/>
    </w:r>
    <w:r w:rsidRPr="006173A0">
      <w:t xml:space="preserve"> -</w:t>
    </w:r>
  </w:p>
  <w:p w:rsidR="00EA4725" w:rsidRPr="006173A0" w:rsidP="006173A0" w14:paraId="28FF9D92" w14:textId="095A77B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73A0" w:rsidRPr="006173A0" w:rsidP="006173A0" w14:paraId="40311C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3A0">
      <w:t>G/SPS/N/PHL/535</w:t>
    </w:r>
  </w:p>
  <w:p w:rsidR="006173A0" w:rsidRPr="006173A0" w:rsidP="006173A0" w14:paraId="6C7CC3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73A0" w:rsidRPr="006173A0" w:rsidP="006173A0" w14:paraId="4977DAE0" w14:textId="372048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73A0">
      <w:t xml:space="preserve">- </w:t>
    </w:r>
    <w:r w:rsidRPr="006173A0">
      <w:fldChar w:fldCharType="begin"/>
    </w:r>
    <w:r w:rsidRPr="006173A0">
      <w:instrText xml:space="preserve"> PAGE </w:instrText>
    </w:r>
    <w:r w:rsidRPr="006173A0">
      <w:fldChar w:fldCharType="separate"/>
    </w:r>
    <w:r w:rsidRPr="006173A0">
      <w:rPr>
        <w:noProof/>
      </w:rPr>
      <w:t>2</w:t>
    </w:r>
    <w:r w:rsidRPr="006173A0">
      <w:fldChar w:fldCharType="end"/>
    </w:r>
    <w:r w:rsidRPr="006173A0">
      <w:t xml:space="preserve"> -</w:t>
    </w:r>
  </w:p>
  <w:p w:rsidR="00EA4725" w:rsidRPr="006173A0" w:rsidP="006173A0" w14:paraId="30E1E830" w14:textId="1E94B1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5DD3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FB2EA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39A439" w14:textId="2A459D1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92E9A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B7D64F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496283F" w14:textId="77777777">
          <w:pPr>
            <w:jc w:val="right"/>
            <w:rPr>
              <w:b/>
              <w:szCs w:val="16"/>
            </w:rPr>
          </w:pPr>
        </w:p>
      </w:tc>
    </w:tr>
    <w:tr w14:paraId="5A7F7D5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21A93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173A0" w:rsidP="00656ABC" w14:paraId="7654F45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G/SPS/N/PHL/535</w:t>
          </w:r>
        </w:p>
        <w:bookmarkEnd w:id="1"/>
        <w:p w:rsidR="00656ABC" w:rsidRPr="00EA4725" w:rsidP="00656ABC" w14:paraId="1132875C" w14:textId="241FE305">
          <w:pPr>
            <w:jc w:val="right"/>
            <w:rPr>
              <w:b/>
              <w:szCs w:val="16"/>
            </w:rPr>
          </w:pPr>
        </w:p>
      </w:tc>
    </w:tr>
    <w:tr w14:paraId="559A54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F811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D5F810" w14:textId="11751153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23</w:t>
          </w:r>
          <w:r w:rsidRPr="00EA4725" w:rsidR="006173A0">
            <w:rPr>
              <w:szCs w:val="16"/>
            </w:rPr>
            <w:t xml:space="preserve"> January 2026</w:t>
          </w:r>
          <w:bookmarkEnd w:id="3"/>
        </w:p>
      </w:tc>
    </w:tr>
    <w:tr w14:paraId="2563E1C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AE788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(26-0492)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C521E5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1A241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3D86848" w14:textId="7AEC5E3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0254A5B" w14:textId="12FBE35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8B2E2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785892">
    <w:abstractNumId w:val="9"/>
  </w:num>
  <w:num w:numId="2" w16cid:durableId="778378023">
    <w:abstractNumId w:val="7"/>
  </w:num>
  <w:num w:numId="3" w16cid:durableId="606043080">
    <w:abstractNumId w:val="6"/>
  </w:num>
  <w:num w:numId="4" w16cid:durableId="1956791366">
    <w:abstractNumId w:val="5"/>
  </w:num>
  <w:num w:numId="5" w16cid:durableId="794376004">
    <w:abstractNumId w:val="4"/>
  </w:num>
  <w:num w:numId="6" w16cid:durableId="1186677590">
    <w:abstractNumId w:val="12"/>
  </w:num>
  <w:num w:numId="7" w16cid:durableId="205139167">
    <w:abstractNumId w:val="11"/>
  </w:num>
  <w:num w:numId="8" w16cid:durableId="2091924257">
    <w:abstractNumId w:val="10"/>
  </w:num>
  <w:num w:numId="9" w16cid:durableId="1718161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9342500">
    <w:abstractNumId w:val="13"/>
  </w:num>
  <w:num w:numId="11" w16cid:durableId="1880585716">
    <w:abstractNumId w:val="8"/>
  </w:num>
  <w:num w:numId="12" w16cid:durableId="1372538559">
    <w:abstractNumId w:val="3"/>
  </w:num>
  <w:num w:numId="13" w16cid:durableId="336923677">
    <w:abstractNumId w:val="2"/>
  </w:num>
  <w:num w:numId="14" w16cid:durableId="1531723650">
    <w:abstractNumId w:val="1"/>
  </w:num>
  <w:num w:numId="15" w16cid:durableId="6187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29FC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73A0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6FE6"/>
    <w:rsid w:val="008E372C"/>
    <w:rsid w:val="008E4BF7"/>
    <w:rsid w:val="00900716"/>
    <w:rsid w:val="00903AB0"/>
    <w:rsid w:val="009A2161"/>
    <w:rsid w:val="009A6F54"/>
    <w:rsid w:val="00A237C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201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7DC0"/>
    <w:rsid w:val="00C808FC"/>
    <w:rsid w:val="00C863EB"/>
    <w:rsid w:val="00CD7D97"/>
    <w:rsid w:val="00CE3EE6"/>
    <w:rsid w:val="00CE4BA1"/>
    <w:rsid w:val="00CF6507"/>
    <w:rsid w:val="00D000C7"/>
    <w:rsid w:val="00D52A9D"/>
    <w:rsid w:val="00D55AAD"/>
    <w:rsid w:val="00D66911"/>
    <w:rsid w:val="00D67227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36D6BB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173A0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617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HL/26_00365_00_e.pdf" TargetMode="External" /><Relationship Id="rId6" Type="http://schemas.openxmlformats.org/officeDocument/2006/relationships/hyperlink" Target="mailto:spspilipinas@da.gov.ph" TargetMode="External" /><Relationship Id="rId7" Type="http://schemas.openxmlformats.org/officeDocument/2006/relationships/hyperlink" Target="mailto:spspilipinas@gmail.com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55ec70a8-16c6-4378-9b0b-966abdd7dae6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DE4DAF4-3C3F-4018-841A-3F6C2DC4E61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15</cp:revision>
  <dcterms:created xsi:type="dcterms:W3CDTF">2017-07-03T11:19:00Z</dcterms:created>
  <dcterms:modified xsi:type="dcterms:W3CDTF">2026-01-23T09:57:00Z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G/SPS/N/PHL/535</vt:lpwstr>
  </property>
  <property fmtid="{D5CDD505-2E9C-101B-9397-08002B2CF9AE}" pid="3" name="TitusGUID">
    <vt:lpwstr>55ec70a8-16c6-4378-9b0b-966abdd7dae6</vt:lpwstr>
  </property>
  <property fmtid="{D5CDD505-2E9C-101B-9397-08002B2CF9AE}" pid="4" name="WTOCLASSIFICATION">
    <vt:lpwstr>PUBLIC</vt:lpwstr>
  </property>
</Properties>
</file>