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79CEB3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0BE7328" w14:textId="77777777" w:rsidTr="00F3021D">
        <w:tblPrEx>
          <w:tblW w:w="5000" w:type="pct"/>
          <w:tblLayout w:type="fixed"/>
          <w:tblLook w:val="0000"/>
        </w:tblPrEx>
        <w:tc>
          <w:tcPr>
            <w:tcW w:w="707" w:type="dxa"/>
            <w:tcBorders>
              <w:bottom w:val="single" w:sz="6" w:space="0" w:color="auto"/>
            </w:tcBorders>
          </w:tcPr>
          <w:p w:rsidR="00EA4725" w:rsidRPr="00441372" w:rsidP="00441372" w14:paraId="39F7D92C"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453380F" w14:textId="77777777">
            <w:pPr>
              <w:spacing w:before="120" w:after="120"/>
            </w:pPr>
            <w:r w:rsidRPr="00441372">
              <w:rPr>
                <w:b/>
              </w:rPr>
              <w:t>Notifying Member:</w:t>
            </w:r>
            <w:r w:rsidRPr="0065690F">
              <w:t xml:space="preserve"> </w:t>
            </w:r>
            <w:r w:rsidRPr="0065690F">
              <w:rPr>
                <w:u w:val="single"/>
              </w:rPr>
              <w:t>JAPAN</w:t>
            </w:r>
          </w:p>
          <w:p w:rsidR="00EA4725" w:rsidRPr="00441372" w:rsidP="00441372" w14:paraId="379A97CD" w14:textId="77777777">
            <w:pPr>
              <w:spacing w:after="120"/>
            </w:pPr>
            <w:r w:rsidRPr="00441372">
              <w:rPr>
                <w:b/>
                <w:bCs/>
              </w:rPr>
              <w:t>If applicable, name of local government involved:</w:t>
            </w:r>
            <w:r w:rsidRPr="0065690F">
              <w:rPr>
                <w:bCs/>
              </w:rPr>
              <w:t xml:space="preserve"> </w:t>
            </w:r>
          </w:p>
        </w:tc>
      </w:tr>
      <w:tr w14:paraId="397C4DF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5549DA5"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A30B428" w14:textId="77777777">
            <w:pPr>
              <w:spacing w:before="120" w:after="120"/>
            </w:pPr>
            <w:r w:rsidRPr="00441372">
              <w:rPr>
                <w:b/>
              </w:rPr>
              <w:t>Agency responsible:</w:t>
            </w:r>
            <w:r w:rsidRPr="0065690F">
              <w:t xml:space="preserve"> Ministry of Agriculture, Forestry and Fisheries (MAFF)</w:t>
            </w:r>
          </w:p>
        </w:tc>
      </w:tr>
      <w:tr w14:paraId="1EAC150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0C85BF0"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17C0A83"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Live horses</w:t>
            </w:r>
          </w:p>
        </w:tc>
      </w:tr>
      <w:tr w14:paraId="6A56B65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AAFE51E"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8F58A7C"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ECEA80A"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9115E2D"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DB28E3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B9D36B1"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947E20A" w14:textId="77777777">
            <w:pPr>
              <w:spacing w:before="120" w:after="120"/>
            </w:pPr>
            <w:r w:rsidRPr="00441372">
              <w:rPr>
                <w:b/>
              </w:rPr>
              <w:t>Title of the notified document:</w:t>
            </w:r>
            <w:r w:rsidRPr="0065690F">
              <w:t xml:space="preserve"> Animal health requirements for horses competing in the Asian Games 2026</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10</w:t>
            </w:r>
          </w:p>
          <w:p w:rsidR="00EA4725" w:rsidRPr="00441372" w:rsidP="00441372" w14:paraId="55B78D3F" w14:textId="77777777">
            <w:pPr>
              <w:spacing w:after="120"/>
            </w:pPr>
            <w:hyperlink r:id="rId4" w:tgtFrame="_blank" w:history="1">
              <w:r w:rsidRPr="00441372">
                <w:rPr>
                  <w:color w:val="0000FF"/>
                  <w:u w:val="single"/>
                </w:rPr>
                <w:t>https://members.wto.org/crnattachments/2026/SPS/JPN/26_00322_00_e.pdf</w:t>
              </w:r>
            </w:hyperlink>
          </w:p>
        </w:tc>
      </w:tr>
      <w:tr w14:paraId="59A2BA5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06B623"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A8634C2" w14:textId="72B8B4A2">
            <w:pPr>
              <w:spacing w:before="120" w:after="120"/>
            </w:pPr>
            <w:r w:rsidRPr="00441372">
              <w:rPr>
                <w:b/>
              </w:rPr>
              <w:t>Description of content:</w:t>
            </w:r>
            <w:r w:rsidRPr="0065690F">
              <w:t xml:space="preserve"> Japan will host the equestrian competitions of the 20th Asian Games Aichi-Nagoya 2026, which will be held from 19 September to 4 October 2026. To</w:t>
            </w:r>
            <w:r>
              <w:t> </w:t>
            </w:r>
            <w:r w:rsidRPr="0065690F">
              <w:t>facilitate the smooth cross-border movement of horses, the animal health requirements for horses competing in the Asian Games 2026 have been established. Under the requirements, the horses are required to stay only in countries/regions that have bilateral animal health requirements with Japan during the 60 days prior to the commencement of the 10-day pre-export quarantine before departure for Japan. These countries/regions have already undergone the required risk assessment procedures. Among these countries /regions, the horses are required to undergo the pre-export quarantine in a specific country/region, which was designated by the organizing committee for logistical reasons. Other details, including testing and vaccination requirements, are also set out in the requirements.</w:t>
            </w:r>
          </w:p>
        </w:tc>
      </w:tr>
      <w:tr w14:paraId="0185C9C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D44AFD"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54DB782" w14:textId="77777777">
            <w:pPr>
              <w:spacing w:before="120" w:after="120"/>
            </w:pPr>
            <w:r w:rsidRPr="00441372">
              <w:rPr>
                <w:b/>
              </w:rPr>
              <w:t>Objective and rationale: [ ] food safety, [X] animal health, [ ] plant protection, [ ] protect humans from animal/plant pest or disease, [ ] protect territory from other damage from pests.</w:t>
            </w:r>
            <w:r w:rsidRPr="0065690F">
              <w:t xml:space="preserve"> </w:t>
            </w:r>
          </w:p>
        </w:tc>
      </w:tr>
      <w:tr w14:paraId="636A30F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9A78B7"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515B868" w14:textId="77777777">
            <w:pPr>
              <w:spacing w:before="120" w:after="120"/>
            </w:pPr>
            <w:r w:rsidRPr="00441372">
              <w:rPr>
                <w:b/>
              </w:rPr>
              <w:t>Is there a relevant international standard? If so, identify the standard:</w:t>
            </w:r>
          </w:p>
          <w:p w:rsidR="00EA4725" w:rsidRPr="00441372" w:rsidP="00441372" w14:paraId="1D504E66"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2CDC66BA" w14:textId="1CCFEB69">
            <w:pPr>
              <w:spacing w:after="12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Terrestrial Animal Health Code, Chapter</w:t>
            </w:r>
            <w:r>
              <w:t> </w:t>
            </w:r>
            <w:r w:rsidRPr="0065690F">
              <w:t>4.17. High health status horse subpopulation, Chapter 5.12. Model passport for international movement of competition horses</w:t>
            </w:r>
          </w:p>
          <w:p w:rsidR="00EA4725" w:rsidRPr="00441372" w:rsidP="00441372" w14:paraId="1E5DAA3A"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A583B31" w14:textId="77777777">
            <w:pPr>
              <w:spacing w:after="120"/>
              <w:ind w:left="720" w:hanging="720"/>
              <w:rPr>
                <w:b/>
              </w:rPr>
            </w:pPr>
            <w:r w:rsidRPr="00441372">
              <w:rPr>
                <w:b/>
              </w:rPr>
              <w:t>[ ]</w:t>
            </w:r>
            <w:r w:rsidRPr="00441372">
              <w:rPr>
                <w:b/>
              </w:rPr>
              <w:tab/>
              <w:t>None</w:t>
            </w:r>
          </w:p>
          <w:p w:rsidR="00EA4725" w:rsidRPr="00441372" w:rsidP="00963267" w14:paraId="75E386E6" w14:textId="77777777">
            <w:pPr>
              <w:spacing w:before="240" w:after="120"/>
              <w:rPr>
                <w:b/>
              </w:rPr>
            </w:pPr>
            <w:r w:rsidRPr="00441372">
              <w:rPr>
                <w:b/>
              </w:rPr>
              <w:t xml:space="preserve">Does this proposed regulation conform to the relevant international standard? </w:t>
            </w:r>
          </w:p>
          <w:p w:rsidR="00EA4725" w:rsidRPr="00441372" w:rsidP="00441372" w14:paraId="34BB21AD" w14:textId="77777777">
            <w:pPr>
              <w:spacing w:after="120"/>
              <w:rPr>
                <w:b/>
              </w:rPr>
            </w:pPr>
            <w:r w:rsidRPr="00441372">
              <w:rPr>
                <w:b/>
              </w:rPr>
              <w:t>[X] Yes   [ ] No</w:t>
            </w:r>
          </w:p>
          <w:p w:rsidR="00EA4725" w:rsidRPr="00441372" w:rsidP="00441372" w14:paraId="0A07AC50" w14:textId="77777777">
            <w:pPr>
              <w:spacing w:after="120"/>
            </w:pPr>
            <w:r w:rsidRPr="00441372">
              <w:rPr>
                <w:b/>
              </w:rPr>
              <w:t>If no, describe, whenever possible, how and why it deviates from the international standard:</w:t>
            </w:r>
            <w:r w:rsidRPr="0065690F">
              <w:t xml:space="preserve"> </w:t>
            </w:r>
          </w:p>
        </w:tc>
      </w:tr>
      <w:tr w14:paraId="2A60664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BE5142C"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1E43CEC7"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7101453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F3FD422"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EB9F43E" w14:textId="77777777">
            <w:pPr>
              <w:spacing w:before="120" w:after="120"/>
            </w:pPr>
            <w:r w:rsidRPr="00441372">
              <w:rPr>
                <w:b/>
              </w:rPr>
              <w:t xml:space="preserve">Proposed date of adoption </w:t>
            </w:r>
            <w:r w:rsidRPr="00441372">
              <w:rPr>
                <w:b/>
                <w:i/>
              </w:rPr>
              <w:t>(dd/mm/yy)</w:t>
            </w:r>
            <w:r w:rsidRPr="00441372">
              <w:rPr>
                <w:b/>
              </w:rPr>
              <w:t>:</w:t>
            </w:r>
            <w:r w:rsidRPr="0065690F">
              <w:t xml:space="preserve"> 23 December 2025</w:t>
            </w:r>
          </w:p>
          <w:p w:rsidR="00EA4725" w:rsidRPr="00441372" w:rsidP="00441372" w14:paraId="1EDBCAD6" w14:textId="6BA68AA6">
            <w:pPr>
              <w:spacing w:after="120"/>
            </w:pPr>
            <w:r w:rsidRPr="00441372">
              <w:rPr>
                <w:b/>
              </w:rPr>
              <w:t xml:space="preserve">Proposed date of publication </w:t>
            </w:r>
            <w:r w:rsidRPr="00441372">
              <w:rPr>
                <w:b/>
                <w:i/>
              </w:rPr>
              <w:t>(dd/mm/yy)</w:t>
            </w:r>
            <w:r w:rsidRPr="00441372">
              <w:rPr>
                <w:b/>
              </w:rPr>
              <w:t>:</w:t>
            </w:r>
            <w:r w:rsidRPr="0065690F">
              <w:t xml:space="preserve"> </w:t>
            </w:r>
            <w:r w:rsidR="00CF71AD">
              <w:t>16 January 2026</w:t>
            </w:r>
          </w:p>
        </w:tc>
      </w:tr>
      <w:tr w14:paraId="53EA32C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8C82D49"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27E2443"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23 December 2025</w:t>
            </w:r>
          </w:p>
          <w:p w:rsidR="00EA4725" w:rsidRPr="00441372" w:rsidP="00441372" w14:paraId="0C41D08C" w14:textId="77777777">
            <w:pPr>
              <w:spacing w:after="120"/>
              <w:ind w:left="607" w:hanging="607"/>
              <w:rPr>
                <w:b/>
              </w:rPr>
            </w:pPr>
            <w:r w:rsidRPr="00441372">
              <w:rPr>
                <w:b/>
              </w:rPr>
              <w:t>[X]</w:t>
            </w:r>
            <w:r w:rsidRPr="00441372">
              <w:rPr>
                <w:b/>
              </w:rPr>
              <w:tab/>
              <w:t>Trade facilitating measure</w:t>
            </w:r>
            <w:r w:rsidRPr="0065690F">
              <w:t xml:space="preserve"> </w:t>
            </w:r>
          </w:p>
        </w:tc>
      </w:tr>
      <w:tr w14:paraId="5BB12F7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AAB8ED4"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0293493D"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676D640D"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8F325E" w:rsidRPr="0065690F" w:rsidP="00441372" w14:paraId="6AA43E15" w14:textId="77777777">
            <w:r w:rsidRPr="0065690F">
              <w:t>Japan Enquiry Point</w:t>
            </w:r>
          </w:p>
          <w:p w:rsidR="008F325E" w:rsidRPr="0065690F" w:rsidP="00441372" w14:paraId="39EEAA09" w14:textId="77777777">
            <w:r w:rsidRPr="0065690F">
              <w:t>International Trade Division</w:t>
            </w:r>
          </w:p>
          <w:p w:rsidR="008F325E" w:rsidRPr="0065690F" w:rsidP="00441372" w14:paraId="13FDDF28" w14:textId="77777777">
            <w:r w:rsidRPr="0065690F">
              <w:t>Economic Affairs Bureau</w:t>
            </w:r>
          </w:p>
          <w:p w:rsidR="008F325E" w:rsidRPr="0065690F" w:rsidP="00441372" w14:paraId="0D66CABD" w14:textId="77777777">
            <w:r w:rsidRPr="0065690F">
              <w:t>Ministry of Foreign Affairs</w:t>
            </w:r>
          </w:p>
          <w:p w:rsidR="008F325E" w:rsidRPr="00963267" w:rsidP="00441372" w14:paraId="3B7C79E5" w14:textId="77777777">
            <w:pPr>
              <w:rPr>
                <w:lang w:val="fr-CH"/>
              </w:rPr>
            </w:pPr>
            <w:r w:rsidRPr="00963267">
              <w:rPr>
                <w:lang w:val="fr-CH"/>
              </w:rPr>
              <w:t>Fax: +(81 3) 5501 8343</w:t>
            </w:r>
          </w:p>
          <w:p w:rsidR="008F325E" w:rsidRPr="00963267" w:rsidP="00441372" w14:paraId="315D19BD" w14:textId="77777777">
            <w:pPr>
              <w:spacing w:after="120"/>
              <w:rPr>
                <w:lang w:val="fr-CH"/>
              </w:rPr>
            </w:pPr>
            <w:r w:rsidRPr="00963267">
              <w:rPr>
                <w:lang w:val="fr-CH"/>
              </w:rPr>
              <w:t xml:space="preserve">E-mail: </w:t>
            </w:r>
            <w:hyperlink r:id="rId5" w:history="1">
              <w:r w:rsidRPr="00963267">
                <w:rPr>
                  <w:color w:val="0000FF"/>
                  <w:u w:val="single"/>
                  <w:lang w:val="fr-CH"/>
                </w:rPr>
                <w:t>enquiry@mofa.go.jp</w:t>
              </w:r>
            </w:hyperlink>
          </w:p>
        </w:tc>
      </w:tr>
      <w:tr w14:paraId="71B1D08A" w14:textId="77777777" w:rsidTr="00F3021D">
        <w:tblPrEx>
          <w:tblW w:w="5000" w:type="pct"/>
          <w:tblLayout w:type="fixed"/>
          <w:tblLook w:val="0000"/>
        </w:tblPrEx>
        <w:tc>
          <w:tcPr>
            <w:tcW w:w="707" w:type="dxa"/>
            <w:tcBorders>
              <w:top w:val="single" w:sz="6" w:space="0" w:color="auto"/>
            </w:tcBorders>
          </w:tcPr>
          <w:p w:rsidR="00EA4725" w:rsidRPr="00441372" w:rsidP="00F3021D" w14:paraId="3775DC57"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F92CAB9"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7D78023B" w14:textId="77777777">
            <w:pPr>
              <w:keepNext/>
              <w:keepLines/>
              <w:rPr>
                <w:bCs/>
              </w:rPr>
            </w:pPr>
            <w:r w:rsidRPr="0065690F">
              <w:rPr>
                <w:bCs/>
              </w:rPr>
              <w:t>Japan Enquiry Point</w:t>
            </w:r>
          </w:p>
          <w:p w:rsidR="00EA4725" w:rsidRPr="0065690F" w:rsidP="00F3021D" w14:paraId="7FFA8844" w14:textId="77777777">
            <w:pPr>
              <w:keepNext/>
              <w:keepLines/>
              <w:rPr>
                <w:bCs/>
              </w:rPr>
            </w:pPr>
            <w:r w:rsidRPr="0065690F">
              <w:rPr>
                <w:bCs/>
              </w:rPr>
              <w:t>International Trade Division</w:t>
            </w:r>
          </w:p>
          <w:p w:rsidR="00EA4725" w:rsidRPr="0065690F" w:rsidP="00F3021D" w14:paraId="494A9C34" w14:textId="77777777">
            <w:pPr>
              <w:keepNext/>
              <w:keepLines/>
              <w:rPr>
                <w:bCs/>
              </w:rPr>
            </w:pPr>
            <w:r w:rsidRPr="0065690F">
              <w:rPr>
                <w:bCs/>
              </w:rPr>
              <w:t>Economic Affairs Bureau</w:t>
            </w:r>
          </w:p>
          <w:p w:rsidR="00EA4725" w:rsidRPr="0065690F" w:rsidP="00F3021D" w14:paraId="4E574856" w14:textId="77777777">
            <w:pPr>
              <w:keepNext/>
              <w:keepLines/>
              <w:rPr>
                <w:bCs/>
              </w:rPr>
            </w:pPr>
            <w:r w:rsidRPr="0065690F">
              <w:rPr>
                <w:bCs/>
              </w:rPr>
              <w:t>Ministry of Foreign Affairs</w:t>
            </w:r>
          </w:p>
          <w:p w:rsidR="00EA4725" w:rsidRPr="00963267" w:rsidP="00F3021D" w14:paraId="057EF618" w14:textId="77777777">
            <w:pPr>
              <w:keepNext/>
              <w:keepLines/>
              <w:rPr>
                <w:bCs/>
                <w:lang w:val="fr-CH"/>
              </w:rPr>
            </w:pPr>
            <w:r w:rsidRPr="00963267">
              <w:rPr>
                <w:bCs/>
                <w:lang w:val="fr-CH"/>
              </w:rPr>
              <w:t>Fax: +(81 3) 5501 8343</w:t>
            </w:r>
          </w:p>
          <w:p w:rsidR="00EA4725" w:rsidRPr="00963267" w:rsidP="00F3021D" w14:paraId="72B3AAF1" w14:textId="77777777">
            <w:pPr>
              <w:keepNext/>
              <w:keepLines/>
              <w:spacing w:after="120"/>
              <w:rPr>
                <w:bCs/>
                <w:lang w:val="fr-CH"/>
              </w:rPr>
            </w:pPr>
            <w:r w:rsidRPr="00963267">
              <w:rPr>
                <w:bCs/>
                <w:lang w:val="fr-CH"/>
              </w:rPr>
              <w:t xml:space="preserve">E-mail: </w:t>
            </w:r>
            <w:hyperlink r:id="rId5" w:history="1">
              <w:r w:rsidRPr="00963267">
                <w:rPr>
                  <w:bCs/>
                  <w:color w:val="0000FF"/>
                  <w:u w:val="single"/>
                  <w:lang w:val="fr-CH"/>
                </w:rPr>
                <w:t>enquiry@mofa.go.jp</w:t>
              </w:r>
            </w:hyperlink>
          </w:p>
        </w:tc>
      </w:tr>
    </w:tbl>
    <w:p w:rsidR="007141CF" w:rsidRPr="00963267" w:rsidP="00441372" w14:paraId="4D9A3B0A" w14:textId="77777777">
      <w:pPr>
        <w:rPr>
          <w:lang w:val="fr-CH"/>
        </w:rPr>
      </w:pPr>
    </w:p>
    <w:sectPr w:rsidSect="00777A16">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77A16" w:rsidP="00777A16" w14:paraId="7F86D22F" w14:textId="41A97C5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77A16" w:rsidP="00777A16" w14:paraId="43453232" w14:textId="0ED842A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216F18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77A16" w:rsidRPr="00777A16" w:rsidP="00777A16" w14:paraId="7ED90A5E" w14:textId="77777777">
    <w:pPr>
      <w:pStyle w:val="Header"/>
      <w:pBdr>
        <w:bottom w:val="single" w:sz="4" w:space="1" w:color="auto"/>
      </w:pBdr>
      <w:tabs>
        <w:tab w:val="clear" w:pos="4513"/>
        <w:tab w:val="clear" w:pos="9027"/>
      </w:tabs>
      <w:jc w:val="center"/>
    </w:pPr>
    <w:r w:rsidRPr="00777A16">
      <w:t>G/SPS/N/JPN/1382</w:t>
    </w:r>
  </w:p>
  <w:p w:rsidR="00777A16" w:rsidRPr="00777A16" w:rsidP="00777A16" w14:paraId="46183E49" w14:textId="77777777">
    <w:pPr>
      <w:pStyle w:val="Header"/>
      <w:pBdr>
        <w:bottom w:val="single" w:sz="4" w:space="1" w:color="auto"/>
      </w:pBdr>
      <w:tabs>
        <w:tab w:val="clear" w:pos="4513"/>
        <w:tab w:val="clear" w:pos="9027"/>
      </w:tabs>
      <w:jc w:val="center"/>
    </w:pPr>
  </w:p>
  <w:p w:rsidR="00777A16" w:rsidRPr="00777A16" w:rsidP="00777A16" w14:paraId="7351AE49" w14:textId="676FC653">
    <w:pPr>
      <w:pStyle w:val="Header"/>
      <w:pBdr>
        <w:bottom w:val="single" w:sz="4" w:space="1" w:color="auto"/>
      </w:pBdr>
      <w:tabs>
        <w:tab w:val="clear" w:pos="4513"/>
        <w:tab w:val="clear" w:pos="9027"/>
      </w:tabs>
      <w:jc w:val="center"/>
    </w:pPr>
    <w:r w:rsidRPr="00777A16">
      <w:t xml:space="preserve">- </w:t>
    </w:r>
    <w:r w:rsidRPr="00777A16">
      <w:fldChar w:fldCharType="begin"/>
    </w:r>
    <w:r w:rsidRPr="00777A16">
      <w:instrText xml:space="preserve"> PAGE </w:instrText>
    </w:r>
    <w:r w:rsidRPr="00777A16">
      <w:fldChar w:fldCharType="separate"/>
    </w:r>
    <w:r w:rsidRPr="00777A16">
      <w:t>2</w:t>
    </w:r>
    <w:r w:rsidRPr="00777A16">
      <w:fldChar w:fldCharType="end"/>
    </w:r>
    <w:r w:rsidRPr="00777A16">
      <w:t xml:space="preserve"> -</w:t>
    </w:r>
  </w:p>
  <w:p w:rsidR="00EA4725" w:rsidRPr="00777A16" w:rsidP="00777A16" w14:paraId="09D89457" w14:textId="52787C9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77A16" w:rsidRPr="00777A16" w:rsidP="00777A16" w14:paraId="27BAA5BA" w14:textId="77777777">
    <w:pPr>
      <w:pStyle w:val="Header"/>
      <w:pBdr>
        <w:bottom w:val="single" w:sz="4" w:space="1" w:color="auto"/>
      </w:pBdr>
      <w:tabs>
        <w:tab w:val="clear" w:pos="4513"/>
        <w:tab w:val="clear" w:pos="9027"/>
      </w:tabs>
      <w:jc w:val="center"/>
    </w:pPr>
    <w:r w:rsidRPr="00777A16">
      <w:t>G/SPS/N/JPN/1382</w:t>
    </w:r>
  </w:p>
  <w:p w:rsidR="00777A16" w:rsidRPr="00777A16" w:rsidP="00777A16" w14:paraId="1A6FEA34" w14:textId="77777777">
    <w:pPr>
      <w:pStyle w:val="Header"/>
      <w:pBdr>
        <w:bottom w:val="single" w:sz="4" w:space="1" w:color="auto"/>
      </w:pBdr>
      <w:tabs>
        <w:tab w:val="clear" w:pos="4513"/>
        <w:tab w:val="clear" w:pos="9027"/>
      </w:tabs>
      <w:jc w:val="center"/>
    </w:pPr>
  </w:p>
  <w:p w:rsidR="00777A16" w:rsidRPr="00777A16" w:rsidP="00777A16" w14:paraId="1B0769D7" w14:textId="3E749B20">
    <w:pPr>
      <w:pStyle w:val="Header"/>
      <w:pBdr>
        <w:bottom w:val="single" w:sz="4" w:space="1" w:color="auto"/>
      </w:pBdr>
      <w:tabs>
        <w:tab w:val="clear" w:pos="4513"/>
        <w:tab w:val="clear" w:pos="9027"/>
      </w:tabs>
      <w:jc w:val="center"/>
    </w:pPr>
    <w:r w:rsidRPr="00777A16">
      <w:t xml:space="preserve">- </w:t>
    </w:r>
    <w:r w:rsidRPr="00777A16">
      <w:fldChar w:fldCharType="begin"/>
    </w:r>
    <w:r w:rsidRPr="00777A16">
      <w:instrText xml:space="preserve"> PAGE </w:instrText>
    </w:r>
    <w:r w:rsidRPr="00777A16">
      <w:fldChar w:fldCharType="separate"/>
    </w:r>
    <w:r w:rsidRPr="00777A16">
      <w:rPr>
        <w:noProof/>
      </w:rPr>
      <w:t>2</w:t>
    </w:r>
    <w:r w:rsidRPr="00777A16">
      <w:fldChar w:fldCharType="end"/>
    </w:r>
    <w:r w:rsidRPr="00777A16">
      <w:t xml:space="preserve"> -</w:t>
    </w:r>
  </w:p>
  <w:p w:rsidR="00EA4725" w:rsidRPr="00777A16" w:rsidP="00777A16" w14:paraId="306465A5" w14:textId="1E14B24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9B9FBDA"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E4E948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7A5ABBC" w14:textId="3E8FC1B0">
          <w:pPr>
            <w:jc w:val="right"/>
            <w:rPr>
              <w:b/>
              <w:color w:val="FF0000"/>
              <w:szCs w:val="16"/>
            </w:rPr>
          </w:pPr>
          <w:r>
            <w:rPr>
              <w:b/>
              <w:color w:val="FF0000"/>
              <w:szCs w:val="16"/>
            </w:rPr>
            <w:t xml:space="preserve"> </w:t>
          </w:r>
        </w:p>
      </w:tc>
    </w:tr>
    <w:bookmarkEnd w:id="0"/>
    <w:tr w14:paraId="5A6BADB5"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EFFA8A4"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30F5A29A" w14:textId="77777777">
          <w:pPr>
            <w:jc w:val="right"/>
            <w:rPr>
              <w:b/>
              <w:szCs w:val="16"/>
            </w:rPr>
          </w:pPr>
        </w:p>
      </w:tc>
    </w:tr>
    <w:tr w14:paraId="02B26456"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FF3E8B2" w14:textId="77777777">
          <w:pPr>
            <w:jc w:val="left"/>
            <w:rPr>
              <w:noProof/>
              <w:lang w:eastAsia="en-GB"/>
            </w:rPr>
          </w:pPr>
        </w:p>
      </w:tc>
      <w:tc>
        <w:tcPr>
          <w:tcW w:w="5448" w:type="dxa"/>
          <w:gridSpan w:val="2"/>
          <w:shd w:val="clear" w:color="auto" w:fill="FFFFFF"/>
          <w:tcMar>
            <w:left w:w="108" w:type="dxa"/>
            <w:right w:w="108" w:type="dxa"/>
          </w:tcMar>
        </w:tcPr>
        <w:p w:rsidR="00777A16" w:rsidP="00656ABC" w14:paraId="6B6C7634" w14:textId="77777777">
          <w:pPr>
            <w:jc w:val="right"/>
            <w:rPr>
              <w:b/>
              <w:szCs w:val="16"/>
            </w:rPr>
          </w:pPr>
          <w:bookmarkStart w:id="1" w:name="bmkSymbols"/>
          <w:r>
            <w:rPr>
              <w:b/>
              <w:szCs w:val="16"/>
            </w:rPr>
            <w:t>G/SPS/N/JPN/1382</w:t>
          </w:r>
        </w:p>
        <w:bookmarkEnd w:id="1"/>
        <w:p w:rsidR="00656ABC" w:rsidRPr="00EA4725" w:rsidP="00656ABC" w14:paraId="694B2409" w14:textId="58AFCD86">
          <w:pPr>
            <w:jc w:val="right"/>
            <w:rPr>
              <w:b/>
              <w:szCs w:val="16"/>
            </w:rPr>
          </w:pPr>
        </w:p>
      </w:tc>
    </w:tr>
    <w:tr w14:paraId="1D8CC53B"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0BFDC69" w14:textId="77777777"/>
      </w:tc>
      <w:tc>
        <w:tcPr>
          <w:tcW w:w="5448" w:type="dxa"/>
          <w:gridSpan w:val="2"/>
          <w:shd w:val="clear" w:color="auto" w:fill="FFFFFF"/>
          <w:tcMar>
            <w:left w:w="108" w:type="dxa"/>
            <w:right w:w="108" w:type="dxa"/>
          </w:tcMar>
          <w:vAlign w:val="center"/>
        </w:tcPr>
        <w:p w:rsidR="00ED54E0" w:rsidRPr="00EA4725" w:rsidP="00422B6F" w14:paraId="2B775F39" w14:textId="539F9D02">
          <w:pPr>
            <w:jc w:val="right"/>
            <w:rPr>
              <w:szCs w:val="16"/>
            </w:rPr>
          </w:pPr>
          <w:bookmarkStart w:id="2" w:name="spsDateDistribution"/>
          <w:bookmarkStart w:id="3" w:name="bmkDate"/>
          <w:bookmarkEnd w:id="2"/>
          <w:r w:rsidRPr="00EA4725">
            <w:rPr>
              <w:szCs w:val="16"/>
            </w:rPr>
            <w:t>1</w:t>
          </w:r>
          <w:r w:rsidR="00CF62A8">
            <w:rPr>
              <w:szCs w:val="16"/>
            </w:rPr>
            <w:t>6</w:t>
          </w:r>
          <w:r w:rsidRPr="00EA4725">
            <w:rPr>
              <w:szCs w:val="16"/>
            </w:rPr>
            <w:t xml:space="preserve"> January 2026</w:t>
          </w:r>
          <w:bookmarkEnd w:id="3"/>
        </w:p>
      </w:tc>
    </w:tr>
    <w:tr w14:paraId="00AFA479"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C7732C3" w14:textId="77777777">
          <w:pPr>
            <w:jc w:val="left"/>
            <w:rPr>
              <w:b/>
            </w:rPr>
          </w:pPr>
          <w:bookmarkStart w:id="4" w:name="bmkSerial"/>
          <w:r>
            <w:rPr>
              <w:rFonts w:ascii="Verdana" w:eastAsia="Verdana" w:hAnsi="Verdana" w:cs="Verdana"/>
              <w:b w:val="0"/>
              <w:color w:val="FF0000"/>
              <w:sz w:val="18"/>
            </w:rPr>
            <w:t>(26-0349)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3E343D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353A9B7"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D455CFE" w14:textId="512558F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90D6E78" w14:textId="692BDC5E">
          <w:pPr>
            <w:jc w:val="right"/>
            <w:rPr>
              <w:bCs/>
              <w:szCs w:val="18"/>
            </w:rPr>
          </w:pPr>
          <w:bookmarkStart w:id="7" w:name="bmkLanguage"/>
          <w:r>
            <w:rPr>
              <w:bCs/>
              <w:szCs w:val="18"/>
            </w:rPr>
            <w:t>Original: English</w:t>
          </w:r>
          <w:bookmarkEnd w:id="7"/>
        </w:p>
      </w:tc>
    </w:tr>
  </w:tbl>
  <w:p w:rsidR="00ED54E0" w:rsidRPr="00441372" w14:paraId="2BA2AD3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25937151">
    <w:abstractNumId w:val="9"/>
  </w:num>
  <w:num w:numId="2" w16cid:durableId="1524782011">
    <w:abstractNumId w:val="7"/>
  </w:num>
  <w:num w:numId="3" w16cid:durableId="1478037082">
    <w:abstractNumId w:val="6"/>
  </w:num>
  <w:num w:numId="4" w16cid:durableId="1904632997">
    <w:abstractNumId w:val="5"/>
  </w:num>
  <w:num w:numId="5" w16cid:durableId="1146238004">
    <w:abstractNumId w:val="4"/>
  </w:num>
  <w:num w:numId="6" w16cid:durableId="212275839">
    <w:abstractNumId w:val="12"/>
  </w:num>
  <w:num w:numId="7" w16cid:durableId="1865902767">
    <w:abstractNumId w:val="11"/>
  </w:num>
  <w:num w:numId="8" w16cid:durableId="847326194">
    <w:abstractNumId w:val="10"/>
  </w:num>
  <w:num w:numId="9" w16cid:durableId="756368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29204283">
    <w:abstractNumId w:val="13"/>
  </w:num>
  <w:num w:numId="11" w16cid:durableId="1689678714">
    <w:abstractNumId w:val="8"/>
  </w:num>
  <w:num w:numId="12" w16cid:durableId="479929321">
    <w:abstractNumId w:val="3"/>
  </w:num>
  <w:num w:numId="13" w16cid:durableId="323508012">
    <w:abstractNumId w:val="2"/>
  </w:num>
  <w:num w:numId="14" w16cid:durableId="1174490658">
    <w:abstractNumId w:val="1"/>
  </w:num>
  <w:num w:numId="15" w16cid:durableId="1531987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77A16"/>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D6FE6"/>
    <w:rsid w:val="008E372C"/>
    <w:rsid w:val="008F325E"/>
    <w:rsid w:val="00903AB0"/>
    <w:rsid w:val="00963267"/>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CF62A8"/>
    <w:rsid w:val="00CF71AD"/>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EF7B3D"/>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0AE6C36"/>
  <w15:docId w15:val="{74BD8FE1-6B11-4BEA-B3DD-66702FC5C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JPN/26_00322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22</cp:revision>
  <dcterms:created xsi:type="dcterms:W3CDTF">2017-07-03T11:19:00Z</dcterms:created>
  <dcterms:modified xsi:type="dcterms:W3CDTF">2026-01-16T08:39:00Z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G/SPS/N/JPN/1382</vt:lpwstr>
  </property>
</Properties>
</file>