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0D24CA" w14:paraId="26795FBE" w14:textId="77777777">
      <w:pPr>
        <w:pStyle w:val="Title"/>
        <w:spacing w:before="360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820471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195AB4A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7D1EA40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INDIA</w:t>
            </w:r>
          </w:p>
          <w:p w:rsidR="00EA4725" w:rsidRPr="00441372" w:rsidP="00441372" w14:paraId="5B1462D4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E5DF66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5422A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C2770D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Ministry of Fisheries, Animal Husbandry and Dairying, Department of Animal Husbandry and Dairying, Government of India</w:t>
            </w:r>
          </w:p>
        </w:tc>
      </w:tr>
      <w:tr w14:paraId="3C5822F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C2AE9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B113F9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Gelatine and products thereof</w:t>
            </w:r>
          </w:p>
        </w:tc>
      </w:tr>
      <w:tr w14:paraId="3A264DA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42C3D6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5FBB9D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BAD4BD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242DD0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9A54CC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7DE00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0836A5" w14:textId="01A6403C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Veterinary Health Certificate for Import of Gelatine derived from the Bones or Skins of Bovine/Porcine (other than wild/feral) </w:t>
            </w:r>
            <w:r w:rsidR="00AC0E5E">
              <w:t>i</w:t>
            </w:r>
            <w:r w:rsidRPr="0065690F">
              <w:t>nto India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3</w:t>
            </w:r>
          </w:p>
          <w:p w:rsidR="00EA4725" w:rsidRPr="00441372" w:rsidP="00441372" w14:paraId="28254A6F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https://members.wto.org/crnattachments/2026/SPS/IND/26_00319_00_e.pdf</w:t>
              </w:r>
            </w:hyperlink>
          </w:p>
        </w:tc>
      </w:tr>
      <w:tr w14:paraId="3F6E336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7F60F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B68737" w14:textId="2CB1C1A6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F5442E" w:rsidR="00AC0E5E">
              <w:t>The measures are intended to ensure appropriate product standards, processing, sanitary measures relating to health status of source animals in line with extant W</w:t>
            </w:r>
            <w:r w:rsidR="00AC0E5E">
              <w:t xml:space="preserve">orld </w:t>
            </w:r>
            <w:r w:rsidRPr="00F5442E" w:rsidR="00AC0E5E">
              <w:t>O</w:t>
            </w:r>
            <w:r w:rsidR="00AC0E5E">
              <w:t>rgani</w:t>
            </w:r>
            <w:r w:rsidR="00240855">
              <w:t>s</w:t>
            </w:r>
            <w:r w:rsidR="00AC0E5E">
              <w:t xml:space="preserve">ation for </w:t>
            </w:r>
            <w:r w:rsidRPr="00F5442E" w:rsidR="00AC0E5E">
              <w:t>A</w:t>
            </w:r>
            <w:r w:rsidR="00AC0E5E">
              <w:t xml:space="preserve">nimal </w:t>
            </w:r>
            <w:r w:rsidRPr="00F5442E" w:rsidR="00AC0E5E">
              <w:t>H</w:t>
            </w:r>
            <w:r w:rsidR="00AC0E5E">
              <w:t xml:space="preserve">ealth </w:t>
            </w:r>
            <w:r w:rsidRPr="00F5442E" w:rsidR="00AC0E5E">
              <w:t>recommendations on animal health; and to safeguard the country’s biosecurity, in a manner consistent with the SPS Agreement.</w:t>
            </w:r>
          </w:p>
        </w:tc>
      </w:tr>
      <w:tr w14:paraId="027F368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B5E76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7A5798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[X] food safety, [X] animal health,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plant protection, [X] protect humans from animal/plant pest or disease,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territory from other damage from pests.</w:t>
            </w:r>
            <w:r w:rsidRPr="0065690F">
              <w:t xml:space="preserve"> </w:t>
            </w:r>
          </w:p>
        </w:tc>
      </w:tr>
      <w:tr w14:paraId="78B9014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5B3DB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0D24CA" w14:paraId="785AA40A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0D24CA" w14:paraId="48540453" w14:textId="77777777">
            <w:pPr>
              <w:spacing w:after="8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0D24CA" w14:paraId="5A36C52F" w14:textId="0A267679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Terrestrial Animal Health Code, Volume</w:t>
            </w:r>
            <w:r w:rsidR="000D24CA">
              <w:t> </w:t>
            </w:r>
            <w:r w:rsidRPr="0065690F">
              <w:t>I, Chapter 6.3</w:t>
            </w:r>
          </w:p>
          <w:p w:rsidR="00EA4725" w:rsidRPr="00441372" w:rsidP="000D24CA" w14:paraId="02377E89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0D24CA" w14:paraId="25FDF4CF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D676A0" w14:paraId="1AA5750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0D24CA" w14:paraId="5887777E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>[X] Yes</w:t>
            </w:r>
            <w:r w:rsidRPr="00441372">
              <w:rPr>
                <w:b/>
              </w:rPr>
              <w:t xml:space="preserve">   [</w:t>
            </w:r>
            <w:r w:rsidRPr="00441372">
              <w:rPr>
                <w:b/>
              </w:rPr>
              <w:t xml:space="preserve"> ] No</w:t>
            </w:r>
          </w:p>
          <w:p w:rsidR="00EA4725" w:rsidRPr="00441372" w:rsidP="00441372" w14:paraId="5FFFF077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6FAC6BC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D676A0" w14:paraId="6C742C1B" w14:textId="77777777">
            <w:pPr>
              <w:keepNext/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901635" w:rsidRPr="0065690F" w:rsidP="00D676A0" w14:paraId="3723B390" w14:textId="4DC90666">
            <w:pPr>
              <w:keepNext/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Available</w:t>
            </w:r>
            <w:r w:rsidR="000D24CA">
              <w:t> </w:t>
            </w:r>
            <w:r w:rsidRPr="0065690F">
              <w:t>on the website of Department of Animal Husbandry and Dairying, Ministry of Fisheries,</w:t>
            </w:r>
            <w:r w:rsidR="000D24CA">
              <w:t> </w:t>
            </w:r>
            <w:r w:rsidRPr="0065690F">
              <w:t>Animal</w:t>
            </w:r>
            <w:r w:rsidR="000D24CA">
              <w:t> </w:t>
            </w:r>
            <w:r w:rsidRPr="0065690F">
              <w:t>Husbandry</w:t>
            </w:r>
            <w:r w:rsidR="000D24CA">
              <w:t> </w:t>
            </w:r>
            <w:r w:rsidRPr="0065690F">
              <w:t>and</w:t>
            </w:r>
            <w:r w:rsidR="000D24CA">
              <w:t> </w:t>
            </w:r>
            <w:r w:rsidRPr="0065690F">
              <w:t>Dairying,</w:t>
            </w:r>
            <w:r w:rsidR="000D24CA">
              <w:t> </w:t>
            </w:r>
            <w:hyperlink r:id="rId6" w:history="1">
              <w:r w:rsidRPr="0085228D" w:rsidR="000D24CA">
                <w:rPr>
                  <w:rStyle w:val="Hyperlink"/>
                </w:rPr>
                <w:t>https://www.dahd.gov.in/sites/default/files/2025-12/FinalVHCforImportofGelatine-23-12-2025_0.pdf</w:t>
              </w:r>
            </w:hyperlink>
            <w:r w:rsidRPr="0065690F">
              <w:rPr>
                <w:bCs/>
              </w:rPr>
              <w:t xml:space="preserve"> (available in English)</w:t>
            </w:r>
            <w:r w:rsidR="000D24CA">
              <w:rPr>
                <w:bCs/>
              </w:rPr>
              <w:t>.</w:t>
            </w:r>
          </w:p>
        </w:tc>
      </w:tr>
      <w:tr w14:paraId="415FE54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AFDB0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719F3D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23 December 2025</w:t>
            </w:r>
          </w:p>
          <w:p w:rsidR="00EA4725" w:rsidRPr="00441372" w:rsidP="00441372" w14:paraId="06F6B3E4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23 December 2025</w:t>
            </w:r>
          </w:p>
        </w:tc>
      </w:tr>
      <w:tr w14:paraId="35A0E56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ECB30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9C2D1F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F7BA62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B3805A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8C863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05CCDD" w14:textId="17E15676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</w:t>
            </w:r>
            <w:r w:rsidR="00965A44">
              <w:t>6</w:t>
            </w:r>
            <w:r w:rsidRPr="0065690F">
              <w:t xml:space="preserve"> March 2026</w:t>
            </w:r>
          </w:p>
          <w:p w:rsidR="00EA4725" w:rsidRPr="00441372" w:rsidP="00441372" w14:paraId="73910EE0" w14:textId="77777777">
            <w:pPr>
              <w:spacing w:after="120"/>
            </w:pPr>
            <w:r w:rsidRPr="00441372">
              <w:rPr>
                <w:b/>
              </w:rPr>
              <w:t xml:space="preserve">Agency or authority designated to handle comments: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901635" w:rsidRPr="0065690F" w:rsidP="00441372" w14:paraId="1EF4AA5A" w14:textId="1C7D93A0">
            <w:pPr>
              <w:spacing w:after="120"/>
            </w:pPr>
            <w:r w:rsidRPr="0065690F">
              <w:rPr>
                <w:bCs/>
              </w:rPr>
              <w:t>Ms Varsha Joshi, Ministry of Fisheries, Animal Husbandry and Dairying, Department of Animal Husbandry and Dairying, Government of India, Room No. 240, Krishi Bhawan, Dr.</w:t>
            </w:r>
            <w:r>
              <w:rPr>
                <w:bCs/>
              </w:rPr>
              <w:t> </w:t>
            </w:r>
            <w:r w:rsidRPr="0065690F">
              <w:rPr>
                <w:bCs/>
              </w:rPr>
              <w:t>Rajendra Prasad Road, Krishi Bhawan, New Delhi - 110001; Fax: +(91 11) 2338</w:t>
            </w:r>
            <w:r>
              <w:rPr>
                <w:bCs/>
              </w:rPr>
              <w:t xml:space="preserve"> </w:t>
            </w:r>
            <w:r w:rsidRPr="0065690F">
              <w:rPr>
                <w:bCs/>
              </w:rPr>
              <w:t xml:space="preserve">4509; 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Trade.division@dahd.nic.in</w:t>
              </w:r>
            </w:hyperlink>
          </w:p>
        </w:tc>
      </w:tr>
      <w:tr w14:paraId="224B749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1F3DB209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1CE3B8FF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73CCB2D" w14:textId="3ABEA896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>Ms Varsha Joshi, Ministry of Fisheries, Animal Husbandry and Dairying, Department of Animal Husbandry and Dairying, Government of India, Room No. 240, Krishi Bhawan, Dr.</w:t>
            </w:r>
            <w:r w:rsidR="006538AD">
              <w:rPr>
                <w:bCs/>
              </w:rPr>
              <w:t> </w:t>
            </w:r>
            <w:r w:rsidRPr="0065690F">
              <w:rPr>
                <w:bCs/>
              </w:rPr>
              <w:t>Rajendra Prasad Road, Krishi Bhawan, New Delhi - 110001; Fax: +(91 11) 2338</w:t>
            </w:r>
            <w:r>
              <w:rPr>
                <w:bCs/>
              </w:rPr>
              <w:t xml:space="preserve"> </w:t>
            </w:r>
            <w:r w:rsidRPr="0065690F">
              <w:rPr>
                <w:bCs/>
              </w:rPr>
              <w:t xml:space="preserve">4509; 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Trade.division@dahd.nic.in</w:t>
              </w:r>
            </w:hyperlink>
          </w:p>
        </w:tc>
      </w:tr>
    </w:tbl>
    <w:p w:rsidR="007141CF" w:rsidRPr="00441372" w:rsidP="00441372" w14:paraId="43C36B6A" w14:textId="77777777"/>
    <w:sectPr w:rsidSect="000D24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D24CA" w:rsidP="000D24CA" w14:paraId="5BA35C9E" w14:textId="4F13401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D24CA" w:rsidP="000D24CA" w14:paraId="17CD633A" w14:textId="7A48FDE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ABAB2D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D24CA" w:rsidRPr="000D24CA" w:rsidP="000D24CA" w14:paraId="5826721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D24CA">
      <w:t>G/SPS/N/IND/347</w:t>
    </w:r>
  </w:p>
  <w:p w:rsidR="000D24CA" w:rsidRPr="000D24CA" w:rsidP="000D24CA" w14:paraId="214B812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D24CA" w:rsidRPr="000D24CA" w:rsidP="000D24CA" w14:paraId="5B3ACA8D" w14:textId="55F4897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D24CA">
      <w:t xml:space="preserve">- </w:t>
    </w:r>
    <w:r w:rsidRPr="000D24CA">
      <w:fldChar w:fldCharType="begin"/>
    </w:r>
    <w:r w:rsidRPr="000D24CA">
      <w:instrText xml:space="preserve"> PAGE </w:instrText>
    </w:r>
    <w:r w:rsidRPr="000D24CA">
      <w:fldChar w:fldCharType="separate"/>
    </w:r>
    <w:r w:rsidRPr="000D24CA">
      <w:t>2</w:t>
    </w:r>
    <w:r w:rsidRPr="000D24CA">
      <w:fldChar w:fldCharType="end"/>
    </w:r>
    <w:r w:rsidRPr="000D24CA">
      <w:t xml:space="preserve"> -</w:t>
    </w:r>
  </w:p>
  <w:p w:rsidR="00EA4725" w:rsidRPr="000D24CA" w:rsidP="000D24CA" w14:paraId="78170084" w14:textId="12BF981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D24CA" w:rsidRPr="000D24CA" w:rsidP="000D24CA" w14:paraId="7C5C19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D24CA">
      <w:t>G/SPS/N/IND/347</w:t>
    </w:r>
  </w:p>
  <w:p w:rsidR="000D24CA" w:rsidRPr="000D24CA" w:rsidP="000D24CA" w14:paraId="463FA5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D24CA" w:rsidRPr="000D24CA" w:rsidP="000D24CA" w14:paraId="0B9C2D9C" w14:textId="7449975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D24CA">
      <w:t xml:space="preserve">- </w:t>
    </w:r>
    <w:r w:rsidRPr="000D24CA">
      <w:fldChar w:fldCharType="begin"/>
    </w:r>
    <w:r w:rsidRPr="000D24CA">
      <w:instrText xml:space="preserve"> PAGE </w:instrText>
    </w:r>
    <w:r w:rsidRPr="000D24CA">
      <w:fldChar w:fldCharType="separate"/>
    </w:r>
    <w:r w:rsidRPr="000D24CA">
      <w:rPr>
        <w:noProof/>
      </w:rPr>
      <w:t>2</w:t>
    </w:r>
    <w:r w:rsidRPr="000D24CA">
      <w:fldChar w:fldCharType="end"/>
    </w:r>
    <w:r w:rsidRPr="000D24CA">
      <w:t xml:space="preserve"> -</w:t>
    </w:r>
  </w:p>
  <w:p w:rsidR="00EA4725" w:rsidRPr="000D24CA" w:rsidP="000D24CA" w14:paraId="52D568D7" w14:textId="308F7C3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2BFAFF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23AABF0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FE30190" w14:textId="39486A9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291F1E8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ECDF7C8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8.85pt;height:55.9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EA7B32F" w14:textId="77777777">
          <w:pPr>
            <w:jc w:val="right"/>
            <w:rPr>
              <w:b/>
              <w:szCs w:val="16"/>
            </w:rPr>
          </w:pPr>
        </w:p>
      </w:tc>
    </w:tr>
    <w:tr w14:paraId="23E73C21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3FA375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0D24CA" w:rsidP="00656ABC" w14:paraId="3F4A9C5B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G/SPS/N/IND/347</w:t>
          </w:r>
        </w:p>
        <w:bookmarkEnd w:id="1"/>
        <w:p w:rsidR="00656ABC" w:rsidRPr="00EA4725" w:rsidP="00656ABC" w14:paraId="150CB778" w14:textId="2CB538A3">
          <w:pPr>
            <w:jc w:val="right"/>
            <w:rPr>
              <w:b/>
              <w:szCs w:val="16"/>
            </w:rPr>
          </w:pPr>
        </w:p>
      </w:tc>
    </w:tr>
    <w:tr w14:paraId="423C9EF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8FA870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E1B8EA8" w14:textId="17909CDB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</w:t>
          </w:r>
          <w:r w:rsidR="00965A44">
            <w:rPr>
              <w:szCs w:val="16"/>
            </w:rPr>
            <w:t>5</w:t>
          </w:r>
          <w:r w:rsidRPr="00EA4725">
            <w:rPr>
              <w:szCs w:val="16"/>
            </w:rPr>
            <w:t xml:space="preserve"> January 2026</w:t>
          </w:r>
          <w:bookmarkEnd w:id="3"/>
        </w:p>
      </w:tc>
    </w:tr>
    <w:tr w14:paraId="181049A3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AAB6510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(26-0341)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C50EFE8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D538E5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3E5A817" w14:textId="0E254213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C6E44D5" w14:textId="15E5AC7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988C68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27262805">
    <w:abstractNumId w:val="9"/>
  </w:num>
  <w:num w:numId="2" w16cid:durableId="689718444">
    <w:abstractNumId w:val="7"/>
  </w:num>
  <w:num w:numId="3" w16cid:durableId="2116632808">
    <w:abstractNumId w:val="6"/>
  </w:num>
  <w:num w:numId="4" w16cid:durableId="2089838140">
    <w:abstractNumId w:val="5"/>
  </w:num>
  <w:num w:numId="5" w16cid:durableId="611977911">
    <w:abstractNumId w:val="4"/>
  </w:num>
  <w:num w:numId="6" w16cid:durableId="108427965">
    <w:abstractNumId w:val="12"/>
  </w:num>
  <w:num w:numId="7" w16cid:durableId="1584408647">
    <w:abstractNumId w:val="11"/>
  </w:num>
  <w:num w:numId="8" w16cid:durableId="1594587151">
    <w:abstractNumId w:val="10"/>
  </w:num>
  <w:num w:numId="9" w16cid:durableId="10760472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43439977">
    <w:abstractNumId w:val="13"/>
  </w:num>
  <w:num w:numId="11" w16cid:durableId="822546928">
    <w:abstractNumId w:val="8"/>
  </w:num>
  <w:num w:numId="12" w16cid:durableId="1083914582">
    <w:abstractNumId w:val="3"/>
  </w:num>
  <w:num w:numId="13" w16cid:durableId="768550079">
    <w:abstractNumId w:val="2"/>
  </w:num>
  <w:num w:numId="14" w16cid:durableId="451637160">
    <w:abstractNumId w:val="1"/>
  </w:num>
  <w:num w:numId="15" w16cid:durableId="1898123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D24CA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35225"/>
    <w:rsid w:val="00240855"/>
    <w:rsid w:val="0027067B"/>
    <w:rsid w:val="00272C98"/>
    <w:rsid w:val="002A67C2"/>
    <w:rsid w:val="002C2634"/>
    <w:rsid w:val="00303E17"/>
    <w:rsid w:val="00334D8B"/>
    <w:rsid w:val="00354B7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872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38AD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3C0"/>
    <w:rsid w:val="00840C2B"/>
    <w:rsid w:val="008474E2"/>
    <w:rsid w:val="0085228D"/>
    <w:rsid w:val="008730E9"/>
    <w:rsid w:val="008739FD"/>
    <w:rsid w:val="00886111"/>
    <w:rsid w:val="00893E85"/>
    <w:rsid w:val="008E372C"/>
    <w:rsid w:val="00901635"/>
    <w:rsid w:val="00903AB0"/>
    <w:rsid w:val="00965A44"/>
    <w:rsid w:val="009A2161"/>
    <w:rsid w:val="009A6F54"/>
    <w:rsid w:val="00A52B02"/>
    <w:rsid w:val="00A6057A"/>
    <w:rsid w:val="00A62304"/>
    <w:rsid w:val="00A74017"/>
    <w:rsid w:val="00AA332C"/>
    <w:rsid w:val="00AC0E5E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676A0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5442E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2C6293"/>
  <w15:docId w15:val="{F3A9567E-322D-42EA-8C7F-D7D10926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0D24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IND/26_00319_00_e.pdf" TargetMode="External" /><Relationship Id="rId6" Type="http://schemas.openxmlformats.org/officeDocument/2006/relationships/hyperlink" Target="https://www.dahd.gov.in/sites/default/files/2025-12/FinalVHCforImportofGelatine-23-12-2025_0.pdf" TargetMode="External" /><Relationship Id="rId7" Type="http://schemas.openxmlformats.org/officeDocument/2006/relationships/hyperlink" Target="mailto:Trade.division@dahd.nic.in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b54458b9-2092-4926-bacd-cfb8adcdfd46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43D5DE59-15FC-4EA0-9CAB-2AD92F018268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Carter-Johnson, Victoria</cp:lastModifiedBy>
  <cp:revision>19</cp:revision>
  <dcterms:created xsi:type="dcterms:W3CDTF">2017-07-03T11:19:00Z</dcterms:created>
  <dcterms:modified xsi:type="dcterms:W3CDTF">2026-01-15T15:46:00Z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G/SPS/N/IND/347</vt:lpwstr>
  </property>
  <property fmtid="{D5CDD505-2E9C-101B-9397-08002B2CF9AE}" pid="3" name="TitusGUID">
    <vt:lpwstr>b54458b9-2092-4926-bacd-cfb8adcdfd46</vt:lpwstr>
  </property>
  <property fmtid="{D5CDD505-2E9C-101B-9397-08002B2CF9AE}" pid="4" name="WTOCLASSIFICATION">
    <vt:lpwstr>PUBLIC</vt:lpwstr>
  </property>
</Properties>
</file>