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39E9D3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A9F27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702F29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7227FDA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REPUBLIC OF KOREA</w:t>
            </w:r>
          </w:p>
          <w:p w:rsidR="00EA4725" w:rsidRPr="00441372" w:rsidP="00441372" w14:paraId="718F899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DC28D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B9315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A65973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Food and Drug Safety</w:t>
            </w:r>
          </w:p>
        </w:tc>
      </w:tr>
      <w:tr w14:paraId="5880C82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B1056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28E25C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 products</w:t>
            </w:r>
          </w:p>
        </w:tc>
      </w:tr>
      <w:tr w14:paraId="7FFE457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8A524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8297A0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4FFB35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08EC3E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A560A7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BBCA2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485E4B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Proposed Amendments to the Standards and Specifications for Foods (Advance Notice No. 2025-522, 23 December 2025)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Korean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531</w:t>
            </w:r>
          </w:p>
          <w:p w:rsidR="00EA4725" w:rsidRPr="00441372" w:rsidP="00441372" w14:paraId="6E562854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https://members.wto.org/crnattachments/2026/SPS/KOR/26_00162_00_x.pdf</w:t>
              </w:r>
            </w:hyperlink>
          </w:p>
        </w:tc>
      </w:tr>
      <w:tr w14:paraId="71EB7EE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DD2D8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27B4D0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proposed amendment seeks to:</w:t>
            </w:r>
          </w:p>
          <w:p w:rsidR="00E133CC" w:rsidRPr="0065690F" w:rsidP="00893420" w14:paraId="67504835" w14:textId="39186312">
            <w:pPr>
              <w:numPr>
                <w:ilvl w:val="0"/>
                <w:numId w:val="16"/>
              </w:numPr>
              <w:ind w:left="357" w:hanging="357"/>
            </w:pPr>
            <w:r w:rsidRPr="0065690F">
              <w:t>Revise specifications for foodborne pathogens in Meal-type Dietary Management Foods;</w:t>
            </w:r>
          </w:p>
          <w:p w:rsidR="00E133CC" w:rsidRPr="0065690F" w:rsidP="00893420" w14:paraId="0DEEFF62" w14:textId="5E147769">
            <w:pPr>
              <w:numPr>
                <w:ilvl w:val="0"/>
                <w:numId w:val="16"/>
              </w:numPr>
              <w:ind w:left="357" w:hanging="357"/>
            </w:pPr>
            <w:r w:rsidRPr="0065690F">
              <w:t>Revise food type names for Sugar-fed Honeycomb Honey and Sugar-fed Honey;</w:t>
            </w:r>
          </w:p>
          <w:p w:rsidR="00E133CC" w:rsidRPr="0065690F" w:rsidP="00893420" w14:paraId="24C81C2F" w14:textId="5235DB66">
            <w:pPr>
              <w:numPr>
                <w:ilvl w:val="0"/>
                <w:numId w:val="16"/>
              </w:numPr>
              <w:ind w:left="357" w:hanging="357"/>
            </w:pPr>
            <w:r w:rsidRPr="0065690F">
              <w:t>Revise the lists of food ingredients in [Annex 1], [Annex 2] and [Annex 3];</w:t>
            </w:r>
          </w:p>
          <w:p w:rsidR="00E133CC" w:rsidRPr="0065690F" w:rsidP="00893420" w14:paraId="2BEDF8CA" w14:textId="266FAD26">
            <w:pPr>
              <w:numPr>
                <w:ilvl w:val="0"/>
                <w:numId w:val="16"/>
              </w:numPr>
              <w:ind w:left="357" w:hanging="357"/>
            </w:pPr>
            <w:r w:rsidRPr="0065690F">
              <w:t>Establish and revise maximum residue limits (MRLs) for pesticides in food (124</w:t>
            </w:r>
            <w:r>
              <w:t> </w:t>
            </w:r>
            <w:r w:rsidRPr="0065690F">
              <w:t>pesticides including Dimesulfazet);</w:t>
            </w:r>
          </w:p>
          <w:p w:rsidR="00E133CC" w:rsidRPr="0065690F" w:rsidP="00893420" w14:paraId="636E1C52" w14:textId="559F2D89">
            <w:pPr>
              <w:numPr>
                <w:ilvl w:val="0"/>
                <w:numId w:val="16"/>
              </w:numPr>
              <w:ind w:left="357" w:hanging="357"/>
            </w:pPr>
            <w:r w:rsidRPr="0065690F">
              <w:t>Revise the maximum residue limit (MRL) for veterinary drugs in food (Phenylbutazone);</w:t>
            </w:r>
          </w:p>
          <w:p w:rsidR="00E133CC" w:rsidRPr="0065690F" w:rsidP="00893420" w14:paraId="124165CF" w14:textId="64128673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Establish and revise general test methods.</w:t>
            </w:r>
          </w:p>
        </w:tc>
      </w:tr>
      <w:tr w14:paraId="554BFD4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6F5EE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994DD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4F5FA3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418F1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1C86C7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E6B7D6C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CB77F4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699FDE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CADD16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347DB8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6BE765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893420" w14:paraId="23CF5B80" w14:textId="77777777">
            <w:pPr>
              <w:spacing w:before="240"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EF6C9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8C08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3233B7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F022D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9A1B3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11C9F0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687D03A8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412267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96AAC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22AD38" w14:textId="1F50938A">
            <w:pPr>
              <w:spacing w:before="120" w:after="120"/>
            </w:pPr>
            <w:r w:rsidRPr="00441372">
              <w:rPr>
                <w:b/>
              </w:rPr>
              <w:t>Proposed date of entry into force: [</w:t>
            </w:r>
            <w:r w:rsidR="00E341AF">
              <w:rPr>
                <w:b/>
              </w:rPr>
              <w:t xml:space="preserve"> </w:t>
            </w:r>
            <w:r w:rsidRPr="00441372">
              <w:rPr>
                <w:b/>
              </w:rPr>
              <w:t>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595C332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592757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E9BCF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044327" w14:textId="1FEC3245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</w:t>
            </w:r>
            <w:r w:rsidR="00E341AF">
              <w:t>3</w:t>
            </w:r>
            <w:r w:rsidRPr="0065690F">
              <w:t xml:space="preserve"> March 2026</w:t>
            </w:r>
          </w:p>
          <w:p w:rsidR="00EA4725" w:rsidRPr="00441372" w:rsidP="00441372" w14:paraId="2F90F1B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E133CC" w:rsidRPr="0065690F" w:rsidP="00441372" w14:paraId="66956B9E" w14:textId="77777777">
            <w:r w:rsidRPr="0065690F">
              <w:t>International Cooperation Office</w:t>
            </w:r>
          </w:p>
          <w:p w:rsidR="00E133CC" w:rsidRPr="0065690F" w:rsidP="00441372" w14:paraId="0D4E7574" w14:textId="77777777">
            <w:r w:rsidRPr="0065690F">
              <w:t>Ministry of Food and Drug safety</w:t>
            </w:r>
          </w:p>
          <w:p w:rsidR="00893420" w:rsidP="00441372" w14:paraId="535E814D" w14:textId="77777777">
            <w:r w:rsidRPr="0065690F">
              <w:t>#187 Osongsaengmyeong2-ro, Osong-eup, Heungdoek-gu Cheongju-si</w:t>
            </w:r>
          </w:p>
          <w:p w:rsidR="00E133CC" w:rsidRPr="0065690F" w:rsidP="00441372" w14:paraId="15FC8995" w14:textId="0B583B2B">
            <w:r w:rsidRPr="0065690F">
              <w:t>Chungcheongbuk-do 363-700, Korea</w:t>
            </w:r>
          </w:p>
          <w:p w:rsidR="00E133CC" w:rsidRPr="0065690F" w:rsidP="00441372" w14:paraId="1436D393" w14:textId="77777777">
            <w:r w:rsidRPr="0065690F">
              <w:t>Tel: +(82 43) 719 1569</w:t>
            </w:r>
          </w:p>
          <w:p w:rsidR="00E133CC" w:rsidRPr="0065690F" w:rsidP="00441372" w14:paraId="165F7BF5" w14:textId="77777777">
            <w:r w:rsidRPr="0065690F">
              <w:t>Fax: +(82 43) 719 1550</w:t>
            </w:r>
          </w:p>
          <w:p w:rsidR="00E133CC" w:rsidRPr="0065690F" w:rsidP="00441372" w14:paraId="68231967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intmfds@korea.kr</w:t>
              </w:r>
            </w:hyperlink>
          </w:p>
        </w:tc>
      </w:tr>
      <w:tr w14:paraId="074C170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EB1F38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BD982CE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893420" w14:paraId="327BC1D3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Documents are available from the Ministry of Food and Drug Safety website at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http://www.mfds.go.kr</w:t>
              </w:r>
            </w:hyperlink>
            <w:r w:rsidRPr="0065690F">
              <w:rPr>
                <w:bCs/>
              </w:rPr>
              <w:t>.</w:t>
            </w:r>
          </w:p>
          <w:p w:rsidR="00EA4725" w:rsidRPr="0065690F" w:rsidP="00F3021D" w14:paraId="50C77CD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Also available from:</w:t>
            </w:r>
          </w:p>
          <w:p w:rsidR="00EA4725" w:rsidRPr="0065690F" w:rsidP="00F3021D" w14:paraId="100D1EF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Cooperation Office</w:t>
            </w:r>
          </w:p>
          <w:p w:rsidR="00EA4725" w:rsidRPr="0065690F" w:rsidP="00F3021D" w14:paraId="626ADCC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Food and Drug safety</w:t>
            </w:r>
          </w:p>
          <w:p w:rsidR="00893420" w:rsidP="00F3021D" w14:paraId="5AEAC2A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#187 Osongsaengmyeong2-ro, Osong-eup, Heungdoek-gu Cheongju-si</w:t>
            </w:r>
          </w:p>
          <w:p w:rsidR="00EA4725" w:rsidRPr="0065690F" w:rsidP="00F3021D" w14:paraId="38A4845A" w14:textId="02A4847B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Chungcheongbuk-do 363-700, Korea</w:t>
            </w:r>
          </w:p>
          <w:p w:rsidR="00EA4725" w:rsidRPr="0065690F" w:rsidP="00F3021D" w14:paraId="1A76442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+(82 43) 719 1569</w:t>
            </w:r>
          </w:p>
          <w:p w:rsidR="00EA4725" w:rsidRPr="0065690F" w:rsidP="00F3021D" w14:paraId="4621E66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+(82 43) 719 1550</w:t>
            </w:r>
          </w:p>
          <w:p w:rsidR="00EA4725" w:rsidRPr="0065690F" w:rsidP="00F3021D" w14:paraId="1D920EBC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intmfds@korea.kr</w:t>
              </w:r>
            </w:hyperlink>
          </w:p>
        </w:tc>
      </w:tr>
    </w:tbl>
    <w:p w:rsidR="007141CF" w:rsidRPr="00441372" w:rsidP="00441372" w14:paraId="0D1CC52F" w14:textId="77777777"/>
    <w:sectPr w:rsidSect="008934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93420" w:rsidP="00893420" w14:paraId="0B996662" w14:textId="55A9F6E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93420" w:rsidP="00893420" w14:paraId="7CB883CF" w14:textId="61BB4E6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15CA8A9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420" w:rsidRPr="00893420" w:rsidP="00893420" w14:paraId="5B9533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93420">
      <w:t>G/SPS/N/KOR/836</w:t>
    </w:r>
  </w:p>
  <w:p w:rsidR="00893420" w:rsidRPr="00893420" w:rsidP="00893420" w14:paraId="121C1D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93420" w:rsidRPr="00893420" w:rsidP="00893420" w14:paraId="4381A7E0" w14:textId="05D9DDB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93420">
      <w:t xml:space="preserve">- </w:t>
    </w:r>
    <w:r w:rsidRPr="00893420">
      <w:fldChar w:fldCharType="begin"/>
    </w:r>
    <w:r w:rsidRPr="00893420">
      <w:instrText xml:space="preserve"> PAGE </w:instrText>
    </w:r>
    <w:r w:rsidRPr="00893420">
      <w:fldChar w:fldCharType="separate"/>
    </w:r>
    <w:r w:rsidRPr="00893420">
      <w:t>2</w:t>
    </w:r>
    <w:r w:rsidRPr="00893420">
      <w:fldChar w:fldCharType="end"/>
    </w:r>
    <w:r w:rsidRPr="00893420">
      <w:t xml:space="preserve"> -</w:t>
    </w:r>
  </w:p>
  <w:p w:rsidR="00EA4725" w:rsidRPr="00893420" w:rsidP="00893420" w14:paraId="257D61FC" w14:textId="5D7A9A6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420" w:rsidRPr="00893420" w:rsidP="00893420" w14:paraId="35C858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93420">
      <w:t>G/SPS/N/KOR/836</w:t>
    </w:r>
  </w:p>
  <w:p w:rsidR="00893420" w:rsidRPr="00893420" w:rsidP="00893420" w14:paraId="0A6EF3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93420" w:rsidRPr="00893420" w:rsidP="00893420" w14:paraId="72588412" w14:textId="62058FE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93420">
      <w:t xml:space="preserve">- </w:t>
    </w:r>
    <w:r w:rsidRPr="00893420">
      <w:fldChar w:fldCharType="begin"/>
    </w:r>
    <w:r w:rsidRPr="00893420">
      <w:instrText xml:space="preserve"> PAGE </w:instrText>
    </w:r>
    <w:r w:rsidRPr="00893420">
      <w:fldChar w:fldCharType="separate"/>
    </w:r>
    <w:r w:rsidRPr="00893420">
      <w:rPr>
        <w:noProof/>
      </w:rPr>
      <w:t>2</w:t>
    </w:r>
    <w:r w:rsidRPr="00893420">
      <w:fldChar w:fldCharType="end"/>
    </w:r>
    <w:r w:rsidRPr="00893420">
      <w:t xml:space="preserve"> -</w:t>
    </w:r>
  </w:p>
  <w:p w:rsidR="00EA4725" w:rsidRPr="00893420" w:rsidP="00893420" w14:paraId="437BFFDB" w14:textId="7472C76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FE3898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7175A0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5E57C70" w14:textId="26F73FB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5FB5813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71F429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54AE9E2" w14:textId="77777777">
          <w:pPr>
            <w:jc w:val="right"/>
            <w:rPr>
              <w:b/>
              <w:szCs w:val="16"/>
            </w:rPr>
          </w:pPr>
        </w:p>
      </w:tc>
    </w:tr>
    <w:tr w14:paraId="34B97778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66E83A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93420" w:rsidP="00656ABC" w14:paraId="30774A6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G/SPS/N/KOR/836</w:t>
          </w:r>
        </w:p>
        <w:bookmarkEnd w:id="1"/>
        <w:p w:rsidR="00656ABC" w:rsidRPr="00EA4725" w:rsidP="00656ABC" w14:paraId="34F4F721" w14:textId="0FD9C56B">
          <w:pPr>
            <w:jc w:val="right"/>
            <w:rPr>
              <w:b/>
              <w:szCs w:val="16"/>
            </w:rPr>
          </w:pPr>
        </w:p>
      </w:tc>
    </w:tr>
    <w:tr w14:paraId="3BC2442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A28FF3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1D321BE" w14:textId="2127FFBC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12</w:t>
          </w:r>
          <w:r w:rsidRPr="00EA4725" w:rsidR="00893420">
            <w:rPr>
              <w:szCs w:val="16"/>
            </w:rPr>
            <w:t xml:space="preserve"> January 2026</w:t>
          </w:r>
          <w:bookmarkEnd w:id="3"/>
        </w:p>
      </w:tc>
    </w:tr>
    <w:tr w14:paraId="7C03934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6BE3722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(26-0251)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A55E37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BDF2C9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0362F90" w14:textId="2A92000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9CB6B46" w14:textId="3030779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BBEF76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DAC220D"/>
    <w:multiLevelType w:val="hybridMultilevel"/>
    <w:tmpl w:val="4B543A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7B34DE"/>
    <w:multiLevelType w:val="hybridMultilevel"/>
    <w:tmpl w:val="E06873B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>
    <w:nsid w:val="57454AB1"/>
    <w:multiLevelType w:val="multilevel"/>
    <w:tmpl w:val="56FC71F6"/>
    <w:numStyleLink w:val="LegalHeadings"/>
  </w:abstractNum>
  <w:abstractNum w:abstractNumId="14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8279042">
    <w:abstractNumId w:val="9"/>
  </w:num>
  <w:num w:numId="2" w16cid:durableId="357202321">
    <w:abstractNumId w:val="7"/>
  </w:num>
  <w:num w:numId="3" w16cid:durableId="15423635">
    <w:abstractNumId w:val="6"/>
  </w:num>
  <w:num w:numId="4" w16cid:durableId="1812942240">
    <w:abstractNumId w:val="5"/>
  </w:num>
  <w:num w:numId="5" w16cid:durableId="332032373">
    <w:abstractNumId w:val="4"/>
  </w:num>
  <w:num w:numId="6" w16cid:durableId="762723651">
    <w:abstractNumId w:val="14"/>
  </w:num>
  <w:num w:numId="7" w16cid:durableId="1837065998">
    <w:abstractNumId w:val="13"/>
  </w:num>
  <w:num w:numId="8" w16cid:durableId="506792598">
    <w:abstractNumId w:val="12"/>
  </w:num>
  <w:num w:numId="9" w16cid:durableId="4482790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116567">
    <w:abstractNumId w:val="15"/>
  </w:num>
  <w:num w:numId="11" w16cid:durableId="1324549797">
    <w:abstractNumId w:val="8"/>
  </w:num>
  <w:num w:numId="12" w16cid:durableId="1707483457">
    <w:abstractNumId w:val="3"/>
  </w:num>
  <w:num w:numId="13" w16cid:durableId="755833504">
    <w:abstractNumId w:val="2"/>
  </w:num>
  <w:num w:numId="14" w16cid:durableId="269120571">
    <w:abstractNumId w:val="1"/>
  </w:num>
  <w:num w:numId="15" w16cid:durableId="1950233205">
    <w:abstractNumId w:val="0"/>
  </w:num>
  <w:num w:numId="16" w16cid:durableId="812411238">
    <w:abstractNumId w:val="11"/>
  </w:num>
  <w:num w:numId="17" w16cid:durableId="5609422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D609F"/>
    <w:rsid w:val="003E2958"/>
    <w:rsid w:val="0041737B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3C0"/>
    <w:rsid w:val="00840C2B"/>
    <w:rsid w:val="008474E2"/>
    <w:rsid w:val="008730E9"/>
    <w:rsid w:val="008739FD"/>
    <w:rsid w:val="00893420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34DE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133CC"/>
    <w:rsid w:val="00E341AF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C46242"/>
  <w15:docId w15:val="{2238CCEB-9392-47A2-B243-B22134E36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KOR/26_00162_00_x.pdf" TargetMode="External" /><Relationship Id="rId6" Type="http://schemas.openxmlformats.org/officeDocument/2006/relationships/hyperlink" Target="mailto:intmfds@korea.kr" TargetMode="External" /><Relationship Id="rId7" Type="http://schemas.openxmlformats.org/officeDocument/2006/relationships/hyperlink" Target="http://www.mfds.go.k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4901d46d-430f-4dd4-bdec-7220b000bc3f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F56E4FFF-BCF4-4CE3-B8F5-4D19282B4A7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Carter-Johnson, Victoria</cp:lastModifiedBy>
  <cp:revision>13</cp:revision>
  <dcterms:created xsi:type="dcterms:W3CDTF">2017-07-03T11:19:00Z</dcterms:created>
  <dcterms:modified xsi:type="dcterms:W3CDTF">2026-01-12T09:32:00Z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G/SPS/N/KOR/836</vt:lpwstr>
  </property>
  <property fmtid="{D5CDD505-2E9C-101B-9397-08002B2CF9AE}" pid="3" name="TitusGUID">
    <vt:lpwstr>4901d46d-430f-4dd4-bdec-7220b000bc3f</vt:lpwstr>
  </property>
  <property fmtid="{D5CDD505-2E9C-101B-9397-08002B2CF9AE}" pid="4" name="WTOCLASSIFICATION">
    <vt:lpwstr>PUBLIC</vt:lpwstr>
  </property>
</Properties>
</file>