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23D906C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8DA151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EDA724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D5DD41F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539F7F0E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DA05F0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68583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0C3029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512C7AB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694F2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0D6D71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Cherimoya (</w:t>
            </w:r>
            <w:r w:rsidRPr="0065690F">
              <w:rPr>
                <w:i/>
                <w:iCs/>
              </w:rPr>
              <w:t>Annona cherimola</w:t>
            </w:r>
            <w:r w:rsidRPr="0065690F">
              <w:t>)</w:t>
            </w:r>
          </w:p>
        </w:tc>
      </w:tr>
      <w:tr w14:paraId="2486871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6BAEB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19A6B2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B1CF82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1696CF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Chile</w:t>
            </w:r>
          </w:p>
        </w:tc>
      </w:tr>
      <w:tr w14:paraId="6BE6E25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FA4AA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0E26A8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- Updates the phytosanitary requirements for the importation of fresh cherimoya fruit (</w:t>
            </w:r>
            <w:r w:rsidRPr="0065690F">
              <w:rPr>
                <w:i/>
                <w:iCs/>
              </w:rPr>
              <w:t>Annona cherimola</w:t>
            </w:r>
            <w:r w:rsidRPr="0065690F">
              <w:t>) produced in Chile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11EDD3E6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https://members.wto.org/crnattachments/2025/SPS/BRA/25_09267_00_s.pdf</w:t>
              </w:r>
            </w:hyperlink>
          </w:p>
        </w:tc>
      </w:tr>
      <w:tr w14:paraId="1159E1F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86F26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0D8952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Draft Ordinance aiming to update the phytosanitary requirements for the importation into Brazil of fresh cherimoya fruit (</w:t>
            </w:r>
            <w:r w:rsidRPr="0065690F">
              <w:rPr>
                <w:i/>
                <w:iCs/>
              </w:rPr>
              <w:t>Annona cherimola</w:t>
            </w:r>
            <w:r w:rsidRPr="0065690F">
              <w:t>) produced in Chile.</w:t>
            </w:r>
          </w:p>
        </w:tc>
      </w:tr>
      <w:tr w14:paraId="0DD7ACB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3E65A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CF4004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612D6D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09214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4F4B62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80BC239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626D37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A8B05A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62656CF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6812965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C1DD06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0ED01E77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D2DE8A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BDAA4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3A0064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BFB40F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44015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F49EA1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3F766486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3027758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F75CB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AC4899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1869DBF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CE013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D4B91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CDD3FE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7 March 2026</w:t>
            </w:r>
          </w:p>
          <w:p w:rsidR="00EA4725" w:rsidRPr="00441372" w:rsidP="00441372" w14:paraId="364A7DE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924AA7" w:rsidRPr="0065690F" w:rsidP="00441372" w14:paraId="62CDF850" w14:textId="77777777">
            <w:r w:rsidRPr="0065690F">
              <w:t>Ministry of Agriculture and Livestock</w:t>
            </w:r>
          </w:p>
          <w:p w:rsidR="00924AA7" w:rsidRPr="0065690F" w:rsidP="00441372" w14:paraId="12BC01A3" w14:textId="77777777">
            <w:r w:rsidRPr="0065690F">
              <w:t>Secretariat of Trade and International Relations</w:t>
            </w:r>
          </w:p>
          <w:p w:rsidR="00924AA7" w:rsidRPr="00795CAC" w:rsidP="00441372" w14:paraId="51978542" w14:textId="77777777">
            <w:pPr>
              <w:spacing w:after="120"/>
              <w:rPr>
                <w:lang w:val="pt-BR"/>
              </w:rPr>
            </w:pPr>
            <w:r w:rsidRPr="00795CAC">
              <w:rPr>
                <w:lang w:val="pt-BR"/>
              </w:rPr>
              <w:t xml:space="preserve">E-mail: </w:t>
            </w:r>
            <w:hyperlink r:id="rId6" w:history="1">
              <w:r w:rsidRPr="00795CAC">
                <w:rPr>
                  <w:color w:val="0000FF"/>
                  <w:u w:val="single"/>
                  <w:lang w:val="pt-BR"/>
                </w:rPr>
                <w:t>sps@agro.gov.br</w:t>
              </w:r>
            </w:hyperlink>
          </w:p>
        </w:tc>
      </w:tr>
      <w:tr w14:paraId="0B6BEF2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B68B0C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A539C8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4A91B8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1692935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795CAC" w:rsidP="00F3021D" w14:paraId="102C37F8" w14:textId="77777777">
            <w:pPr>
              <w:keepNext/>
              <w:keepLines/>
              <w:spacing w:after="120"/>
              <w:rPr>
                <w:bCs/>
                <w:lang w:val="pt-BR"/>
              </w:rPr>
            </w:pPr>
            <w:r w:rsidRPr="00795CAC">
              <w:rPr>
                <w:bCs/>
                <w:lang w:val="pt-BR"/>
              </w:rPr>
              <w:t xml:space="preserve">E-mail: </w:t>
            </w:r>
            <w:hyperlink r:id="rId6" w:history="1">
              <w:r w:rsidRPr="00795CAC">
                <w:rPr>
                  <w:bCs/>
                  <w:color w:val="0000FF"/>
                  <w:u w:val="single"/>
                  <w:lang w:val="pt-BR"/>
                </w:rPr>
                <w:t>sps@agro.gov.br</w:t>
              </w:r>
            </w:hyperlink>
          </w:p>
        </w:tc>
      </w:tr>
    </w:tbl>
    <w:p w:rsidR="007141CF" w:rsidRPr="00795CAC" w:rsidP="00441372" w14:paraId="46C163C9" w14:textId="77777777">
      <w:pPr>
        <w:rPr>
          <w:lang w:val="pt-BR"/>
        </w:rPr>
      </w:pPr>
    </w:p>
    <w:sectPr w:rsidSect="009043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04308" w:rsidP="00904308" w14:paraId="74902752" w14:textId="0CEFC1A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04308" w:rsidP="00904308" w14:paraId="3B5AF240" w14:textId="398781E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2D21BFE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4308" w:rsidRPr="00904308" w:rsidP="00904308" w14:paraId="649F92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04308">
      <w:t>G/SPS/N/BRA/2451</w:t>
    </w:r>
  </w:p>
  <w:p w:rsidR="00904308" w:rsidRPr="00904308" w:rsidP="00904308" w14:paraId="75BEF5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04308" w:rsidRPr="00904308" w:rsidP="00904308" w14:paraId="21780486" w14:textId="58CE19C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04308">
      <w:t xml:space="preserve">- </w:t>
    </w:r>
    <w:r w:rsidRPr="00904308">
      <w:fldChar w:fldCharType="begin"/>
    </w:r>
    <w:r w:rsidRPr="00904308">
      <w:instrText xml:space="preserve"> PAGE </w:instrText>
    </w:r>
    <w:r w:rsidRPr="00904308">
      <w:fldChar w:fldCharType="separate"/>
    </w:r>
    <w:r w:rsidRPr="00904308">
      <w:t>2</w:t>
    </w:r>
    <w:r w:rsidRPr="00904308">
      <w:fldChar w:fldCharType="end"/>
    </w:r>
    <w:r w:rsidRPr="00904308">
      <w:t xml:space="preserve"> -</w:t>
    </w:r>
  </w:p>
  <w:p w:rsidR="00EA4725" w:rsidRPr="00904308" w:rsidP="00904308" w14:paraId="10C91A03" w14:textId="5045D13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4308" w:rsidRPr="00904308" w:rsidP="00904308" w14:paraId="72ABAC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04308">
      <w:t>G/SPS/N/BRA/2451</w:t>
    </w:r>
  </w:p>
  <w:p w:rsidR="00904308" w:rsidRPr="00904308" w:rsidP="00904308" w14:paraId="14A670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04308" w:rsidRPr="00904308" w:rsidP="00904308" w14:paraId="23AC5AA3" w14:textId="3F17F1D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04308">
      <w:t xml:space="preserve">- </w:t>
    </w:r>
    <w:r w:rsidRPr="00904308">
      <w:fldChar w:fldCharType="begin"/>
    </w:r>
    <w:r w:rsidRPr="00904308">
      <w:instrText xml:space="preserve"> PAGE </w:instrText>
    </w:r>
    <w:r w:rsidRPr="00904308">
      <w:fldChar w:fldCharType="separate"/>
    </w:r>
    <w:r w:rsidRPr="00904308">
      <w:rPr>
        <w:noProof/>
      </w:rPr>
      <w:t>2</w:t>
    </w:r>
    <w:r w:rsidRPr="00904308">
      <w:fldChar w:fldCharType="end"/>
    </w:r>
    <w:r w:rsidRPr="00904308">
      <w:t xml:space="preserve"> -</w:t>
    </w:r>
  </w:p>
  <w:p w:rsidR="00EA4725" w:rsidRPr="00904308" w:rsidP="00904308" w14:paraId="3D03AEFD" w14:textId="64E4415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187418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388391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C039C12" w14:textId="61204E9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674C01F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CE96336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08FC491" w14:textId="77777777">
          <w:pPr>
            <w:jc w:val="right"/>
            <w:rPr>
              <w:b/>
              <w:szCs w:val="16"/>
            </w:rPr>
          </w:pPr>
        </w:p>
      </w:tc>
    </w:tr>
    <w:tr w14:paraId="0E7AE524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7FB501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04308" w:rsidP="00656ABC" w14:paraId="64312B5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G/SPS/N/BRA/2451</w:t>
          </w:r>
        </w:p>
        <w:bookmarkEnd w:id="1"/>
        <w:p w:rsidR="00656ABC" w:rsidRPr="00EA4725" w:rsidP="00656ABC" w14:paraId="16852F79" w14:textId="14037877">
          <w:pPr>
            <w:jc w:val="right"/>
            <w:rPr>
              <w:b/>
              <w:szCs w:val="16"/>
            </w:rPr>
          </w:pPr>
        </w:p>
      </w:tc>
    </w:tr>
    <w:tr w14:paraId="5A89B4D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BB541B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3A5CBD7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6 January 2026</w:t>
          </w:r>
          <w:bookmarkEnd w:id="3"/>
        </w:p>
      </w:tc>
    </w:tr>
    <w:tr w14:paraId="00C7E471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FEBB61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(26-0091)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0B527E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DFA41D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F9386A4" w14:textId="2B08A65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9A0EEEA" w14:textId="26D3B48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4BD9BF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8975667">
    <w:abstractNumId w:val="9"/>
  </w:num>
  <w:num w:numId="2" w16cid:durableId="518197644">
    <w:abstractNumId w:val="7"/>
  </w:num>
  <w:num w:numId="3" w16cid:durableId="1952202890">
    <w:abstractNumId w:val="6"/>
  </w:num>
  <w:num w:numId="4" w16cid:durableId="901982154">
    <w:abstractNumId w:val="5"/>
  </w:num>
  <w:num w:numId="5" w16cid:durableId="1061758388">
    <w:abstractNumId w:val="4"/>
  </w:num>
  <w:num w:numId="6" w16cid:durableId="1922564986">
    <w:abstractNumId w:val="12"/>
  </w:num>
  <w:num w:numId="7" w16cid:durableId="1094209044">
    <w:abstractNumId w:val="11"/>
  </w:num>
  <w:num w:numId="8" w16cid:durableId="1378432224">
    <w:abstractNumId w:val="10"/>
  </w:num>
  <w:num w:numId="9" w16cid:durableId="6789719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7944822">
    <w:abstractNumId w:val="13"/>
  </w:num>
  <w:num w:numId="11" w16cid:durableId="1087195469">
    <w:abstractNumId w:val="8"/>
  </w:num>
  <w:num w:numId="12" w16cid:durableId="1729378841">
    <w:abstractNumId w:val="3"/>
  </w:num>
  <w:num w:numId="13" w16cid:durableId="2106027999">
    <w:abstractNumId w:val="2"/>
  </w:num>
  <w:num w:numId="14" w16cid:durableId="1798525293">
    <w:abstractNumId w:val="1"/>
  </w:num>
  <w:num w:numId="15" w16cid:durableId="1860389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95CAC"/>
    <w:rsid w:val="007B4F3D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04308"/>
    <w:rsid w:val="00924AA7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370F9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FD6BC1"/>
  <w15:docId w15:val="{B95EA06B-DF87-43BE-B9EF-2B05C6483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BRA/25_09267_00_s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7f3c292b-d8c6-4c98-b438-1bac36f080d8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FD1117E1-F3AD-4DCC-8656-E28AC6BE583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Carter-Johnson, Victoria</cp:lastModifiedBy>
  <cp:revision>12</cp:revision>
  <dcterms:created xsi:type="dcterms:W3CDTF">2017-07-03T11:19:00Z</dcterms:created>
  <dcterms:modified xsi:type="dcterms:W3CDTF">2026-01-06T15:13:00Z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G/SPS/N/BRA/2451</vt:lpwstr>
  </property>
  <property fmtid="{D5CDD505-2E9C-101B-9397-08002B2CF9AE}" pid="3" name="TitusGUID">
    <vt:lpwstr>7f3c292b-d8c6-4c98-b438-1bac36f080d8</vt:lpwstr>
  </property>
  <property fmtid="{D5CDD505-2E9C-101B-9397-08002B2CF9AE}" pid="4" name="WTOCLASSIFICATION">
    <vt:lpwstr>PUBLIC</vt:lpwstr>
  </property>
</Properties>
</file>