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7B33E">
      <w:r>
        <w:rPr>
          <w:rFonts w:hint="eastAsia"/>
        </w:rPr>
        <w:t>8. List of Permitted Food Additives with Other Accepted Uses (Lists of Permitted Food Additives) - Canada.ca  https://www.canada.ca/en/health-canada/services/food-nutrition/food-safety/food-additives/lists-permitte</w:t>
      </w:r>
      <w:bookmarkStart w:id="0" w:name="_GoBack"/>
      <w:bookmarkEnd w:id="0"/>
      <w:r>
        <w:rPr>
          <w:rFonts w:hint="eastAsia"/>
        </w:rPr>
        <w:t>d/8-other-accepted-uses.html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26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2025-12-09T08:55:22Z</dcterms:created>
  <dc:creator>Lenovo</dc:creator>
  <cp:lastModifiedBy>欢喜葡萄</cp:lastModifiedBy>
  <dcterms:modified xsi:type="dcterms:W3CDTF">2025-12-09T08:55:41Z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9E09038BD54D4CC18E0E97C3ADC66847_12</vt:lpwstr>
  </property>
</Properties>
</file>