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796C201" w14:textId="77777777">
      <w:pPr>
        <w:pStyle w:val="Title"/>
        <w:rPr>
          <w:caps w:val="0"/>
          <w:kern w:val="0"/>
        </w:rPr>
      </w:pPr>
      <w:bookmarkStart w:id="0" w:name="_Hlk206420930"/>
      <w:r>
        <w:rPr>
          <w:caps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0B466F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D9D4DFF" w14:textId="77777777">
            <w:pPr>
              <w:spacing w:before="120" w:after="120"/>
            </w:pPr>
            <w:r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C5FADD" w14:textId="77777777">
            <w:pPr>
              <w:spacing w:before="120" w:after="120"/>
            </w:pPr>
            <w:r>
              <w:rPr>
                <w:b/>
              </w:rPr>
              <w:t>Notifying Member:</w:t>
            </w:r>
            <w:r>
              <w:t xml:space="preserve"> </w:t>
            </w:r>
            <w:r>
              <w:rPr>
                <w:u w:val="single"/>
              </w:rPr>
              <w:t>CHILE</w:t>
            </w:r>
          </w:p>
          <w:p w:rsidR="00B91FF3" w:rsidRPr="00DA2000" w:rsidP="00DA2000" w14:paraId="0435D837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If applicable, name of local government involved:</w:t>
            </w:r>
            <w:r>
              <w:t xml:space="preserve"> </w:t>
            </w:r>
          </w:p>
        </w:tc>
      </w:tr>
      <w:tr w14:paraId="66AF5C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DFA372" w14:textId="77777777">
            <w:pPr>
              <w:spacing w:before="120" w:after="120"/>
            </w:pPr>
            <w:r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58E1458" w14:textId="77777777">
            <w:pPr>
              <w:spacing w:before="120" w:after="120"/>
            </w:pPr>
            <w:r>
              <w:rPr>
                <w:b/>
              </w:rPr>
              <w:t>Agency responsible:</w:t>
            </w:r>
            <w:r>
              <w:t xml:space="preserve"> </w:t>
            </w:r>
            <w:r>
              <w:rPr>
                <w:i/>
                <w:iCs/>
              </w:rPr>
              <w:t>Servicio</w:t>
            </w:r>
            <w:r>
              <w:rPr>
                <w:i/>
                <w:iCs/>
              </w:rPr>
              <w:t xml:space="preserve"> Agrícola y </w:t>
            </w:r>
            <w:r>
              <w:rPr>
                <w:i/>
                <w:iCs/>
              </w:rPr>
              <w:t>Ganadero</w:t>
            </w:r>
            <w:r>
              <w:t>, SAG (Agriculture and Livestock Service)</w:t>
            </w:r>
          </w:p>
        </w:tc>
      </w:tr>
      <w:tr w14:paraId="098309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070B71D" w14:textId="77777777">
            <w:pPr>
              <w:spacing w:before="120" w:after="120"/>
            </w:pPr>
            <w:r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2DC248" w14:textId="77777777">
            <w:pPr>
              <w:spacing w:before="120" w:after="120"/>
            </w:pPr>
            <w:r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>
              <w:t xml:space="preserve"> Animals and products of animal origin</w:t>
            </w:r>
          </w:p>
        </w:tc>
      </w:tr>
      <w:tr w14:paraId="2EE35FD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14B47D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5CDAD4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Regions or countries likely to be affected, to the extent relevant or practicable:</w:t>
            </w:r>
          </w:p>
          <w:p w:rsidR="00B91FF3" w:rsidRPr="00DA2000" w:rsidP="00DA2000" w14:paraId="2143D26F" w14:textId="77777777">
            <w:pPr>
              <w:spacing w:after="120"/>
              <w:ind w:left="607" w:hanging="607"/>
              <w:rPr>
                <w:b/>
              </w:rPr>
            </w:pPr>
            <w:r>
              <w:rPr>
                <w:b/>
              </w:rPr>
              <w:t>[X]</w:t>
            </w:r>
            <w:r>
              <w:rPr>
                <w:b/>
              </w:rPr>
              <w:tab/>
              <w:t>All trading partners</w:t>
            </w:r>
            <w:r>
              <w:t xml:space="preserve"> </w:t>
            </w:r>
          </w:p>
          <w:p w:rsidR="00B91FF3" w:rsidRPr="00DA2000" w:rsidP="00DA2000" w14:paraId="41ECA785" w14:textId="77777777">
            <w:pPr>
              <w:spacing w:after="120"/>
              <w:ind w:left="607" w:hanging="607"/>
              <w:rPr>
                <w:b/>
              </w:rPr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Specific regions or countries:</w:t>
            </w:r>
            <w:r>
              <w:t xml:space="preserve"> </w:t>
            </w:r>
          </w:p>
        </w:tc>
      </w:tr>
      <w:tr w14:paraId="76415D2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DFF891" w14:textId="77777777">
            <w:pPr>
              <w:spacing w:before="120" w:after="120"/>
            </w:pPr>
            <w:r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4FC77E" w14:textId="0FEDD49F">
            <w:pPr>
              <w:spacing w:before="120" w:after="120"/>
            </w:pPr>
            <w:r>
              <w:rPr>
                <w:b/>
              </w:rPr>
              <w:t>Title of the notified document:</w:t>
            </w:r>
            <w:r>
              <w:t xml:space="preserve"> </w:t>
            </w:r>
            <w:r>
              <w:rPr>
                <w:i/>
                <w:iCs/>
              </w:rPr>
              <w:t>Establece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criterios</w:t>
            </w:r>
            <w:r>
              <w:rPr>
                <w:i/>
                <w:iCs/>
              </w:rPr>
              <w:t xml:space="preserve"> para </w:t>
            </w:r>
            <w:r>
              <w:rPr>
                <w:i/>
                <w:iCs/>
              </w:rPr>
              <w:t>aceptación</w:t>
            </w:r>
            <w:r>
              <w:rPr>
                <w:i/>
                <w:iCs/>
              </w:rPr>
              <w:t xml:space="preserve"> de </w:t>
            </w:r>
            <w:r>
              <w:rPr>
                <w:i/>
                <w:iCs/>
              </w:rPr>
              <w:t>certificados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veterinarios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internacionales</w:t>
            </w:r>
            <w:r>
              <w:rPr>
                <w:i/>
                <w:iCs/>
              </w:rPr>
              <w:t xml:space="preserve"> que </w:t>
            </w:r>
            <w:r>
              <w:rPr>
                <w:i/>
                <w:iCs/>
              </w:rPr>
              <w:t>amparan</w:t>
            </w:r>
            <w:r>
              <w:rPr>
                <w:i/>
                <w:iCs/>
              </w:rPr>
              <w:t xml:space="preserve"> la </w:t>
            </w:r>
            <w:r>
              <w:rPr>
                <w:i/>
                <w:iCs/>
              </w:rPr>
              <w:t>internación</w:t>
            </w:r>
            <w:r>
              <w:rPr>
                <w:i/>
                <w:iCs/>
              </w:rPr>
              <w:t xml:space="preserve"> o </w:t>
            </w:r>
            <w:r>
              <w:rPr>
                <w:i/>
                <w:iCs/>
              </w:rPr>
              <w:t>importación</w:t>
            </w:r>
            <w:r>
              <w:rPr>
                <w:i/>
                <w:iCs/>
              </w:rPr>
              <w:t xml:space="preserve"> a Chile de </w:t>
            </w:r>
            <w:r>
              <w:rPr>
                <w:i/>
                <w:iCs/>
              </w:rPr>
              <w:t>animales</w:t>
            </w:r>
            <w:r>
              <w:rPr>
                <w:i/>
                <w:iCs/>
              </w:rPr>
              <w:t xml:space="preserve"> y </w:t>
            </w:r>
            <w:r>
              <w:rPr>
                <w:i/>
                <w:iCs/>
              </w:rPr>
              <w:t>productos</w:t>
            </w:r>
            <w:r>
              <w:rPr>
                <w:i/>
                <w:iCs/>
              </w:rPr>
              <w:t xml:space="preserve"> de </w:t>
            </w:r>
            <w:r>
              <w:rPr>
                <w:i/>
                <w:iCs/>
              </w:rPr>
              <w:t>origen</w:t>
            </w:r>
            <w:r>
              <w:rPr>
                <w:i/>
                <w:iCs/>
              </w:rPr>
              <w:t xml:space="preserve"> animal y </w:t>
            </w:r>
            <w:r>
              <w:rPr>
                <w:i/>
                <w:iCs/>
              </w:rPr>
              <w:t>deroga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Resolución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Exenta</w:t>
            </w:r>
            <w:r>
              <w:rPr>
                <w:i/>
                <w:iCs/>
              </w:rPr>
              <w:t xml:space="preserve"> No 6.539 de 2011 </w:t>
            </w:r>
            <w:r>
              <w:t>(</w:t>
            </w:r>
            <w:r w:rsidR="0019340A">
              <w:t>Establishing c</w:t>
            </w:r>
            <w:r>
              <w:t>riteria for the acceptance of international veterinary certificates covering the entry or importation into Chile of animals and products of animal origin, and repeal</w:t>
            </w:r>
            <w:r w:rsidR="0019340A">
              <w:t>ing</w:t>
            </w:r>
            <w:r>
              <w:t xml:space="preserve"> Exempt Resolution No. 6.539 of 2011). </w:t>
            </w:r>
            <w:r>
              <w:rPr>
                <w:b/>
              </w:rPr>
              <w:t>Language(s):</w:t>
            </w:r>
            <w:r>
              <w:t xml:space="preserve"> Spanish </w:t>
            </w:r>
            <w:r>
              <w:rPr>
                <w:b/>
              </w:rPr>
              <w:t>Number of pages:</w:t>
            </w:r>
            <w:r>
              <w:t xml:space="preserve"> 4</w:t>
            </w:r>
          </w:p>
          <w:p w:rsidR="00B91FF3" w:rsidRPr="00DA2000" w:rsidP="00DA2000" w14:paraId="69A4E711" w14:textId="77777777">
            <w:pPr>
              <w:spacing w:after="120"/>
            </w:pPr>
            <w:hyperlink r:id="rId4" w:tgtFrame="_blank" w:history="1">
              <w:r>
                <w:rPr>
                  <w:color w:val="0000FF"/>
                  <w:u w:val="single"/>
                </w:rPr>
                <w:t>https://members.wto.org/crnattachments/2025/SPS/CHL/25_05294_00_s.pdf</w:t>
              </w:r>
            </w:hyperlink>
          </w:p>
        </w:tc>
      </w:tr>
      <w:tr w14:paraId="278858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9F832D" w14:textId="77777777">
            <w:pPr>
              <w:spacing w:before="120" w:after="120"/>
            </w:pPr>
            <w:r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781F4E" w14:textId="2F9013D1">
            <w:pPr>
              <w:spacing w:before="120" w:after="120"/>
            </w:pPr>
            <w:r>
              <w:rPr>
                <w:b/>
              </w:rPr>
              <w:t>Description of content:</w:t>
            </w:r>
            <w:r>
              <w:t xml:space="preserve"> The notified text updates the requirements for international veterinary certificates for </w:t>
            </w:r>
            <w:r w:rsidR="0019340A">
              <w:t xml:space="preserve">the export of </w:t>
            </w:r>
            <w:r>
              <w:t xml:space="preserve">animals and products of animal origin to Chile, in order to ensure compliance with the </w:t>
            </w:r>
            <w:r w:rsidR="0019340A">
              <w:t xml:space="preserve">health </w:t>
            </w:r>
            <w:r>
              <w:t>requirements established by the Agricultural and Livestock Service (SAG).</w:t>
            </w:r>
          </w:p>
          <w:p w:rsidR="00DB0B9D" w:rsidRPr="00A834A1" w:rsidP="00DA2000" w14:paraId="3955B187" w14:textId="77777777">
            <w:pPr>
              <w:spacing w:before="120" w:after="120"/>
            </w:pPr>
            <w:r>
              <w:t>Further details can be found in the document attached to this notification.</w:t>
            </w:r>
          </w:p>
        </w:tc>
      </w:tr>
      <w:tr w14:paraId="5B377C4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C13C8D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3CCAA8" w14:textId="77777777">
            <w:pPr>
              <w:spacing w:before="120" w:after="120"/>
            </w:pPr>
            <w:r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>
              <w:t xml:space="preserve"> </w:t>
            </w:r>
          </w:p>
        </w:tc>
      </w:tr>
      <w:tr w14:paraId="23E780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A78356" w14:textId="77777777">
            <w:pPr>
              <w:spacing w:before="120" w:after="12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666864" w14:textId="77777777">
            <w:pPr>
              <w:spacing w:before="120" w:after="120"/>
            </w:pPr>
            <w:r>
              <w:rPr>
                <w:b/>
              </w:rPr>
              <w:t xml:space="preserve">Is there a relevant international standard? If so, identify the standard: </w:t>
            </w:r>
          </w:p>
          <w:p w:rsidR="00B91FF3" w:rsidRPr="00DA2000" w:rsidP="00DA2000" w14:paraId="7EBF7866" w14:textId="77777777">
            <w:pPr>
              <w:spacing w:after="120"/>
              <w:ind w:left="720" w:hanging="720"/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 xml:space="preserve">Codex Alimentarius Commission </w:t>
            </w:r>
            <w:r>
              <w:rPr>
                <w:b/>
                <w:i/>
                <w:iCs/>
              </w:rPr>
              <w:t>(e.g. title or serial number of Codex standard or related text)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B91FF3" w:rsidRPr="00DA2000" w:rsidP="00DA2000" w14:paraId="127AEA7A" w14:textId="5D19F75F">
            <w:pPr>
              <w:spacing w:after="120"/>
              <w:ind w:left="720" w:hanging="720"/>
            </w:pPr>
            <w:r>
              <w:rPr>
                <w:b/>
              </w:rPr>
              <w:t>[X]</w:t>
            </w:r>
            <w:r>
              <w:rPr>
                <w:b/>
              </w:rPr>
              <w:tab/>
              <w:t>World Organization for Animal Health (OIE) (</w:t>
            </w:r>
            <w:r>
              <w:rPr>
                <w:b/>
                <w:i/>
                <w:iCs/>
              </w:rPr>
              <w:t>e.g. Terrestrial or Aquatic Animal Health Code, chapter number</w:t>
            </w:r>
            <w:r>
              <w:rPr>
                <w:b/>
              </w:rPr>
              <w:t>):</w:t>
            </w:r>
            <w:r>
              <w:t xml:space="preserve"> Chapter 5.2 of the Terrestrial </w:t>
            </w:r>
            <w:r w:rsidR="0019340A">
              <w:t xml:space="preserve">Animal Health </w:t>
            </w:r>
            <w:r>
              <w:t>Code of the World Organisation for Animal Health.</w:t>
            </w:r>
          </w:p>
          <w:p w:rsidR="00B91FF3" w:rsidRPr="00DA2000" w:rsidP="00DA2000" w14:paraId="108202E5" w14:textId="77777777">
            <w:pPr>
              <w:spacing w:after="120"/>
              <w:ind w:left="720" w:hanging="720"/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 xml:space="preserve">International Plant Protection Convention </w:t>
            </w:r>
            <w:r>
              <w:rPr>
                <w:b/>
                <w:i/>
                <w:iCs/>
              </w:rPr>
              <w:t xml:space="preserve">(e.g. </w:t>
            </w:r>
            <w:r>
              <w:rPr>
                <w:b/>
                <w:i/>
                <w:iCs/>
              </w:rPr>
              <w:t>ISPM</w:t>
            </w:r>
            <w:r>
              <w:rPr>
                <w:b/>
                <w:i/>
                <w:iCs/>
              </w:rPr>
              <w:t xml:space="preserve"> number)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B91FF3" w:rsidRPr="00DA2000" w:rsidP="00DA2000" w14:paraId="66B5C3FC" w14:textId="77777777">
            <w:pPr>
              <w:spacing w:after="120"/>
              <w:ind w:left="720" w:hanging="720"/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None</w:t>
            </w:r>
          </w:p>
          <w:p w:rsidR="00B91FF3" w:rsidRPr="00DA2000" w:rsidP="00F50683" w14:paraId="662C8E9C" w14:textId="77777777">
            <w:pPr>
              <w:spacing w:before="240" w:after="120"/>
              <w:rPr>
                <w:b/>
              </w:rPr>
            </w:pPr>
            <w:r>
              <w:rPr>
                <w:b/>
              </w:rPr>
              <w:t>Does this proposed regulation conform to the relevant international standard?</w:t>
            </w:r>
          </w:p>
          <w:p w:rsidR="00B91FF3" w:rsidRPr="00DA2000" w:rsidP="00DA2000" w14:paraId="5667DE5F" w14:textId="77777777">
            <w:pPr>
              <w:spacing w:after="120"/>
              <w:rPr>
                <w:bCs/>
              </w:rPr>
            </w:pPr>
            <w:r>
              <w:rPr>
                <w:b/>
              </w:rPr>
              <w:t>[X] Yes [ ] No</w:t>
            </w:r>
          </w:p>
          <w:p w:rsidR="00B91FF3" w:rsidRPr="00DA2000" w:rsidP="00DA2000" w14:paraId="69CACB56" w14:textId="77777777">
            <w:pPr>
              <w:spacing w:after="120"/>
              <w:rPr>
                <w:b/>
              </w:rPr>
            </w:pPr>
            <w:r>
              <w:rPr>
                <w:b/>
              </w:rPr>
              <w:t>If no, describe, whenever possible, how and why it deviates from the international standard:</w:t>
            </w:r>
            <w:r>
              <w:t xml:space="preserve"> </w:t>
            </w:r>
          </w:p>
        </w:tc>
      </w:tr>
      <w:tr w14:paraId="1F6EC8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399BAD" w14:textId="77777777">
            <w:pPr>
              <w:spacing w:before="120" w:after="120"/>
            </w:pPr>
            <w:r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B0B9D" w:rsidRPr="00A834A1" w:rsidP="00F50683" w14:paraId="66888BF9" w14:textId="45551144">
            <w:pPr>
              <w:spacing w:before="120" w:after="120"/>
            </w:pPr>
            <w:r>
              <w:rPr>
                <w:b/>
              </w:rPr>
              <w:t>Other relevant documents and language(s) in which these are available:</w:t>
            </w:r>
            <w:r>
              <w:t xml:space="preserve"> </w:t>
            </w:r>
            <w:r>
              <w:rPr>
                <w:i/>
                <w:iCs/>
              </w:rPr>
              <w:t>Resolución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exenta</w:t>
            </w:r>
            <w:r>
              <w:rPr>
                <w:i/>
                <w:iCs/>
              </w:rPr>
              <w:t xml:space="preserve"> No 6.539 de 2011</w:t>
            </w:r>
            <w:r w:rsidR="0019340A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del SAG</w:t>
            </w:r>
            <w:r>
              <w:t xml:space="preserve"> (available in Spanish)</w:t>
            </w:r>
          </w:p>
        </w:tc>
      </w:tr>
      <w:tr w14:paraId="11ECA1D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132438" w14:textId="77777777">
            <w:pPr>
              <w:spacing w:before="120" w:after="120"/>
            </w:pPr>
            <w:r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617BD9" w14:textId="77777777">
            <w:pPr>
              <w:spacing w:before="120" w:after="120"/>
              <w:rPr>
                <w:bCs/>
              </w:rPr>
            </w:pPr>
            <w:r>
              <w:rPr>
                <w:b/>
              </w:rPr>
              <w:t xml:space="preserve">Proposed date of adoption </w:t>
            </w:r>
            <w:r>
              <w:rPr>
                <w:b/>
                <w:i/>
                <w:iCs/>
              </w:rPr>
              <w:t>(dd/mm/</w:t>
            </w:r>
            <w:r>
              <w:rPr>
                <w:b/>
                <w:i/>
                <w:iCs/>
              </w:rPr>
              <w:t>yy</w:t>
            </w:r>
            <w:r>
              <w:rPr>
                <w:b/>
                <w:i/>
                <w:iCs/>
              </w:rPr>
              <w:t>)</w:t>
            </w:r>
            <w:r>
              <w:rPr>
                <w:b/>
              </w:rPr>
              <w:t>:</w:t>
            </w:r>
            <w:r>
              <w:t xml:space="preserve"> To be determined</w:t>
            </w:r>
          </w:p>
          <w:p w:rsidR="00B91FF3" w:rsidRPr="00DA2000" w:rsidP="00DA2000" w14:paraId="63D8DEEA" w14:textId="77777777">
            <w:pPr>
              <w:spacing w:after="120"/>
            </w:pPr>
            <w:r>
              <w:rPr>
                <w:b/>
                <w:bCs/>
              </w:rPr>
              <w:t xml:space="preserve">Proposed date of publication </w:t>
            </w:r>
            <w:r>
              <w:rPr>
                <w:b/>
                <w:bCs/>
                <w:i/>
                <w:iCs/>
              </w:rPr>
              <w:t>(dd/mm/</w:t>
            </w:r>
            <w:r>
              <w:rPr>
                <w:b/>
                <w:bCs/>
                <w:i/>
                <w:iCs/>
              </w:rPr>
              <w:t>yy</w:t>
            </w:r>
            <w:r>
              <w:rPr>
                <w:b/>
                <w:bCs/>
                <w:i/>
                <w:iCs/>
              </w:rPr>
              <w:t>)</w:t>
            </w:r>
            <w:r>
              <w:rPr>
                <w:b/>
                <w:bCs/>
              </w:rPr>
              <w:t>:</w:t>
            </w:r>
            <w:r>
              <w:t xml:space="preserve"> To be determined</w:t>
            </w:r>
          </w:p>
        </w:tc>
      </w:tr>
      <w:tr w14:paraId="30FCD7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0A2926" w14:textId="77777777">
            <w:pPr>
              <w:spacing w:before="120" w:after="120"/>
            </w:pPr>
            <w:r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D9616F" w14:textId="77777777">
            <w:pPr>
              <w:spacing w:before="120" w:after="120"/>
              <w:rPr>
                <w:bCs/>
              </w:rPr>
            </w:pPr>
            <w:r>
              <w:rPr>
                <w:b/>
              </w:rPr>
              <w:t xml:space="preserve">Proposed date of entry into force: [ ] Six months from date of publication, and/or </w:t>
            </w:r>
            <w:r>
              <w:rPr>
                <w:b/>
                <w:i/>
                <w:iCs/>
              </w:rPr>
              <w:t>(dd/mm/</w:t>
            </w:r>
            <w:r>
              <w:rPr>
                <w:b/>
                <w:i/>
                <w:iCs/>
              </w:rPr>
              <w:t>yy</w:t>
            </w:r>
            <w:r>
              <w:rPr>
                <w:b/>
                <w:i/>
                <w:iCs/>
              </w:rPr>
              <w:t>)</w:t>
            </w:r>
            <w:r>
              <w:rPr>
                <w:b/>
              </w:rPr>
              <w:t>:</w:t>
            </w:r>
            <w:r>
              <w:t xml:space="preserve"> To be determined</w:t>
            </w:r>
          </w:p>
          <w:p w:rsidR="00B91FF3" w:rsidRPr="00DA2000" w:rsidP="00DA2000" w14:paraId="7C7BB5DD" w14:textId="77777777">
            <w:pPr>
              <w:spacing w:after="120"/>
              <w:ind w:left="607" w:hanging="607"/>
            </w:pPr>
            <w:r>
              <w:rPr>
                <w:b/>
              </w:rPr>
              <w:t>[ ]</w:t>
            </w:r>
            <w:r>
              <w:rPr>
                <w:b/>
              </w:rPr>
              <w:tab/>
              <w:t>Trade facilitating measure</w:t>
            </w:r>
            <w:r>
              <w:t xml:space="preserve"> </w:t>
            </w:r>
          </w:p>
        </w:tc>
      </w:tr>
      <w:tr w14:paraId="476C99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E8BDCF" w14:textId="77777777">
            <w:pPr>
              <w:spacing w:before="120" w:after="120"/>
            </w:pPr>
            <w:r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F50683" w14:paraId="71C6A03D" w14:textId="546D3F2A">
            <w:pPr>
              <w:spacing w:before="120" w:after="120"/>
            </w:pPr>
            <w:r>
              <w:rPr>
                <w:b/>
              </w:rPr>
              <w:t xml:space="preserve">Final date for comments: [X] Sixty days from the date of circulation of the notification and/or </w:t>
            </w:r>
            <w:r>
              <w:rPr>
                <w:b/>
                <w:i/>
              </w:rPr>
              <w:t>(dd/mm/</w:t>
            </w:r>
            <w:r>
              <w:rPr>
                <w:b/>
                <w:i/>
              </w:rPr>
              <w:t>yy</w:t>
            </w:r>
            <w:r>
              <w:rPr>
                <w:b/>
                <w:i/>
              </w:rPr>
              <w:t>)</w:t>
            </w:r>
            <w:r>
              <w:rPr>
                <w:b/>
              </w:rPr>
              <w:t>:</w:t>
            </w:r>
            <w:r>
              <w:t xml:space="preserve"> 13 October 2025</w:t>
            </w:r>
          </w:p>
          <w:p w:rsidR="00B91FF3" w:rsidRPr="00DA2000" w:rsidP="00DA2000" w14:paraId="6BFE2FAE" w14:textId="77777777">
            <w:pPr>
              <w:keepNext/>
              <w:spacing w:after="120"/>
            </w:pPr>
            <w:r>
              <w:rPr>
                <w:b/>
              </w:rPr>
              <w:t>Agency or authority designated to handle comments: [X] National Notification Authority, [ ] National Enquiry Point. Address, fax number and email address (if available) of other body:</w:t>
            </w:r>
            <w:r>
              <w:t xml:space="preserve"> </w:t>
            </w:r>
          </w:p>
          <w:p w:rsidR="00DB0B9D" w:rsidRPr="00A834A1" w:rsidP="00DA2000" w14:paraId="1178193B" w14:textId="77777777">
            <w:pPr>
              <w:keepNext/>
              <w:spacing w:after="120"/>
            </w:pPr>
            <w:r>
              <w:t xml:space="preserve">Email: </w:t>
            </w:r>
            <w:hyperlink r:id="rId5" w:history="1">
              <w:r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0C2C34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C370B37" w14:textId="77777777">
            <w:pPr>
              <w:keepNext/>
              <w:keepLines/>
              <w:spacing w:before="120" w:after="120"/>
            </w:pPr>
            <w:r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6B611E0" w14:textId="77777777">
            <w:pPr>
              <w:keepNext/>
              <w:keepLines/>
              <w:spacing w:before="120" w:after="120"/>
            </w:pPr>
            <w:r>
              <w:rPr>
                <w:b/>
              </w:rPr>
              <w:t>Text(s) available from: [X] National Notification Authority, [ ] National Enquiry Point. Address, fax number and email address (if available) of other body:</w:t>
            </w:r>
            <w:r>
              <w:t xml:space="preserve"> </w:t>
            </w:r>
          </w:p>
          <w:p w:rsidR="00DB0B9D" w:rsidRPr="00A834A1" w:rsidP="000D29D0" w14:paraId="21D89080" w14:textId="77777777">
            <w:pPr>
              <w:keepNext/>
              <w:keepLines/>
              <w:spacing w:after="120"/>
            </w:pPr>
            <w:r>
              <w:t xml:space="preserve">Email: </w:t>
            </w:r>
            <w:hyperlink r:id="rId5" w:history="1">
              <w:r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bookmarkEnd w:id="0"/>
    </w:tbl>
    <w:p w:rsidR="00337700" w:rsidRPr="00DA2000" w:rsidP="00DA2000" w14:paraId="16F91052" w14:textId="77777777"/>
    <w:sectPr w:rsidSect="00F506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F50683" w:rsidP="00F50683" w14:paraId="5D489A89" w14:textId="43AFCD79">
    <w:pPr>
      <w:pStyle w:val="Footer"/>
    </w:pPr>
    <w:bookmarkStart w:id="5" w:name="_Hlk206420935"/>
    <w:bookmarkStart w:id="6" w:name="_Hlk206420936"/>
    <w:r>
      <w:t xml:space="preserve"> </w:t>
    </w:r>
    <w:bookmarkEnd w:id="5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F50683" w:rsidP="00F50683" w14:paraId="28465A61" w14:textId="0200AC72">
    <w:pPr>
      <w:pStyle w:val="Footer"/>
    </w:pPr>
    <w:bookmarkStart w:id="7" w:name="_Hlk206420937"/>
    <w:bookmarkStart w:id="8" w:name="_Hlk206420938"/>
    <w:r>
      <w:t xml:space="preserve"> 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83DA442" w14:textId="77777777">
    <w:pPr>
      <w:pStyle w:val="Footer"/>
    </w:pPr>
    <w:bookmarkStart w:id="18" w:name="_Hlk206420941"/>
    <w:bookmarkStart w:id="19" w:name="_Hlk206420942"/>
    <w:r>
      <w:t xml:space="preserve"> </w:t>
    </w:r>
    <w:bookmarkEnd w:id="18"/>
    <w:bookmarkEnd w:id="19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0683" w:rsidRPr="00F50683" w:rsidP="00F50683" w14:paraId="06E41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1" w:name="_Hlk206420931"/>
    <w:bookmarkStart w:id="2" w:name="_Hlk206420932"/>
    <w:r>
      <w:t>G/SPS/N/</w:t>
    </w:r>
    <w:r>
      <w:t>CHL</w:t>
    </w:r>
    <w:r>
      <w:t>/836</w:t>
    </w:r>
  </w:p>
  <w:p w:rsidR="00F50683" w:rsidRPr="00F50683" w:rsidP="00F50683" w14:paraId="60ECA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50683" w:rsidRPr="00F50683" w:rsidP="00F50683" w14:paraId="01370F82" w14:textId="77039EB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F50683">
      <w:fldChar w:fldCharType="begin"/>
    </w:r>
    <w:r w:rsidRPr="00F50683">
      <w:instrText xml:space="preserve"> PAGE </w:instrText>
    </w:r>
    <w:r w:rsidRPr="00F50683">
      <w:fldChar w:fldCharType="separate"/>
    </w:r>
    <w:r w:rsidRPr="00F50683">
      <w:t>2</w:t>
    </w:r>
    <w:r w:rsidRPr="00F50683">
      <w:fldChar w:fldCharType="end"/>
    </w:r>
    <w:r>
      <w:t xml:space="preserve"> -</w:t>
    </w:r>
  </w:p>
  <w:bookmarkEnd w:id="1"/>
  <w:bookmarkEnd w:id="2"/>
  <w:p w:rsidR="00B91FF3" w:rsidRPr="00F50683" w:rsidP="00F50683" w14:paraId="597F83DD" w14:textId="54A60C6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0683" w:rsidRPr="00F50683" w:rsidP="00F50683" w14:paraId="7A8B74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_Hlk206420933"/>
    <w:bookmarkStart w:id="4" w:name="_Hlk206420934"/>
    <w:r>
      <w:t>G/SPS/N/</w:t>
    </w:r>
    <w:r>
      <w:t>CHL</w:t>
    </w:r>
    <w:r>
      <w:t>/836</w:t>
    </w:r>
  </w:p>
  <w:p w:rsidR="00F50683" w:rsidRPr="00F50683" w:rsidP="00F50683" w14:paraId="3FFFD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50683" w:rsidRPr="00F50683" w:rsidP="00F50683" w14:paraId="6F0FDECC" w14:textId="52FFF2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>
      <w:t xml:space="preserve">- </w:t>
    </w:r>
    <w:r w:rsidRPr="00F50683">
      <w:fldChar w:fldCharType="begin"/>
    </w:r>
    <w:r w:rsidRPr="00F50683">
      <w:instrText xml:space="preserve"> PAGE </w:instrText>
    </w:r>
    <w:r w:rsidRPr="00F50683">
      <w:fldChar w:fldCharType="separate"/>
    </w:r>
    <w:r w:rsidRPr="00F50683">
      <w:t>2</w:t>
    </w:r>
    <w:r w:rsidRPr="00F50683">
      <w:fldChar w:fldCharType="end"/>
    </w:r>
    <w:r>
      <w:t xml:space="preserve"> -</w:t>
    </w:r>
  </w:p>
  <w:bookmarkEnd w:id="3"/>
  <w:bookmarkEnd w:id="4"/>
  <w:p w:rsidR="00DD65B2" w:rsidRPr="00F50683" w:rsidP="00F50683" w14:paraId="45C67BC6" w14:textId="4A6A67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795"/>
      <w:gridCol w:w="2122"/>
      <w:gridCol w:w="3325"/>
    </w:tblGrid>
    <w:tr w14:paraId="2A810E91" w14:textId="77777777" w:rsidTr="00F94B5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F94B5B" w:rsidRPr="00F94B5B" w:rsidP="00703F81" w14:paraId="6F05533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9" w:name="bmkRestricted" w:colFirst="1" w:colLast="1"/>
          <w:bookmarkStart w:id="10" w:name="bmkMasthead"/>
          <w:bookmarkStart w:id="11" w:name="_Hlk206420939"/>
          <w:bookmarkStart w:id="12" w:name="_Hlk206420940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F94B5B" w:rsidRPr="00F94B5B" w:rsidP="00703F81" w14:paraId="3A56AEEA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67AF65E" w14:textId="77777777" w:rsidTr="00F94B5B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F94B5B" w:rsidRPr="00F94B5B" w:rsidP="00703F81" w14:paraId="3418960F" w14:textId="17597E36">
          <w:pPr>
            <w:jc w:val="left"/>
            <w:rPr>
              <w:rFonts w:eastAsia="Verdana" w:cs="Verdana"/>
              <w:szCs w:val="18"/>
            </w:rPr>
          </w:pPr>
          <w:bookmarkStart w:id="13" w:name="bmkLogo" w:colFirst="0" w:colLast="0"/>
          <w:bookmarkEnd w:id="9"/>
          <w:r>
            <w:rPr>
              <w:rFonts w:eastAsia="Verdana" w:cs="Verdana"/>
              <w:szCs w:val="18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.75pt;height:56.65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F94B5B" w:rsidRPr="00F94B5B" w:rsidP="00703F81" w14:paraId="2E419EEF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A1567BF" w14:textId="77777777" w:rsidTr="00F94B5B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F94B5B" w:rsidRPr="00F94B5B" w:rsidP="00703F81" w14:paraId="564A28D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14" w:name="bmkSymbols" w:colFirst="1" w:colLast="1"/>
          <w:bookmarkEnd w:id="13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F94B5B" w:rsidRPr="00F94B5B" w:rsidP="00703F81" w14:paraId="760CF4BA" w14:textId="5B639F47">
          <w:pPr>
            <w:jc w:val="right"/>
            <w:rPr>
              <w:rFonts w:eastAsia="Verdana" w:cs="Verdana"/>
              <w:b/>
              <w:szCs w:val="18"/>
            </w:rPr>
          </w:pPr>
          <w:r>
            <w:rPr>
              <w:b/>
              <w:szCs w:val="18"/>
            </w:rPr>
            <w:t>G/SPS/N/</w:t>
          </w:r>
          <w:r>
            <w:rPr>
              <w:b/>
              <w:szCs w:val="18"/>
            </w:rPr>
            <w:t>CHL</w:t>
          </w:r>
          <w:r>
            <w:rPr>
              <w:b/>
              <w:szCs w:val="18"/>
            </w:rPr>
            <w:t>/836</w:t>
          </w:r>
        </w:p>
      </w:tc>
    </w:tr>
    <w:tr w14:paraId="3886BC86" w14:textId="77777777" w:rsidTr="00F94B5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F94B5B" w:rsidRPr="00F94B5B" w:rsidP="00703F81" w14:paraId="523A050B" w14:textId="77777777">
          <w:pPr>
            <w:rPr>
              <w:rFonts w:eastAsia="Verdana" w:cs="Verdana"/>
              <w:szCs w:val="18"/>
            </w:rPr>
          </w:pPr>
          <w:bookmarkEnd w:id="14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F94B5B" w:rsidRPr="00F94B5B" w:rsidP="00703F81" w14:paraId="16E05E1A" w14:textId="46E8AF93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>14 August 2025</w:t>
          </w:r>
        </w:p>
      </w:tc>
    </w:tr>
    <w:tr w14:paraId="38F14FB9" w14:textId="77777777" w:rsidTr="00F94B5B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F94B5B" w:rsidRPr="00F94B5B" w:rsidP="00703F81" w14:paraId="23FB398C" w14:textId="7D8595EC">
          <w:pPr>
            <w:jc w:val="left"/>
            <w:rPr>
              <w:rFonts w:eastAsia="Verdana" w:cs="Verdana"/>
              <w:b/>
              <w:szCs w:val="18"/>
            </w:rPr>
          </w:pPr>
          <w:bookmarkStart w:id="15" w:name="bmkSerial" w:colFirst="0" w:colLast="0"/>
          <w:r>
            <w:rPr>
              <w:b w:val="0"/>
              <w:color w:val="FF0000"/>
            </w:rPr>
            <w:t>(25-5107)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F94B5B" w:rsidRPr="00F94B5B" w:rsidP="00703F81" w14:paraId="77DB73AB" w14:textId="3C173FE7">
          <w:pPr>
            <w:jc w:val="righ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t xml:space="preserve">Page: 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PAGE 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1</w:t>
          </w:r>
          <w:r>
            <w:rPr>
              <w:rFonts w:eastAsia="Verdana" w:cs="Verdana"/>
              <w:szCs w:val="18"/>
            </w:rPr>
            <w:fldChar w:fldCharType="end"/>
          </w:r>
          <w:r>
            <w:rPr>
              <w:rFonts w:eastAsia="Verdana" w:cs="Verdana"/>
              <w:szCs w:val="18"/>
            </w:rPr>
            <w:t>/</w:t>
          </w:r>
          <w:r>
            <w:rPr>
              <w:rFonts w:eastAsia="Verdana" w:cs="Verdana"/>
              <w:szCs w:val="18"/>
            </w:rPr>
            <w:fldChar w:fldCharType="begin"/>
          </w:r>
          <w:r>
            <w:rPr>
              <w:rFonts w:eastAsia="Verdana" w:cs="Verdana"/>
              <w:szCs w:val="18"/>
            </w:rPr>
            <w:instrText xml:space="preserve"> NUMPAGES  \# "0" \* Arabic  \* MERGEFORMAT </w:instrText>
          </w:r>
          <w:r>
            <w:rPr>
              <w:rFonts w:eastAsia="Verdana" w:cs="Verdana"/>
              <w:szCs w:val="18"/>
            </w:rPr>
            <w:fldChar w:fldCharType="separate"/>
          </w:r>
          <w:r>
            <w:rPr>
              <w:rFonts w:ascii="Verdana" w:eastAsia="Verdana" w:hAnsi="Verdana" w:cs="Verdana"/>
              <w:noProof/>
              <w:sz w:val="18"/>
              <w:szCs w:val="18"/>
              <w:lang w:val="en-GB" w:eastAsia="en-US" w:bidi="ar-SA"/>
            </w:rPr>
            <w:t>2</w:t>
          </w:r>
          <w:r>
            <w:rPr>
              <w:rFonts w:eastAsia="Verdana" w:cs="Verdana"/>
              <w:szCs w:val="18"/>
            </w:rPr>
            <w:fldChar w:fldCharType="end"/>
          </w:r>
        </w:p>
      </w:tc>
    </w:tr>
    <w:tr w14:paraId="0A1F685A" w14:textId="77777777" w:rsidTr="00F94B5B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F94B5B" w:rsidRPr="00F94B5B" w:rsidP="00703F81" w14:paraId="1C8C3590" w14:textId="45FE6A3F">
          <w:pPr>
            <w:jc w:val="left"/>
            <w:rPr>
              <w:rFonts w:eastAsia="Verdana" w:cs="Verdana"/>
              <w:szCs w:val="18"/>
            </w:rPr>
          </w:pPr>
          <w:bookmarkStart w:id="16" w:name="bmkCommittee" w:colFirst="0" w:colLast="0"/>
          <w:bookmarkStart w:id="17" w:name="bmkLanguage" w:colFirst="1" w:colLast="1"/>
          <w:bookmarkEnd w:id="15"/>
          <w:r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F94B5B" w:rsidRPr="00F94B5B" w:rsidP="00703F81" w14:paraId="49EFA87C" w14:textId="5F4B8B06">
          <w:pPr>
            <w:jc w:val="right"/>
            <w:rPr>
              <w:rFonts w:eastAsia="Verdana" w:cs="Verdana"/>
              <w:bCs/>
              <w:szCs w:val="18"/>
            </w:rPr>
          </w:pPr>
          <w:r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0"/>
    <w:bookmarkEnd w:id="16"/>
    <w:bookmarkEnd w:id="17"/>
    <w:bookmarkEnd w:id="11"/>
    <w:bookmarkEnd w:id="12"/>
  </w:tbl>
  <w:p w:rsidR="00DD65B2" w:rsidRPr="00F94B5B" w14:paraId="1790E10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458903">
    <w:abstractNumId w:val="8"/>
  </w:num>
  <w:num w:numId="2" w16cid:durableId="2013331837">
    <w:abstractNumId w:val="3"/>
  </w:num>
  <w:num w:numId="3" w16cid:durableId="21171446">
    <w:abstractNumId w:val="2"/>
  </w:num>
  <w:num w:numId="4" w16cid:durableId="1663971990">
    <w:abstractNumId w:val="1"/>
  </w:num>
  <w:num w:numId="5" w16cid:durableId="64492338">
    <w:abstractNumId w:val="0"/>
  </w:num>
  <w:num w:numId="6" w16cid:durableId="1474103839">
    <w:abstractNumId w:val="13"/>
  </w:num>
  <w:num w:numId="7" w16cid:durableId="394201239">
    <w:abstractNumId w:val="11"/>
  </w:num>
  <w:num w:numId="8" w16cid:durableId="1521892123">
    <w:abstractNumId w:val="14"/>
  </w:num>
  <w:num w:numId="9" w16cid:durableId="198979824">
    <w:abstractNumId w:val="10"/>
  </w:num>
  <w:num w:numId="10" w16cid:durableId="466438246">
    <w:abstractNumId w:val="9"/>
  </w:num>
  <w:num w:numId="11" w16cid:durableId="1160538457">
    <w:abstractNumId w:val="7"/>
  </w:num>
  <w:num w:numId="12" w16cid:durableId="889536988">
    <w:abstractNumId w:val="6"/>
  </w:num>
  <w:num w:numId="13" w16cid:durableId="586622477">
    <w:abstractNumId w:val="5"/>
  </w:num>
  <w:num w:numId="14" w16cid:durableId="143786594">
    <w:abstractNumId w:val="4"/>
  </w:num>
  <w:num w:numId="15" w16cid:durableId="438916463">
    <w:abstractNumId w:val="12"/>
  </w:num>
  <w:num w:numId="16" w16cid:durableId="1130617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37F8C"/>
    <w:rsid w:val="0014012F"/>
    <w:rsid w:val="001426D0"/>
    <w:rsid w:val="00146A42"/>
    <w:rsid w:val="001737B0"/>
    <w:rsid w:val="0019340A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03F81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509C1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57A18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49F0"/>
    <w:rsid w:val="00B76205"/>
    <w:rsid w:val="00B83FE6"/>
    <w:rsid w:val="00B86771"/>
    <w:rsid w:val="00B91FF3"/>
    <w:rsid w:val="00BA2EFC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C479D"/>
    <w:rsid w:val="00CD0195"/>
    <w:rsid w:val="00CD5EC3"/>
    <w:rsid w:val="00CE1C9D"/>
    <w:rsid w:val="00CE54C5"/>
    <w:rsid w:val="00D65AF6"/>
    <w:rsid w:val="00D66DCB"/>
    <w:rsid w:val="00D66F5C"/>
    <w:rsid w:val="00DA2000"/>
    <w:rsid w:val="00DB0B9D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0683"/>
    <w:rsid w:val="00F55769"/>
    <w:rsid w:val="00F84BAB"/>
    <w:rsid w:val="00F854DF"/>
    <w:rsid w:val="00F94181"/>
    <w:rsid w:val="00F94B5B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65396F"/>
  <w15:docId w15:val="{334F6A8F-801E-4A99-9761-FD35ED6E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n-GB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DA2000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DA2000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DA2000"/>
    <w:rPr>
      <w:lang w:val="en-GB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DA2000"/>
    <w:rPr>
      <w:lang w:val="en-GB"/>
    </w:rPr>
  </w:style>
  <w:style w:type="character" w:styleId="PlaceholderText">
    <w:name w:val="Placeholder Text"/>
    <w:uiPriority w:val="99"/>
    <w:semiHidden/>
    <w:rsid w:val="00DA2000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DA2000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19340A"/>
    <w:rPr>
      <w:rFonts w:ascii="Verdana" w:hAnsi="Verdana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CHL/25_05294_00_s.pdf" TargetMode="External" /><Relationship Id="rId5" Type="http://schemas.openxmlformats.org/officeDocument/2006/relationships/hyperlink" Target="mailto:sps.chile@sag.gob.c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Walters, Susan</cp:lastModifiedBy>
  <cp:revision>14</cp:revision>
  <dcterms:created xsi:type="dcterms:W3CDTF">2017-07-03T11:20:00Z</dcterms:created>
  <dcterms:modified xsi:type="dcterms:W3CDTF">2025-08-19T10:15:00Z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G/SPS/N/CHL/836</vt:lpwstr>
  </property>
</Properties>
</file>