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326D34" w:rsidRPr="004D1783" w:rsidP="004D1783" w14:paraId="2A2C0690" w14:textId="77777777">
      <w:pPr>
        <w:pStyle w:val="Title"/>
        <w:rPr>
          <w:caps w:val="0"/>
          <w:kern w:val="0"/>
        </w:rPr>
      </w:pPr>
      <w:r w:rsidRPr="004D1783">
        <w:rPr>
          <w:caps w:val="0"/>
          <w:kern w:val="0"/>
        </w:rPr>
        <w:t>NOTIFICATION OF EMERGENCY MEASURES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/>
      </w:tblPr>
      <w:tblGrid>
        <w:gridCol w:w="724"/>
        <w:gridCol w:w="8518"/>
      </w:tblGrid>
      <w:tr w14:paraId="33976840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:rsidR="00326D34" w:rsidRPr="004D1783" w:rsidP="004D1783" w14:paraId="7604818D" w14:textId="77777777">
            <w:pPr>
              <w:spacing w:before="120" w:after="120"/>
            </w:pPr>
            <w:r w:rsidRPr="004D1783">
              <w:rPr>
                <w:b/>
              </w:rPr>
              <w:t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:rsidR="00326D34" w:rsidRPr="004D1783" w:rsidP="004D1783" w14:paraId="25EAE3C1" w14:textId="77777777">
            <w:pPr>
              <w:spacing w:before="120" w:after="120"/>
            </w:pPr>
            <w:r w:rsidRPr="004D1783">
              <w:rPr>
                <w:b/>
              </w:rPr>
              <w:t>Notifying Member:</w:t>
            </w:r>
            <w:r w:rsidRPr="00057569" w:rsidR="00900D68">
              <w:rPr>
                <w:bCs/>
              </w:rPr>
              <w:t xml:space="preserve"> </w:t>
            </w:r>
            <w:r w:rsidRPr="00057569" w:rsidR="00900D68">
              <w:rPr>
                <w:bCs/>
                <w:u w:val="single"/>
              </w:rPr>
              <w:t>UNITED ARAB EMIRATES</w:t>
            </w:r>
          </w:p>
          <w:p w:rsidR="00326D34" w:rsidRPr="004D1783" w:rsidP="004D1783" w14:paraId="3F301B63" w14:textId="77777777">
            <w:pPr>
              <w:spacing w:after="120"/>
            </w:pPr>
            <w:r w:rsidRPr="004D1783">
              <w:rPr>
                <w:b/>
              </w:rPr>
              <w:t>If applicable, name of local government involved:</w:t>
            </w:r>
            <w:r w:rsidRPr="00F778D1">
              <w:t xml:space="preserve"> </w:t>
            </w:r>
          </w:p>
        </w:tc>
      </w:tr>
      <w:tr w14:paraId="7E435896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52873D6F" w14:textId="77777777">
            <w:pPr>
              <w:spacing w:before="120" w:after="120"/>
            </w:pPr>
            <w:r w:rsidRPr="004D1783">
              <w:rPr>
                <w:b/>
              </w:rPr>
              <w:t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294CB187" w14:textId="77777777">
            <w:pPr>
              <w:spacing w:before="120" w:after="120"/>
            </w:pPr>
            <w:r w:rsidRPr="004D1783">
              <w:rPr>
                <w:b/>
              </w:rPr>
              <w:t>Agency responsible:</w:t>
            </w:r>
            <w:r w:rsidRPr="004D1783">
              <w:t xml:space="preserve"> Ministry of Climate Change and Environment</w:t>
            </w:r>
          </w:p>
        </w:tc>
      </w:tr>
      <w:tr w14:paraId="1E4B9BB1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78AA7CCF" w14:textId="77777777">
            <w:pPr>
              <w:spacing w:before="120" w:after="120"/>
            </w:pPr>
            <w:r w:rsidRPr="004D1783">
              <w:rPr>
                <w:b/>
              </w:rPr>
              <w:t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3F82F707" w14:textId="77777777">
            <w:pPr>
              <w:spacing w:before="120" w:after="120"/>
            </w:pPr>
            <w:r w:rsidRPr="004D1783">
              <w:rPr>
                <w:b/>
              </w:rPr>
              <w:t>Products covered (provide tariff item number(s) as specified in national schedules deposited with the WTO; ICS numbers should be provided in addition, where applicable):</w:t>
            </w:r>
            <w:r w:rsidRPr="00F778D1">
              <w:t xml:space="preserve"> Live poultry (HS code: 0105), day-old chicks (HS code: 0105.11), hatching eggs, and poultry products including poultry meat (HS code: 0207) except heat-treated products</w:t>
            </w:r>
          </w:p>
        </w:tc>
      </w:tr>
      <w:tr w14:paraId="082477D8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55A0881A" w14:textId="77777777">
            <w:pPr>
              <w:spacing w:before="120" w:after="120"/>
              <w:rPr>
                <w:b/>
              </w:rPr>
            </w:pPr>
            <w:r w:rsidRPr="004D1783">
              <w:rPr>
                <w:b/>
              </w:rPr>
              <w:t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0A922D22" w14:textId="77777777">
            <w:pPr>
              <w:spacing w:before="120" w:after="120"/>
              <w:rPr>
                <w:b/>
                <w:bCs/>
              </w:rPr>
            </w:pPr>
            <w:r w:rsidRPr="004D1783">
              <w:rPr>
                <w:b/>
              </w:rPr>
              <w:t>Regions or countries likely to be affected, to the extent relevant or practicable</w:t>
            </w:r>
            <w:r w:rsidRPr="004D1783">
              <w:rPr>
                <w:b/>
                <w:bCs/>
              </w:rPr>
              <w:t>:</w:t>
            </w:r>
          </w:p>
          <w:p w:rsidR="00326D34" w:rsidRPr="004D1783" w:rsidP="004D1783" w14:paraId="24DA231B" w14:textId="77777777">
            <w:pPr>
              <w:spacing w:after="120"/>
              <w:ind w:left="607" w:hanging="607"/>
              <w:rPr>
                <w:b/>
              </w:rPr>
            </w:pPr>
            <w:r w:rsidRPr="004D1783">
              <w:rPr>
                <w:b/>
              </w:rPr>
              <w:t>[ ]</w:t>
            </w:r>
            <w:r w:rsidRPr="004D1783">
              <w:rPr>
                <w:b/>
              </w:rPr>
              <w:tab/>
              <w:t>All trading partners</w:t>
            </w:r>
            <w:r w:rsidRPr="00C902EF">
              <w:t xml:space="preserve"> </w:t>
            </w:r>
          </w:p>
          <w:p w:rsidR="00326D34" w:rsidRPr="004D1783" w:rsidP="004D1783" w14:paraId="5F818DA9" w14:textId="29DF17C4">
            <w:pPr>
              <w:spacing w:after="120"/>
              <w:ind w:left="607" w:hanging="607"/>
              <w:rPr>
                <w:b/>
              </w:rPr>
            </w:pPr>
            <w:r w:rsidRPr="004D1783">
              <w:rPr>
                <w:b/>
                <w:bCs/>
              </w:rPr>
              <w:t>[X]</w:t>
            </w:r>
            <w:r w:rsidRPr="004D1783">
              <w:rPr>
                <w:b/>
                <w:bCs/>
              </w:rPr>
              <w:tab/>
              <w:t>Specific regions or countries:</w:t>
            </w:r>
            <w:r w:rsidRPr="00C902EF">
              <w:rPr>
                <w:bCs/>
              </w:rPr>
              <w:t xml:space="preserve"> Latvia</w:t>
            </w:r>
          </w:p>
        </w:tc>
      </w:tr>
      <w:tr w14:paraId="06539D66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7A165F13" w14:textId="77777777">
            <w:pPr>
              <w:spacing w:before="120" w:after="120"/>
            </w:pPr>
            <w:r w:rsidRPr="004D1783">
              <w:rPr>
                <w:b/>
              </w:rPr>
              <w:t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604FFB" w14:paraId="0943BA6D" w14:textId="6E9F83EE">
            <w:pPr>
              <w:spacing w:before="120" w:after="120"/>
            </w:pPr>
            <w:r w:rsidRPr="004D1783">
              <w:rPr>
                <w:b/>
              </w:rPr>
              <w:t>Title of the notified document:</w:t>
            </w:r>
            <w:r w:rsidRPr="008F3F4B">
              <w:t xml:space="preserve"> United Arab Emirates is imposing a temporary ban on the import of all types of live poultry and wild birds, ornamental birds, hatching eggs, day</w:t>
            </w:r>
            <w:r>
              <w:noBreakHyphen/>
            </w:r>
            <w:r w:rsidRPr="008F3F4B">
              <w:t>old chicks, and untreated poultry by-products from Latvia</w:t>
            </w:r>
            <w:r w:rsidRPr="004D1783" w:rsidR="009966BE">
              <w:rPr>
                <w:bCs/>
              </w:rPr>
              <w:t>.</w:t>
            </w:r>
            <w:r w:rsidRPr="004D1783" w:rsidR="00FD0923">
              <w:t xml:space="preserve"> </w:t>
            </w:r>
            <w:r w:rsidRPr="004D1783">
              <w:rPr>
                <w:b/>
              </w:rPr>
              <w:t>Language(s):</w:t>
            </w:r>
            <w:r w:rsidRPr="009A23C3">
              <w:rPr>
                <w:bCs/>
              </w:rPr>
              <w:t xml:space="preserve"> </w:t>
            </w:r>
            <w:r w:rsidRPr="004D1783" w:rsidR="009966BE">
              <w:rPr>
                <w:bCs/>
              </w:rPr>
              <w:t>.</w:t>
            </w:r>
            <w:r w:rsidRPr="004D1783" w:rsidR="00FD0923">
              <w:t xml:space="preserve"> </w:t>
            </w:r>
            <w:r w:rsidRPr="004D1783">
              <w:rPr>
                <w:b/>
              </w:rPr>
              <w:t>Number of pages:</w:t>
            </w:r>
            <w:r w:rsidRPr="009A23C3">
              <w:t xml:space="preserve"> </w:t>
            </w:r>
          </w:p>
        </w:tc>
      </w:tr>
      <w:tr w14:paraId="007FD243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50CA1590" w14:textId="77777777">
            <w:pPr>
              <w:spacing w:before="120" w:after="120"/>
            </w:pPr>
            <w:r w:rsidRPr="004D1783">
              <w:rPr>
                <w:b/>
              </w:rPr>
              <w:t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73AA2866" w14:textId="1D1D8E11">
            <w:pPr>
              <w:spacing w:before="120" w:after="120"/>
            </w:pPr>
            <w:r w:rsidRPr="004D1783">
              <w:rPr>
                <w:b/>
              </w:rPr>
              <w:t>Description of content:</w:t>
            </w:r>
            <w:r w:rsidRPr="00097200">
              <w:t xml:space="preserve"> Following the notification published by the World </w:t>
            </w:r>
            <w:r w:rsidRPr="00097200" w:rsidR="00604FFB">
              <w:t>Organi</w:t>
            </w:r>
            <w:r w:rsidR="00604FFB">
              <w:t>s</w:t>
            </w:r>
            <w:r w:rsidRPr="00097200" w:rsidR="00604FFB">
              <w:t xml:space="preserve">ation </w:t>
            </w:r>
            <w:r w:rsidRPr="00097200">
              <w:t>for Animal Health regarding the outbreak of Highly Pathogenic Avian Influenza Virus (HPAI) in Latvia, the United Arab Emirates is applying a precautionary sanitary measure to prevent the risk of introducing HPAI virus through the imports of live birds and their products from Latvia.</w:t>
            </w:r>
          </w:p>
          <w:p w:rsidR="00331FFC" w:rsidRPr="00097200" w:rsidP="00604FFB" w14:paraId="61DCD141" w14:textId="77777777">
            <w:pPr>
              <w:spacing w:before="120"/>
            </w:pPr>
            <w:r w:rsidRPr="00097200">
              <w:t>These measures include:</w:t>
            </w:r>
          </w:p>
          <w:p w:rsidR="00331FFC" w:rsidRPr="00097200" w:rsidP="00604FFB" w14:paraId="6F54A2B9" w14:textId="0DBE88C9">
            <w:pPr>
              <w:numPr>
                <w:ilvl w:val="0"/>
                <w:numId w:val="16"/>
              </w:numPr>
              <w:ind w:left="357" w:hanging="357"/>
            </w:pPr>
            <w:r w:rsidRPr="00097200">
              <w:t xml:space="preserve">To ban the import of all types of live poultry and wild birds, ornamental birds, hatching eggs, day-old </w:t>
            </w:r>
            <w:r w:rsidRPr="00097200">
              <w:t>chicks, and untreated poultry by-products from Latvia until the health situation stabilizes</w:t>
            </w:r>
            <w:r w:rsidR="00604FFB">
              <w:t>;</w:t>
            </w:r>
          </w:p>
          <w:p w:rsidR="00331FFC" w:rsidRPr="00097200" w:rsidP="00604FFB" w14:paraId="1CF37391" w14:textId="40C1387C">
            <w:pPr>
              <w:numPr>
                <w:ilvl w:val="0"/>
                <w:numId w:val="16"/>
              </w:numPr>
              <w:ind w:left="357" w:hanging="357"/>
            </w:pPr>
            <w:r w:rsidRPr="00097200">
              <w:t>To apply the import mechanism for falcons from high-risk countries to imports from Latvia</w:t>
            </w:r>
            <w:r w:rsidR="00604FFB">
              <w:t>;</w:t>
            </w:r>
          </w:p>
          <w:p w:rsidR="00331FFC" w:rsidRPr="00097200" w:rsidP="00604FFB" w14:paraId="42A54BEE" w14:textId="6331E435">
            <w:pPr>
              <w:numPr>
                <w:ilvl w:val="0"/>
                <w:numId w:val="16"/>
              </w:numPr>
              <w:ind w:left="357" w:hanging="357"/>
            </w:pPr>
            <w:r w:rsidRPr="00097200">
              <w:t>To continue allowing the import of heat-treated poultry by-products from Latvia</w:t>
            </w:r>
            <w:r w:rsidR="00604FFB">
              <w:t>;</w:t>
            </w:r>
          </w:p>
          <w:p w:rsidR="00331FFC" w:rsidRPr="00097200" w:rsidP="00604FFB" w14:paraId="5A5EC386" w14:textId="0C0CB739">
            <w:pPr>
              <w:numPr>
                <w:ilvl w:val="0"/>
                <w:numId w:val="16"/>
              </w:numPr>
              <w:spacing w:after="120"/>
              <w:ind w:left="357" w:hanging="357"/>
            </w:pPr>
            <w:r w:rsidRPr="00097200">
              <w:t>To continue allowing the export of poultry meat and table eggs that are not heat-treated, using the approved health certificate templates from Latvia</w:t>
            </w:r>
            <w:r w:rsidRPr="00097200">
              <w:t>.</w:t>
            </w:r>
          </w:p>
        </w:tc>
      </w:tr>
      <w:tr w14:paraId="64484D21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42B1FB01" w14:textId="77777777">
            <w:pPr>
              <w:spacing w:before="120" w:after="120"/>
            </w:pPr>
            <w:r w:rsidRPr="004D1783">
              <w:rPr>
                <w:b/>
              </w:rPr>
              <w:t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40F724B7" w14:textId="77777777">
            <w:pPr>
              <w:spacing w:before="120" w:after="120"/>
            </w:pPr>
            <w:r w:rsidRPr="004D1783">
              <w:rPr>
                <w:b/>
              </w:rPr>
              <w:t>Objective and rationale: [X] food safety, [X] animal health, [ ] plant protection, [ ] protect humans from animal/plant pest or disease, [ ] protect territory from other damage from pests.</w:t>
            </w:r>
            <w:r w:rsidRPr="00622035">
              <w:rPr>
                <w:bCs/>
              </w:rPr>
              <w:t xml:space="preserve"> </w:t>
            </w:r>
          </w:p>
        </w:tc>
      </w:tr>
      <w:tr w14:paraId="5745EB84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44C3E439" w14:textId="77777777">
            <w:pPr>
              <w:spacing w:before="120" w:after="120"/>
            </w:pPr>
            <w:r w:rsidRPr="004D1783">
              <w:rPr>
                <w:b/>
              </w:rPr>
              <w:t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2A173480" w14:textId="6A13FE0E">
            <w:pPr>
              <w:spacing w:before="120" w:after="120"/>
            </w:pPr>
            <w:r w:rsidRPr="004D1783">
              <w:rPr>
                <w:b/>
              </w:rPr>
              <w:t>Nature of the urgent problem(s) and reason for urgent action:</w:t>
            </w:r>
            <w:r w:rsidRPr="00786DCE">
              <w:t xml:space="preserve"> </w:t>
            </w:r>
            <w:r w:rsidRPr="00786DCE">
              <w:t>There is a risk of contamination from importing poultry from Latvia, which is affected with Highly Pathogenic Avian Influenza. These applied measures are in compliance with Article 10.4.4, Chapter</w:t>
            </w:r>
            <w:r w:rsidR="00604FFB">
              <w:t> </w:t>
            </w:r>
            <w:r w:rsidRPr="00786DCE">
              <w:t>10.4 of the World Organi</w:t>
            </w:r>
            <w:r w:rsidR="00D86399">
              <w:t>s</w:t>
            </w:r>
            <w:r w:rsidRPr="00786DCE">
              <w:t>ation for Animal Health Terrestrial Animal Health Code.</w:t>
            </w:r>
          </w:p>
        </w:tc>
      </w:tr>
      <w:tr w14:paraId="5D1AFC87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604FFB" w14:paraId="3068F8B3" w14:textId="77777777">
            <w:pPr>
              <w:keepNext/>
              <w:spacing w:before="120" w:after="120"/>
            </w:pPr>
            <w:r w:rsidRPr="004D1783">
              <w:rPr>
                <w:b/>
              </w:rPr>
              <w:t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604FFB" w14:paraId="4619CB63" w14:textId="77777777">
            <w:pPr>
              <w:keepNext/>
              <w:spacing w:before="120" w:after="120"/>
              <w:rPr>
                <w:b/>
              </w:rPr>
            </w:pPr>
            <w:r w:rsidRPr="004D1783">
              <w:rPr>
                <w:b/>
              </w:rPr>
              <w:t xml:space="preserve">Is there a relevant international standard? If so, identify the standard: </w:t>
            </w:r>
          </w:p>
          <w:p w:rsidR="00326D34" w:rsidRPr="004D1783" w:rsidP="00604FFB" w14:paraId="669C5F11" w14:textId="77777777">
            <w:pPr>
              <w:keepNext/>
              <w:spacing w:after="120"/>
              <w:ind w:left="720" w:hanging="720"/>
            </w:pPr>
            <w:r w:rsidRPr="004D1783">
              <w:rPr>
                <w:b/>
              </w:rPr>
              <w:t>[ ]</w:t>
            </w:r>
            <w:r w:rsidRPr="004D1783">
              <w:rPr>
                <w:b/>
              </w:rPr>
              <w:tab/>
              <w:t xml:space="preserve">Codex Alimentarius Commission </w:t>
            </w:r>
            <w:r w:rsidRPr="004D1783">
              <w:rPr>
                <w:b/>
                <w:i/>
              </w:rPr>
              <w:t>(e.g. title or serial number of Codex standard or related text)</w:t>
            </w:r>
            <w:r w:rsidRPr="004D1783" w:rsidR="009966BE">
              <w:rPr>
                <w:b/>
              </w:rPr>
              <w:t>:</w:t>
            </w:r>
            <w:r w:rsidRPr="00656612">
              <w:t xml:space="preserve"> </w:t>
            </w:r>
          </w:p>
          <w:p w:rsidR="00326D34" w:rsidRPr="004D1783" w:rsidP="00604FFB" w14:paraId="17F801AB" w14:textId="70B409BD">
            <w:pPr>
              <w:keepNext/>
              <w:spacing w:after="120"/>
              <w:ind w:left="720" w:hanging="720"/>
            </w:pPr>
            <w:r w:rsidRPr="004D1783">
              <w:rPr>
                <w:b/>
              </w:rPr>
              <w:t>[X]</w:t>
            </w:r>
            <w:r w:rsidRPr="004D1783">
              <w:rPr>
                <w:b/>
              </w:rPr>
              <w:tab/>
              <w:t xml:space="preserve">World Organization for Animal Health (OIE) </w:t>
            </w:r>
            <w:r w:rsidRPr="004D1783">
              <w:rPr>
                <w:b/>
                <w:i/>
              </w:rPr>
              <w:t>(e.g. Terrestrial or Aquatic Animal Health Code, chapter number)</w:t>
            </w:r>
            <w:r w:rsidRPr="00F245E3" w:rsidR="009966BE">
              <w:rPr>
                <w:b/>
              </w:rPr>
              <w:t>:</w:t>
            </w:r>
            <w:r w:rsidRPr="00F245E3">
              <w:t xml:space="preserve"> Chapter 10.4 of the World Organi</w:t>
            </w:r>
            <w:r w:rsidR="00A31F4A">
              <w:t>s</w:t>
            </w:r>
            <w:r w:rsidRPr="00F245E3">
              <w:t>ation for Animal Health Terrestrial Animal Health Code</w:t>
            </w:r>
          </w:p>
          <w:p w:rsidR="00326D34" w:rsidRPr="004D1783" w:rsidP="00604FFB" w14:paraId="2064C594" w14:textId="77777777">
            <w:pPr>
              <w:keepNext/>
              <w:spacing w:after="120"/>
              <w:ind w:left="720" w:hanging="720"/>
            </w:pPr>
            <w:r w:rsidRPr="004D1783">
              <w:rPr>
                <w:b/>
              </w:rPr>
              <w:t>[ ]</w:t>
            </w:r>
            <w:r w:rsidRPr="004D1783">
              <w:rPr>
                <w:b/>
              </w:rPr>
              <w:tab/>
              <w:t xml:space="preserve">International Plant Protection Convention </w:t>
            </w:r>
            <w:r w:rsidRPr="004D1783">
              <w:rPr>
                <w:b/>
                <w:i/>
              </w:rPr>
              <w:t>(e.g. ISPM number)</w:t>
            </w:r>
            <w:r w:rsidRPr="004D1783" w:rsidR="009966BE">
              <w:rPr>
                <w:b/>
              </w:rPr>
              <w:t>:</w:t>
            </w:r>
            <w:r w:rsidRPr="00656612">
              <w:t xml:space="preserve"> </w:t>
            </w:r>
          </w:p>
          <w:p w:rsidR="00326D34" w:rsidRPr="004D1783" w:rsidP="00604FFB" w14:paraId="54FC8B0B" w14:textId="77777777">
            <w:pPr>
              <w:keepNext/>
              <w:spacing w:after="120"/>
              <w:ind w:left="720" w:hanging="720"/>
              <w:rPr>
                <w:b/>
              </w:rPr>
            </w:pPr>
            <w:r w:rsidRPr="004D1783">
              <w:rPr>
                <w:b/>
              </w:rPr>
              <w:t>[ ]</w:t>
            </w:r>
            <w:r w:rsidRPr="004D1783">
              <w:rPr>
                <w:b/>
              </w:rPr>
              <w:tab/>
              <w:t>None</w:t>
            </w:r>
          </w:p>
          <w:p w:rsidR="00326D34" w:rsidRPr="004D1783" w:rsidP="00604FFB" w14:paraId="776EFB63" w14:textId="77777777">
            <w:pPr>
              <w:keepNext/>
              <w:spacing w:after="120"/>
              <w:rPr>
                <w:b/>
              </w:rPr>
            </w:pPr>
            <w:r w:rsidRPr="004D1783">
              <w:rPr>
                <w:b/>
              </w:rPr>
              <w:t>Does this proposed regulation conform to the relevant international standard?</w:t>
            </w:r>
          </w:p>
          <w:p w:rsidR="00326D34" w:rsidRPr="004D1783" w:rsidP="00604FFB" w14:paraId="77AEEF5C" w14:textId="77777777">
            <w:pPr>
              <w:keepNext/>
              <w:spacing w:after="120"/>
              <w:rPr>
                <w:b/>
              </w:rPr>
            </w:pPr>
            <w:r w:rsidRPr="004D1783">
              <w:rPr>
                <w:b/>
              </w:rPr>
              <w:t>[X] Yes   [ ] No</w:t>
            </w:r>
          </w:p>
          <w:p w:rsidR="00326D34" w:rsidRPr="004D1783" w:rsidP="00604FFB" w14:paraId="0D2199EE" w14:textId="77777777">
            <w:pPr>
              <w:keepNext/>
              <w:spacing w:after="120"/>
              <w:rPr>
                <w:bCs/>
              </w:rPr>
            </w:pPr>
            <w:r w:rsidRPr="004D1783">
              <w:rPr>
                <w:b/>
              </w:rPr>
              <w:t>If no, describe, whenever possible, how and why it deviates from the international standard:</w:t>
            </w:r>
            <w:r w:rsidRPr="003E032D">
              <w:t xml:space="preserve"> </w:t>
            </w:r>
          </w:p>
        </w:tc>
      </w:tr>
      <w:tr w14:paraId="57779451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6F56A24E" w14:textId="77777777">
            <w:pPr>
              <w:spacing w:before="120" w:after="120"/>
            </w:pPr>
            <w:r w:rsidRPr="004D1783">
              <w:rPr>
                <w:b/>
              </w:rPr>
              <w:t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699D6D50" w14:textId="77777777">
            <w:pPr>
              <w:spacing w:before="120" w:after="120"/>
            </w:pPr>
            <w:r w:rsidRPr="004D1783">
              <w:rPr>
                <w:b/>
              </w:rPr>
              <w:t>Other relevant documents and language(s) in which these are available:</w:t>
            </w:r>
            <w:r w:rsidRPr="004D1783">
              <w:rPr>
                <w:bCs/>
              </w:rPr>
              <w:t xml:space="preserve"> </w:t>
            </w:r>
            <w:r w:rsidRPr="00EC5D60">
              <w:rPr>
                <w:bCs/>
              </w:rPr>
              <w:t xml:space="preserve"> </w:t>
            </w:r>
          </w:p>
        </w:tc>
      </w:tr>
      <w:tr w14:paraId="4495789F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2181C3BD" w14:textId="77777777">
            <w:pPr>
              <w:spacing w:before="120" w:after="120"/>
            </w:pPr>
            <w:r w:rsidRPr="004D1783">
              <w:rPr>
                <w:b/>
              </w:rPr>
              <w:t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0A3EFB1C" w14:textId="4E9B5515">
            <w:pPr>
              <w:spacing w:before="120" w:after="120"/>
              <w:rPr>
                <w:bCs/>
              </w:rPr>
            </w:pPr>
            <w:r w:rsidRPr="004D1783">
              <w:rPr>
                <w:b/>
              </w:rPr>
              <w:t>Date of entry into force (</w:t>
            </w:r>
            <w:r w:rsidRPr="004D1783">
              <w:rPr>
                <w:b/>
                <w:i/>
              </w:rPr>
              <w:t>dd/mm/yy</w:t>
            </w:r>
            <w:r w:rsidRPr="004D1783">
              <w:rPr>
                <w:b/>
              </w:rPr>
              <w:t>)/period of application (as applicable):</w:t>
            </w:r>
            <w:r w:rsidRPr="00EC5D60">
              <w:t xml:space="preserve"> 10</w:t>
            </w:r>
            <w:r w:rsidR="00604FFB">
              <w:t> </w:t>
            </w:r>
            <w:r w:rsidRPr="00EC5D60">
              <w:t>June 2025</w:t>
            </w:r>
          </w:p>
          <w:p w:rsidR="00326D34" w:rsidRPr="004D1783" w:rsidP="004D1783" w14:paraId="2D3425A8" w14:textId="77777777">
            <w:pPr>
              <w:spacing w:after="120"/>
              <w:ind w:left="607" w:hanging="607"/>
            </w:pPr>
            <w:r w:rsidRPr="004D1783">
              <w:rPr>
                <w:b/>
              </w:rPr>
              <w:t>[ ]</w:t>
            </w:r>
            <w:r w:rsidRPr="004D1783">
              <w:rPr>
                <w:b/>
              </w:rPr>
              <w:tab/>
              <w:t>Trade facilitating measure</w:t>
            </w:r>
            <w:r w:rsidRPr="00EC5D60">
              <w:t xml:space="preserve"> </w:t>
            </w:r>
          </w:p>
        </w:tc>
      </w:tr>
      <w:tr w14:paraId="2F4D94EE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35413664" w14:textId="77777777">
            <w:pPr>
              <w:spacing w:before="120" w:after="120"/>
            </w:pPr>
            <w:r w:rsidRPr="004D1783">
              <w:rPr>
                <w:b/>
              </w:rPr>
              <w:t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6D34" w:rsidRPr="004D1783" w:rsidP="004D1783" w14:paraId="21D070DF" w14:textId="77777777">
            <w:pPr>
              <w:spacing w:before="120" w:after="120"/>
              <w:rPr>
                <w:b/>
              </w:rPr>
            </w:pPr>
            <w:r w:rsidRPr="004D1783">
              <w:rPr>
                <w:b/>
              </w:rPr>
              <w:t>Agency or authority designated to handle comments: [X] National Notification Authority, [X] National Enquiry Point. Address, fax number and e-mail address (if available) of other body:</w:t>
            </w:r>
            <w:r w:rsidRPr="00EC5D60">
              <w:t xml:space="preserve"> </w:t>
            </w:r>
          </w:p>
          <w:p w:rsidR="00331FFC" w:rsidRPr="00EC5D60" w:rsidP="004D1783" w14:paraId="5486ECFB" w14:textId="77777777">
            <w:r w:rsidRPr="00EC5D60">
              <w:t>Ministry of Climate Change and Environment</w:t>
            </w:r>
          </w:p>
          <w:p w:rsidR="00331FFC" w:rsidRPr="00EC5D60" w:rsidP="004D1783" w14:paraId="573E4E72" w14:textId="77777777">
            <w:r w:rsidRPr="00EC5D60">
              <w:t>SPS Notification and Enquiry Point</w:t>
            </w:r>
          </w:p>
          <w:p w:rsidR="00331FFC" w:rsidRPr="00EC5D60" w:rsidP="004D1783" w14:paraId="0C544F86" w14:textId="77777777">
            <w:r w:rsidRPr="00EC5D60">
              <w:t>United Arab Emirates</w:t>
            </w:r>
          </w:p>
          <w:p w:rsidR="00331FFC" w:rsidRPr="00EC5D60" w:rsidP="004D1783" w14:paraId="197B6E92" w14:textId="77777777">
            <w:pPr>
              <w:spacing w:after="120"/>
            </w:pPr>
            <w:r w:rsidRPr="00EC5D60">
              <w:t xml:space="preserve">E-mail: </w:t>
            </w:r>
            <w:hyperlink r:id="rId4" w:history="1">
              <w:r w:rsidRPr="00EC5D60">
                <w:rPr>
                  <w:color w:val="0000FF"/>
                  <w:u w:val="single"/>
                </w:rPr>
                <w:t>uaesps@moccae.gov.ae</w:t>
              </w:r>
            </w:hyperlink>
          </w:p>
        </w:tc>
      </w:tr>
      <w:tr w14:paraId="2D1DDE33" w14:textId="77777777" w:rsidTr="00B056CB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:rsidR="00326D34" w:rsidRPr="004D1783" w:rsidP="00B056CB" w14:paraId="4E5749A6" w14:textId="77777777">
            <w:pPr>
              <w:keepNext/>
              <w:keepLines/>
              <w:spacing w:before="120" w:after="120"/>
              <w:rPr>
                <w:b/>
              </w:rPr>
            </w:pPr>
            <w:r w:rsidRPr="004D1783">
              <w:rPr>
                <w:b/>
              </w:rPr>
              <w:t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:rsidR="00326D34" w:rsidRPr="004D1783" w:rsidP="00B056CB" w14:paraId="05B14152" w14:textId="77777777">
            <w:pPr>
              <w:keepNext/>
              <w:keepLines/>
              <w:spacing w:before="120" w:after="120"/>
            </w:pPr>
            <w:r w:rsidRPr="004D1783">
              <w:rPr>
                <w:b/>
                <w:bCs/>
              </w:rPr>
              <w:t>Text(s) available from: [X] National Notification Authority, [X] National Enquiry Point. Address, fax number and e-mail address (if available) of other body:</w:t>
            </w:r>
            <w:r w:rsidRPr="00EC5D60">
              <w:rPr>
                <w:bCs/>
              </w:rPr>
              <w:t xml:space="preserve"> </w:t>
            </w:r>
          </w:p>
          <w:p w:rsidR="00326D34" w:rsidRPr="00EC5D60" w:rsidP="00B056CB" w14:paraId="7C239C5C" w14:textId="77777777">
            <w:pPr>
              <w:keepNext/>
              <w:keepLines/>
              <w:rPr>
                <w:bCs/>
              </w:rPr>
            </w:pPr>
            <w:r w:rsidRPr="00EC5D60">
              <w:rPr>
                <w:bCs/>
              </w:rPr>
              <w:t>Ministry of Climate Change and Environment</w:t>
            </w:r>
          </w:p>
          <w:p w:rsidR="00326D34" w:rsidRPr="00EC5D60" w:rsidP="00B056CB" w14:paraId="7D3270C0" w14:textId="77777777">
            <w:pPr>
              <w:keepNext/>
              <w:keepLines/>
              <w:rPr>
                <w:bCs/>
              </w:rPr>
            </w:pPr>
            <w:r w:rsidRPr="00EC5D60">
              <w:rPr>
                <w:bCs/>
              </w:rPr>
              <w:t>SPS Notification and Enquiry Point</w:t>
            </w:r>
          </w:p>
          <w:p w:rsidR="00326D34" w:rsidRPr="00EC5D60" w:rsidP="00B056CB" w14:paraId="131C755B" w14:textId="77777777">
            <w:pPr>
              <w:keepNext/>
              <w:keepLines/>
              <w:rPr>
                <w:bCs/>
              </w:rPr>
            </w:pPr>
            <w:r w:rsidRPr="00EC5D60">
              <w:rPr>
                <w:bCs/>
              </w:rPr>
              <w:t>United Arab Emirates</w:t>
            </w:r>
          </w:p>
          <w:p w:rsidR="00326D34" w:rsidRPr="00EC5D60" w:rsidP="00B056CB" w14:paraId="45CEE46C" w14:textId="77777777">
            <w:pPr>
              <w:keepNext/>
              <w:keepLines/>
              <w:spacing w:after="120"/>
              <w:rPr>
                <w:bCs/>
              </w:rPr>
            </w:pPr>
            <w:r w:rsidRPr="00EC5D60">
              <w:rPr>
                <w:bCs/>
              </w:rPr>
              <w:t xml:space="preserve">E-mail: </w:t>
            </w:r>
            <w:hyperlink r:id="rId4" w:history="1">
              <w:r w:rsidRPr="00EC5D60">
                <w:rPr>
                  <w:bCs/>
                  <w:color w:val="0000FF"/>
                  <w:u w:val="single"/>
                </w:rPr>
                <w:t>uaesps@moccae.gov.ae</w:t>
              </w:r>
            </w:hyperlink>
          </w:p>
        </w:tc>
      </w:tr>
    </w:tbl>
    <w:p w:rsidR="007141CF" w:rsidRPr="004D1783" w:rsidP="004D1783" w14:paraId="6DE211A2" w14:textId="77777777"/>
    <w:sectPr w:rsidSect="00A061BC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26D34" w:rsidRPr="00A061BC" w:rsidP="00A061BC" w14:paraId="0C3FA8ED" w14:textId="2DBC3A76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26D34" w:rsidRPr="00A061BC" w:rsidP="00A061BC" w14:paraId="1AAE06BD" w14:textId="02FD8174">
    <w:pPr>
      <w:pStyle w:val="Footer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C2582" w:rsidRPr="004D1783" w:rsidP="00AD4D75" w14:paraId="26055741" w14:textId="77777777">
    <w:pPr>
      <w:pStyle w:val="Footer"/>
    </w:pPr>
    <w:r w:rsidRPr="004D1783"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061BC" w:rsidRPr="00A061BC" w:rsidP="00A061BC" w14:paraId="0EE8708F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A061BC">
      <w:t>G/SPS/N/ARE/296</w:t>
    </w:r>
  </w:p>
  <w:p w:rsidR="00A061BC" w:rsidRPr="00A061BC" w:rsidP="00A061BC" w14:paraId="66C1527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A061BC" w:rsidRPr="00A061BC" w:rsidP="00A061BC" w14:paraId="5CE5BB4C" w14:textId="0632D27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A061BC">
      <w:t xml:space="preserve">- </w:t>
    </w:r>
    <w:r w:rsidRPr="00A061BC">
      <w:fldChar w:fldCharType="begin"/>
    </w:r>
    <w:r w:rsidRPr="00A061BC">
      <w:instrText xml:space="preserve"> PAGE </w:instrText>
    </w:r>
    <w:r w:rsidRPr="00A061BC">
      <w:fldChar w:fldCharType="separate"/>
    </w:r>
    <w:r w:rsidRPr="00A061BC">
      <w:t>2</w:t>
    </w:r>
    <w:r w:rsidRPr="00A061BC">
      <w:fldChar w:fldCharType="end"/>
    </w:r>
    <w:r w:rsidRPr="00A061BC">
      <w:t xml:space="preserve"> -</w:t>
    </w:r>
  </w:p>
  <w:p w:rsidR="00326D34" w:rsidRPr="00A061BC" w:rsidP="00A061BC" w14:paraId="4366C642" w14:textId="0F26C1CE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061BC" w:rsidRPr="00A061BC" w:rsidP="00A061BC" w14:paraId="01D491D1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A061BC">
      <w:t>G/SPS/N/ARE/296</w:t>
    </w:r>
  </w:p>
  <w:p w:rsidR="00A061BC" w:rsidRPr="00A061BC" w:rsidP="00A061BC" w14:paraId="0E52878C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A061BC" w:rsidRPr="00A061BC" w:rsidP="00A061BC" w14:paraId="1FE047E6" w14:textId="52EAA1E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A061BC">
      <w:t xml:space="preserve">- </w:t>
    </w:r>
    <w:r w:rsidRPr="00A061BC">
      <w:fldChar w:fldCharType="begin"/>
    </w:r>
    <w:r w:rsidRPr="00A061BC">
      <w:instrText xml:space="preserve"> PAGE </w:instrText>
    </w:r>
    <w:r w:rsidRPr="00A061BC">
      <w:fldChar w:fldCharType="separate"/>
    </w:r>
    <w:r w:rsidRPr="00A061BC">
      <w:rPr>
        <w:noProof/>
      </w:rPr>
      <w:t>2</w:t>
    </w:r>
    <w:r w:rsidRPr="00A061BC">
      <w:fldChar w:fldCharType="end"/>
    </w:r>
    <w:r w:rsidRPr="00A061BC">
      <w:t xml:space="preserve"> -</w:t>
    </w:r>
  </w:p>
  <w:p w:rsidR="00326D34" w:rsidRPr="00A061BC" w:rsidP="00A061BC" w14:paraId="20242578" w14:textId="291B8594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069261EA" w14:textId="77777777" w:rsidTr="00F766DE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326D34" w:rsidP="00545F9C" w14:paraId="78720E6D" w14:textId="77777777">
          <w:pPr>
            <w:rPr>
              <w:noProof/>
              <w:lang w:eastAsia="en-GB"/>
            </w:rPr>
          </w:pPr>
          <w:bookmarkStart w:id="0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326D34" w:rsidP="00545F9C" w14:paraId="4AA066BE" w14:textId="7E9EC88C">
          <w:pPr>
            <w:jc w:val="right"/>
            <w:rPr>
              <w:b/>
              <w:color w:val="FF0000"/>
              <w:szCs w:val="16"/>
            </w:rPr>
          </w:pPr>
          <w:r>
            <w:rPr>
              <w:b/>
              <w:color w:val="FF0000"/>
              <w:szCs w:val="16"/>
            </w:rPr>
            <w:t xml:space="preserve"> </w:t>
          </w:r>
        </w:p>
      </w:tc>
    </w:tr>
    <w:bookmarkEnd w:id="0"/>
    <w:tr w14:paraId="33092AC2" w14:textId="77777777" w:rsidTr="00F766DE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326D34" w:rsidP="00545F9C" w14:paraId="38C30E26" w14:textId="77777777">
          <w:pPr>
            <w:jc w:val="left"/>
          </w:pPr>
          <w:r>
            <w:rPr>
              <w:lang w:eastAsia="en-GB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2049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326D34" w:rsidP="00545F9C" w14:paraId="2E028DDD" w14:textId="77777777">
          <w:pPr>
            <w:jc w:val="right"/>
            <w:rPr>
              <w:b/>
              <w:szCs w:val="16"/>
            </w:rPr>
          </w:pPr>
        </w:p>
      </w:tc>
    </w:tr>
    <w:tr w14:paraId="68C58FFD" w14:textId="77777777" w:rsidTr="00F766DE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326D34" w:rsidP="00545F9C" w14:paraId="01BA154B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A061BC" w:rsidP="00043762" w14:paraId="14B82A37" w14:textId="77777777">
          <w:pPr>
            <w:jc w:val="right"/>
            <w:rPr>
              <w:b/>
              <w:szCs w:val="16"/>
            </w:rPr>
          </w:pPr>
          <w:bookmarkStart w:id="1" w:name="bmkSymbols"/>
          <w:r>
            <w:rPr>
              <w:b/>
              <w:szCs w:val="16"/>
            </w:rPr>
            <w:t>G/SPS/N/ARE/296</w:t>
          </w:r>
        </w:p>
        <w:bookmarkEnd w:id="1"/>
        <w:p w:rsidR="00ED54E0" w:rsidRPr="004D1783" w:rsidP="00043762" w14:paraId="5ACF964B" w14:textId="0D3DBE3F">
          <w:pPr>
            <w:jc w:val="right"/>
            <w:rPr>
              <w:b/>
              <w:szCs w:val="16"/>
            </w:rPr>
          </w:pPr>
        </w:p>
      </w:tc>
    </w:tr>
    <w:tr w14:paraId="05D003AE" w14:textId="77777777" w:rsidTr="00F766DE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326D34" w:rsidP="00545F9C" w14:paraId="7E31DE75" w14:textId="7777777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326D34" w:rsidP="00545F9C" w14:paraId="5A3030E1" w14:textId="15D407A8">
          <w:pPr>
            <w:jc w:val="right"/>
            <w:rPr>
              <w:szCs w:val="16"/>
            </w:rPr>
          </w:pPr>
          <w:bookmarkStart w:id="2" w:name="spsDateDistribution"/>
          <w:bookmarkStart w:id="3" w:name="bmkDate"/>
          <w:bookmarkEnd w:id="2"/>
          <w:r>
            <w:rPr>
              <w:szCs w:val="16"/>
            </w:rPr>
            <w:t>1</w:t>
          </w:r>
          <w:r w:rsidRPr="00326D34" w:rsidR="00104E22">
            <w:rPr>
              <w:szCs w:val="16"/>
            </w:rPr>
            <w:t xml:space="preserve"> Ju</w:t>
          </w:r>
          <w:r>
            <w:rPr>
              <w:szCs w:val="16"/>
            </w:rPr>
            <w:t>ly</w:t>
          </w:r>
          <w:r w:rsidRPr="00326D34" w:rsidR="00104E22">
            <w:rPr>
              <w:szCs w:val="16"/>
            </w:rPr>
            <w:t xml:space="preserve"> 2025</w:t>
          </w:r>
          <w:bookmarkEnd w:id="3"/>
        </w:p>
      </w:tc>
    </w:tr>
    <w:tr w14:paraId="0DCDA92C" w14:textId="77777777" w:rsidTr="00F766DE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326D34" w:rsidP="00545F9C" w14:paraId="1829D8D2" w14:textId="77777777">
          <w:pPr>
            <w:jc w:val="left"/>
            <w:rPr>
              <w:b/>
            </w:rPr>
          </w:pPr>
          <w:bookmarkStart w:id="4" w:name="bmkSerial"/>
          <w:r>
            <w:rPr>
              <w:b w:val="0"/>
              <w:color w:val="FF0000"/>
            </w:rPr>
            <w:t>(25-4225)</w:t>
          </w:r>
          <w:bookmarkEnd w:id="4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326D34" w:rsidP="00545F9C" w14:paraId="186FA305" w14:textId="77777777">
          <w:pPr>
            <w:jc w:val="right"/>
            <w:rPr>
              <w:szCs w:val="16"/>
            </w:rPr>
          </w:pPr>
          <w:bookmarkStart w:id="5" w:name="bmkTotPages"/>
          <w:r w:rsidRPr="004D1783">
            <w:rPr>
              <w:bCs/>
              <w:szCs w:val="16"/>
            </w:rPr>
            <w:t xml:space="preserve">Page: </w:t>
          </w:r>
          <w:r w:rsidRPr="004D1783">
            <w:rPr>
              <w:bCs/>
              <w:szCs w:val="16"/>
            </w:rPr>
            <w:fldChar w:fldCharType="begin"/>
          </w:r>
          <w:r w:rsidRPr="004D1783">
            <w:rPr>
              <w:bCs/>
              <w:szCs w:val="16"/>
            </w:rPr>
            <w:instrText xml:space="preserve"> PAGE  \* Arabic  \* MERGEFORMAT </w:instrText>
          </w:r>
          <w:r w:rsidRPr="004D1783">
            <w:rPr>
              <w:bCs/>
              <w:szCs w:val="16"/>
            </w:rPr>
            <w:fldChar w:fldCharType="separate"/>
          </w:r>
          <w:r w:rsidR="00B056CB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4D1783">
            <w:rPr>
              <w:bCs/>
              <w:szCs w:val="16"/>
            </w:rPr>
            <w:fldChar w:fldCharType="end"/>
          </w:r>
          <w:r w:rsidRPr="004D1783">
            <w:rPr>
              <w:bCs/>
              <w:szCs w:val="16"/>
            </w:rPr>
            <w:t>/</w:t>
          </w:r>
          <w:r w:rsidRPr="004D1783">
            <w:rPr>
              <w:bCs/>
              <w:szCs w:val="16"/>
            </w:rPr>
            <w:fldChar w:fldCharType="begin"/>
          </w:r>
          <w:r w:rsidRPr="004D1783">
            <w:rPr>
              <w:bCs/>
              <w:szCs w:val="16"/>
            </w:rPr>
            <w:instrText xml:space="preserve"> NUMPAGES  \* Arabic  \* MERGEFORMAT </w:instrText>
          </w:r>
          <w:r w:rsidRPr="004D1783">
            <w:rPr>
              <w:bCs/>
              <w:szCs w:val="16"/>
            </w:rPr>
            <w:fldChar w:fldCharType="separate"/>
          </w:r>
          <w:r w:rsidR="00B056CB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4D1783">
            <w:rPr>
              <w:bCs/>
              <w:szCs w:val="16"/>
            </w:rPr>
            <w:fldChar w:fldCharType="end"/>
          </w:r>
          <w:bookmarkEnd w:id="5"/>
        </w:p>
      </w:tc>
    </w:tr>
    <w:tr w14:paraId="76947405" w14:textId="77777777" w:rsidTr="00F766DE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326D34" w:rsidP="00545F9C" w14:paraId="25DFB2DC" w14:textId="398A56EF">
          <w:pPr>
            <w:jc w:val="left"/>
            <w:rPr>
              <w:sz w:val="14"/>
              <w:szCs w:val="16"/>
            </w:rPr>
          </w:pPr>
          <w:bookmarkStart w:id="6" w:name="bmkCommittee"/>
          <w:r>
            <w:rPr>
              <w:b/>
            </w:rPr>
            <w:t>Committee on Sanitary and Phytosanitary Measures</w:t>
          </w:r>
          <w:bookmarkEnd w:id="6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4D1783" w:rsidP="00BD648A" w14:paraId="11DD6C67" w14:textId="049A58FE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>Original: English</w:t>
          </w:r>
          <w:bookmarkEnd w:id="7"/>
        </w:p>
      </w:tc>
    </w:tr>
  </w:tbl>
  <w:p w:rsidR="00ED54E0" w:rsidRPr="004D1783" w14:paraId="3833E465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F0D22B6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7A1C2420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1610A09C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99D2BCB8"/>
    <w:numStyleLink w:val="LegalHeadings"/>
  </w:abstractNum>
  <w:abstractNum w:abstractNumId="12">
    <w:nsid w:val="57551E12"/>
    <w:multiLevelType w:val="multilevel"/>
    <w:tmpl w:val="99D2BCB8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796923">
    <w:abstractNumId w:val="9"/>
  </w:num>
  <w:num w:numId="2" w16cid:durableId="1191384127">
    <w:abstractNumId w:val="7"/>
  </w:num>
  <w:num w:numId="3" w16cid:durableId="69472409">
    <w:abstractNumId w:val="6"/>
  </w:num>
  <w:num w:numId="4" w16cid:durableId="1414159222">
    <w:abstractNumId w:val="5"/>
  </w:num>
  <w:num w:numId="5" w16cid:durableId="1024481435">
    <w:abstractNumId w:val="4"/>
  </w:num>
  <w:num w:numId="6" w16cid:durableId="1876306446">
    <w:abstractNumId w:val="12"/>
  </w:num>
  <w:num w:numId="7" w16cid:durableId="300040655">
    <w:abstractNumId w:val="11"/>
  </w:num>
  <w:num w:numId="8" w16cid:durableId="986322349">
    <w:abstractNumId w:val="10"/>
  </w:num>
  <w:num w:numId="9" w16cid:durableId="57116127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0338706">
    <w:abstractNumId w:val="13"/>
  </w:num>
  <w:num w:numId="11" w16cid:durableId="1496533197">
    <w:abstractNumId w:val="8"/>
  </w:num>
  <w:num w:numId="12" w16cid:durableId="2007245111">
    <w:abstractNumId w:val="3"/>
  </w:num>
  <w:num w:numId="13" w16cid:durableId="791947701">
    <w:abstractNumId w:val="2"/>
  </w:num>
  <w:num w:numId="14" w16cid:durableId="787895433">
    <w:abstractNumId w:val="1"/>
  </w:num>
  <w:num w:numId="15" w16cid:durableId="394011571">
    <w:abstractNumId w:val="0"/>
  </w:num>
  <w:num w:numId="16" w16cid:durableId="5416707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attachedTemplate r:id="rId1"/>
  <w:stylePaneSortMethod w:val="name"/>
  <w:doNotTrackMoves/>
  <w:defaultTabStop w:val="567"/>
  <w:evenAndOddHeaders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3C3"/>
    <w:rsid w:val="00000D78"/>
    <w:rsid w:val="000272F6"/>
    <w:rsid w:val="00027ED3"/>
    <w:rsid w:val="00037AC4"/>
    <w:rsid w:val="000423BF"/>
    <w:rsid w:val="00043762"/>
    <w:rsid w:val="00057569"/>
    <w:rsid w:val="0008306B"/>
    <w:rsid w:val="00097200"/>
    <w:rsid w:val="000A4945"/>
    <w:rsid w:val="000B31E1"/>
    <w:rsid w:val="00104E22"/>
    <w:rsid w:val="0011356B"/>
    <w:rsid w:val="00125F47"/>
    <w:rsid w:val="0013337F"/>
    <w:rsid w:val="0013557F"/>
    <w:rsid w:val="00160C51"/>
    <w:rsid w:val="00172EEE"/>
    <w:rsid w:val="00182B84"/>
    <w:rsid w:val="001D3345"/>
    <w:rsid w:val="001E291F"/>
    <w:rsid w:val="00233408"/>
    <w:rsid w:val="00254D99"/>
    <w:rsid w:val="00256244"/>
    <w:rsid w:val="0027067B"/>
    <w:rsid w:val="002874BB"/>
    <w:rsid w:val="002A6113"/>
    <w:rsid w:val="002C0655"/>
    <w:rsid w:val="002D3975"/>
    <w:rsid w:val="00326D34"/>
    <w:rsid w:val="00331FFC"/>
    <w:rsid w:val="0033721D"/>
    <w:rsid w:val="00352424"/>
    <w:rsid w:val="003572B4"/>
    <w:rsid w:val="00377217"/>
    <w:rsid w:val="003A5AAF"/>
    <w:rsid w:val="003C66CC"/>
    <w:rsid w:val="003E032D"/>
    <w:rsid w:val="00467032"/>
    <w:rsid w:val="0046754A"/>
    <w:rsid w:val="00475E67"/>
    <w:rsid w:val="00486BC3"/>
    <w:rsid w:val="00494518"/>
    <w:rsid w:val="004A10F0"/>
    <w:rsid w:val="004B66C8"/>
    <w:rsid w:val="004C00BD"/>
    <w:rsid w:val="004C53F2"/>
    <w:rsid w:val="004D1783"/>
    <w:rsid w:val="004D23AF"/>
    <w:rsid w:val="004F203A"/>
    <w:rsid w:val="00513D06"/>
    <w:rsid w:val="005336B8"/>
    <w:rsid w:val="005446E1"/>
    <w:rsid w:val="00545F9C"/>
    <w:rsid w:val="00547B5F"/>
    <w:rsid w:val="00591D50"/>
    <w:rsid w:val="005B04B9"/>
    <w:rsid w:val="005B68C7"/>
    <w:rsid w:val="005B7054"/>
    <w:rsid w:val="005D5981"/>
    <w:rsid w:val="005F30CB"/>
    <w:rsid w:val="00604FFB"/>
    <w:rsid w:val="00612644"/>
    <w:rsid w:val="00622035"/>
    <w:rsid w:val="006228DF"/>
    <w:rsid w:val="00632BB4"/>
    <w:rsid w:val="006438A8"/>
    <w:rsid w:val="00645532"/>
    <w:rsid w:val="00656612"/>
    <w:rsid w:val="00662E3B"/>
    <w:rsid w:val="006722D1"/>
    <w:rsid w:val="00674CCD"/>
    <w:rsid w:val="006A557B"/>
    <w:rsid w:val="006E5090"/>
    <w:rsid w:val="006F1CC4"/>
    <w:rsid w:val="006F5826"/>
    <w:rsid w:val="00700181"/>
    <w:rsid w:val="007024AB"/>
    <w:rsid w:val="007141CF"/>
    <w:rsid w:val="00745146"/>
    <w:rsid w:val="007577E3"/>
    <w:rsid w:val="00760DB3"/>
    <w:rsid w:val="00786DCE"/>
    <w:rsid w:val="007C2582"/>
    <w:rsid w:val="007D0FD0"/>
    <w:rsid w:val="007E6507"/>
    <w:rsid w:val="007F2B8E"/>
    <w:rsid w:val="007F5F71"/>
    <w:rsid w:val="00807247"/>
    <w:rsid w:val="00827F5B"/>
    <w:rsid w:val="00840C2B"/>
    <w:rsid w:val="008573DA"/>
    <w:rsid w:val="008739FD"/>
    <w:rsid w:val="00874713"/>
    <w:rsid w:val="00875F19"/>
    <w:rsid w:val="008769F3"/>
    <w:rsid w:val="00883929"/>
    <w:rsid w:val="00893E85"/>
    <w:rsid w:val="008B509E"/>
    <w:rsid w:val="008E372C"/>
    <w:rsid w:val="008F3F4B"/>
    <w:rsid w:val="00900D68"/>
    <w:rsid w:val="00960067"/>
    <w:rsid w:val="009966BE"/>
    <w:rsid w:val="009A23C3"/>
    <w:rsid w:val="009A6F54"/>
    <w:rsid w:val="00A061BC"/>
    <w:rsid w:val="00A31F4A"/>
    <w:rsid w:val="00A33716"/>
    <w:rsid w:val="00A50ACD"/>
    <w:rsid w:val="00A56539"/>
    <w:rsid w:val="00A6057A"/>
    <w:rsid w:val="00A74017"/>
    <w:rsid w:val="00AA332C"/>
    <w:rsid w:val="00AC27F8"/>
    <w:rsid w:val="00AC5D1B"/>
    <w:rsid w:val="00AD0912"/>
    <w:rsid w:val="00AD4C72"/>
    <w:rsid w:val="00AD4D75"/>
    <w:rsid w:val="00AE2AEE"/>
    <w:rsid w:val="00B00276"/>
    <w:rsid w:val="00B056CB"/>
    <w:rsid w:val="00B230EC"/>
    <w:rsid w:val="00B2658A"/>
    <w:rsid w:val="00B26EA5"/>
    <w:rsid w:val="00B26FB1"/>
    <w:rsid w:val="00B52738"/>
    <w:rsid w:val="00B56EDC"/>
    <w:rsid w:val="00B62ADC"/>
    <w:rsid w:val="00BB1F84"/>
    <w:rsid w:val="00BB4E9D"/>
    <w:rsid w:val="00BD648A"/>
    <w:rsid w:val="00BD7862"/>
    <w:rsid w:val="00BE5468"/>
    <w:rsid w:val="00BF1AD8"/>
    <w:rsid w:val="00C061C3"/>
    <w:rsid w:val="00C11EAC"/>
    <w:rsid w:val="00C15DF6"/>
    <w:rsid w:val="00C305D7"/>
    <w:rsid w:val="00C30F2A"/>
    <w:rsid w:val="00C35650"/>
    <w:rsid w:val="00C42EFC"/>
    <w:rsid w:val="00C43456"/>
    <w:rsid w:val="00C54214"/>
    <w:rsid w:val="00C65C0C"/>
    <w:rsid w:val="00C808FC"/>
    <w:rsid w:val="00C902EF"/>
    <w:rsid w:val="00CD7D97"/>
    <w:rsid w:val="00CE3EE6"/>
    <w:rsid w:val="00CE4BA1"/>
    <w:rsid w:val="00D000C7"/>
    <w:rsid w:val="00D211FD"/>
    <w:rsid w:val="00D267D8"/>
    <w:rsid w:val="00D358A1"/>
    <w:rsid w:val="00D52A9D"/>
    <w:rsid w:val="00D55AAD"/>
    <w:rsid w:val="00D747AE"/>
    <w:rsid w:val="00D86399"/>
    <w:rsid w:val="00D9226C"/>
    <w:rsid w:val="00DA20BD"/>
    <w:rsid w:val="00DD1C1C"/>
    <w:rsid w:val="00DE50DB"/>
    <w:rsid w:val="00DF6AE1"/>
    <w:rsid w:val="00E0294A"/>
    <w:rsid w:val="00E132A6"/>
    <w:rsid w:val="00E20F60"/>
    <w:rsid w:val="00E46FD5"/>
    <w:rsid w:val="00E544BB"/>
    <w:rsid w:val="00E56545"/>
    <w:rsid w:val="00EA5D4F"/>
    <w:rsid w:val="00EB6C56"/>
    <w:rsid w:val="00EC5D60"/>
    <w:rsid w:val="00EC779B"/>
    <w:rsid w:val="00EC7AE1"/>
    <w:rsid w:val="00ED54E0"/>
    <w:rsid w:val="00EF5749"/>
    <w:rsid w:val="00EF6C82"/>
    <w:rsid w:val="00F245E3"/>
    <w:rsid w:val="00F30BFD"/>
    <w:rsid w:val="00F32397"/>
    <w:rsid w:val="00F40595"/>
    <w:rsid w:val="00F412E7"/>
    <w:rsid w:val="00F766DE"/>
    <w:rsid w:val="00F778D1"/>
    <w:rsid w:val="00FA5EBC"/>
    <w:rsid w:val="00FB2216"/>
    <w:rsid w:val="00FD0923"/>
    <w:rsid w:val="00FD224A"/>
    <w:rsid w:val="00FD4071"/>
    <w:rsid w:val="00FF4616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060AD4D"/>
  <w15:docId w15:val="{3DB7C446-031E-4810-B208-956CAB06B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1783"/>
    <w:pPr>
      <w:jc w:val="both"/>
    </w:pPr>
    <w:rPr>
      <w:rFonts w:ascii="Verdana" w:hAnsi="Verdana"/>
      <w:sz w:val="18"/>
      <w:szCs w:val="22"/>
      <w:lang w:val="en-GB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D1783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D1783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D1783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D1783"/>
    <w:pPr>
      <w:keepNext/>
      <w:keepLines/>
      <w:numPr>
        <w:ilvl w:val="3"/>
        <w:numId w:val="13"/>
      </w:numPr>
      <w:tabs>
        <w:tab w:val="num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D1783"/>
    <w:pPr>
      <w:keepNext/>
      <w:keepLines/>
      <w:numPr>
        <w:ilvl w:val="4"/>
        <w:numId w:val="13"/>
      </w:numPr>
      <w:tabs>
        <w:tab w:val="num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D1783"/>
    <w:pPr>
      <w:keepNext/>
      <w:keepLines/>
      <w:numPr>
        <w:ilvl w:val="5"/>
        <w:numId w:val="13"/>
      </w:numPr>
      <w:tabs>
        <w:tab w:val="num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D1783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D1783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D1783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D1783"/>
    <w:rPr>
      <w:rFonts w:ascii="Verdana" w:eastAsia="Times New Roman" w:hAnsi="Verdana"/>
      <w:b/>
      <w:bCs/>
      <w:caps/>
      <w:color w:val="006283"/>
      <w:sz w:val="18"/>
      <w:szCs w:val="28"/>
      <w:lang w:val="en-GB"/>
    </w:rPr>
  </w:style>
  <w:style w:type="character" w:customStyle="1" w:styleId="Heading2Char">
    <w:name w:val="Heading 2 Char"/>
    <w:link w:val="Heading2"/>
    <w:uiPriority w:val="2"/>
    <w:rsid w:val="004D1783"/>
    <w:rPr>
      <w:rFonts w:ascii="Verdana" w:eastAsia="Times New Roman" w:hAnsi="Verdana"/>
      <w:b/>
      <w:bCs/>
      <w:color w:val="006283"/>
      <w:sz w:val="18"/>
      <w:szCs w:val="26"/>
      <w:lang w:val="en-GB"/>
    </w:rPr>
  </w:style>
  <w:style w:type="character" w:customStyle="1" w:styleId="Heading3Char">
    <w:name w:val="Heading 3 Char"/>
    <w:link w:val="Heading3"/>
    <w:uiPriority w:val="2"/>
    <w:rsid w:val="004D1783"/>
    <w:rPr>
      <w:rFonts w:ascii="Verdana" w:eastAsia="Times New Roman" w:hAnsi="Verdana"/>
      <w:b/>
      <w:bCs/>
      <w:color w:val="006283"/>
      <w:sz w:val="18"/>
      <w:szCs w:val="22"/>
      <w:lang w:val="en-GB"/>
    </w:rPr>
  </w:style>
  <w:style w:type="character" w:customStyle="1" w:styleId="Heading4Char">
    <w:name w:val="Heading 4 Char"/>
    <w:link w:val="Heading4"/>
    <w:uiPriority w:val="2"/>
    <w:rsid w:val="004D1783"/>
    <w:rPr>
      <w:rFonts w:ascii="Verdana" w:eastAsia="Times New Roman" w:hAnsi="Verdana"/>
      <w:b/>
      <w:bCs/>
      <w:iCs/>
      <w:color w:val="006283"/>
      <w:sz w:val="18"/>
      <w:szCs w:val="22"/>
      <w:lang w:val="en-GB"/>
    </w:rPr>
  </w:style>
  <w:style w:type="character" w:customStyle="1" w:styleId="Heading5Char">
    <w:name w:val="Heading 5 Char"/>
    <w:link w:val="Heading5"/>
    <w:uiPriority w:val="2"/>
    <w:rsid w:val="004D1783"/>
    <w:rPr>
      <w:rFonts w:ascii="Verdana" w:eastAsia="Times New Roman" w:hAnsi="Verdana"/>
      <w:b/>
      <w:color w:val="006283"/>
      <w:sz w:val="18"/>
      <w:szCs w:val="22"/>
      <w:lang w:val="en-GB"/>
    </w:rPr>
  </w:style>
  <w:style w:type="character" w:customStyle="1" w:styleId="Heading6Char">
    <w:name w:val="Heading 6 Char"/>
    <w:link w:val="Heading6"/>
    <w:uiPriority w:val="2"/>
    <w:rsid w:val="004D1783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7Char">
    <w:name w:val="Heading 7 Char"/>
    <w:link w:val="Heading7"/>
    <w:uiPriority w:val="2"/>
    <w:rsid w:val="004D1783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8Char">
    <w:name w:val="Heading 8 Char"/>
    <w:link w:val="Heading8"/>
    <w:uiPriority w:val="2"/>
    <w:rsid w:val="004D1783"/>
    <w:rPr>
      <w:rFonts w:ascii="Verdana" w:eastAsia="Times New Roman" w:hAnsi="Verdana"/>
      <w:b/>
      <w:i/>
      <w:color w:val="006283"/>
      <w:sz w:val="18"/>
      <w:lang w:val="en-GB"/>
    </w:rPr>
  </w:style>
  <w:style w:type="character" w:customStyle="1" w:styleId="Heading9Char">
    <w:name w:val="Heading 9 Char"/>
    <w:link w:val="Heading9"/>
    <w:uiPriority w:val="2"/>
    <w:rsid w:val="004D1783"/>
    <w:rPr>
      <w:rFonts w:ascii="Verdana" w:eastAsia="Times New Roman" w:hAnsi="Verdana"/>
      <w:b/>
      <w:iCs/>
      <w:color w:val="006283"/>
      <w:sz w:val="18"/>
      <w:u w:val="single"/>
      <w:lang w:val="en-GB"/>
    </w:rPr>
  </w:style>
  <w:style w:type="paragraph" w:styleId="Title">
    <w:name w:val="Title"/>
    <w:basedOn w:val="Normal"/>
    <w:next w:val="Normal"/>
    <w:link w:val="TitleChar"/>
    <w:uiPriority w:val="5"/>
    <w:qFormat/>
    <w:rsid w:val="004D1783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D1783"/>
    <w:rPr>
      <w:rFonts w:ascii="Verdana" w:eastAsia="Times New Roman" w:hAnsi="Verdana"/>
      <w:b/>
      <w:caps/>
      <w:color w:val="006283"/>
      <w:kern w:val="28"/>
      <w:sz w:val="18"/>
      <w:szCs w:val="52"/>
      <w:lang w:val="en-GB"/>
    </w:rPr>
  </w:style>
  <w:style w:type="paragraph" w:styleId="BodyText">
    <w:name w:val="Body Text"/>
    <w:basedOn w:val="Normal"/>
    <w:link w:val="BodyTextChar"/>
    <w:uiPriority w:val="1"/>
    <w:qFormat/>
    <w:rsid w:val="004D1783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D1783"/>
    <w:rPr>
      <w:rFonts w:ascii="Verdana" w:hAnsi="Verdana"/>
      <w:sz w:val="18"/>
      <w:szCs w:val="22"/>
      <w:lang w:val="en-GB"/>
    </w:rPr>
  </w:style>
  <w:style w:type="paragraph" w:styleId="BodyText2">
    <w:name w:val="Body Text 2"/>
    <w:basedOn w:val="Normal"/>
    <w:link w:val="BodyText2Char"/>
    <w:uiPriority w:val="1"/>
    <w:qFormat/>
    <w:rsid w:val="004D1783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D1783"/>
    <w:rPr>
      <w:rFonts w:ascii="Verdana" w:hAnsi="Verdana"/>
      <w:sz w:val="18"/>
      <w:szCs w:val="22"/>
      <w:lang w:val="en-GB"/>
    </w:rPr>
  </w:style>
  <w:style w:type="paragraph" w:styleId="BodyText3">
    <w:name w:val="Body Text 3"/>
    <w:basedOn w:val="Normal"/>
    <w:link w:val="BodyText3Char"/>
    <w:uiPriority w:val="1"/>
    <w:qFormat/>
    <w:rsid w:val="004D1783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D1783"/>
    <w:rPr>
      <w:rFonts w:ascii="Verdana" w:hAnsi="Verdana"/>
      <w:sz w:val="18"/>
      <w:szCs w:val="16"/>
      <w:lang w:val="en-GB"/>
    </w:rPr>
  </w:style>
  <w:style w:type="numbering" w:customStyle="1" w:styleId="LegalHeadings">
    <w:name w:val="LegalHeadings"/>
    <w:uiPriority w:val="99"/>
    <w:rsid w:val="004D1783"/>
    <w:pPr>
      <w:numPr>
        <w:numId w:val="6"/>
      </w:numPr>
    </w:pPr>
  </w:style>
  <w:style w:type="paragraph" w:styleId="ListBullet">
    <w:name w:val="List Bullet"/>
    <w:basedOn w:val="Normal"/>
    <w:uiPriority w:val="1"/>
    <w:rsid w:val="004D1783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D1783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D1783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D1783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D1783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D178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D1783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D1783"/>
    <w:rPr>
      <w:rFonts w:ascii="Verdana" w:hAnsi="Verdana"/>
      <w:sz w:val="18"/>
      <w:szCs w:val="22"/>
      <w:lang w:val="en-GB"/>
    </w:rPr>
  </w:style>
  <w:style w:type="paragraph" w:styleId="Caption">
    <w:name w:val="caption"/>
    <w:basedOn w:val="Normal"/>
    <w:next w:val="Normal"/>
    <w:uiPriority w:val="6"/>
    <w:qFormat/>
    <w:rsid w:val="004D1783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4D1783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5"/>
    <w:rsid w:val="004D1783"/>
    <w:pPr>
      <w:ind w:firstLine="567"/>
      <w:jc w:val="left"/>
    </w:pPr>
    <w:rPr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4D1783"/>
    <w:rPr>
      <w:rFonts w:ascii="Verdana" w:hAnsi="Verdana"/>
      <w:sz w:val="16"/>
      <w:szCs w:val="18"/>
      <w:lang w:val="en-GB" w:eastAsia="en-GB"/>
    </w:rPr>
  </w:style>
  <w:style w:type="paragraph" w:styleId="EndnoteText">
    <w:name w:val="endnote text"/>
    <w:basedOn w:val="FootnoteText"/>
    <w:link w:val="EndnoteTextChar"/>
    <w:uiPriority w:val="49"/>
    <w:rsid w:val="004D1783"/>
    <w:rPr>
      <w:szCs w:val="20"/>
    </w:rPr>
  </w:style>
  <w:style w:type="character" w:customStyle="1" w:styleId="EndnoteTextChar">
    <w:name w:val="Endnote Text Char"/>
    <w:link w:val="EndnoteText"/>
    <w:uiPriority w:val="49"/>
    <w:rsid w:val="004D1783"/>
    <w:rPr>
      <w:rFonts w:ascii="Verdana" w:hAnsi="Verdana"/>
      <w:sz w:val="16"/>
      <w:lang w:val="en-GB"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4D1783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D1783"/>
    <w:rPr>
      <w:rFonts w:ascii="Verdana" w:hAnsi="Verdana"/>
      <w:i/>
      <w:sz w:val="18"/>
      <w:szCs w:val="22"/>
      <w:lang w:val="en-GB"/>
    </w:rPr>
  </w:style>
  <w:style w:type="paragraph" w:styleId="Footer">
    <w:name w:val="footer"/>
    <w:basedOn w:val="Normal"/>
    <w:link w:val="FooterChar"/>
    <w:uiPriority w:val="3"/>
    <w:rsid w:val="004D1783"/>
    <w:pPr>
      <w:tabs>
        <w:tab w:val="center" w:pos="4513"/>
        <w:tab w:val="right" w:pos="9027"/>
      </w:tabs>
    </w:pPr>
    <w:rPr>
      <w:szCs w:val="18"/>
      <w:lang w:eastAsia="en-GB"/>
    </w:rPr>
  </w:style>
  <w:style w:type="character" w:customStyle="1" w:styleId="FooterChar">
    <w:name w:val="Footer Char"/>
    <w:link w:val="Footer"/>
    <w:uiPriority w:val="3"/>
    <w:rsid w:val="004D1783"/>
    <w:rPr>
      <w:rFonts w:ascii="Verdana" w:hAnsi="Verdana"/>
      <w:sz w:val="18"/>
      <w:szCs w:val="18"/>
      <w:lang w:val="en-GB" w:eastAsia="en-GB"/>
    </w:rPr>
  </w:style>
  <w:style w:type="paragraph" w:customStyle="1" w:styleId="FootnoteQuotation">
    <w:name w:val="Footnote Quotation"/>
    <w:basedOn w:val="FootnoteText"/>
    <w:uiPriority w:val="5"/>
    <w:rsid w:val="004D1783"/>
    <w:pPr>
      <w:ind w:left="567" w:right="567" w:firstLine="0"/>
    </w:pPr>
  </w:style>
  <w:style w:type="character" w:styleId="FootnoteReference">
    <w:name w:val="footnote reference"/>
    <w:uiPriority w:val="5"/>
    <w:rsid w:val="004D1783"/>
    <w:rPr>
      <w:vertAlign w:val="superscript"/>
      <w:lang w:val="en-GB"/>
    </w:rPr>
  </w:style>
  <w:style w:type="paragraph" w:styleId="Header">
    <w:name w:val="header"/>
    <w:basedOn w:val="Normal"/>
    <w:link w:val="HeaderChar"/>
    <w:uiPriority w:val="3"/>
    <w:rsid w:val="004D178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character" w:customStyle="1" w:styleId="HeaderChar">
    <w:name w:val="Header Char"/>
    <w:link w:val="Header"/>
    <w:uiPriority w:val="3"/>
    <w:rsid w:val="004D1783"/>
    <w:rPr>
      <w:rFonts w:ascii="Verdana" w:hAnsi="Verdana"/>
      <w:sz w:val="18"/>
      <w:szCs w:val="18"/>
      <w:lang w:val="en-GB" w:eastAsia="en-GB"/>
    </w:rPr>
  </w:style>
  <w:style w:type="paragraph" w:customStyle="1" w:styleId="Quotation">
    <w:name w:val="Quotation"/>
    <w:basedOn w:val="Normal"/>
    <w:uiPriority w:val="5"/>
    <w:qFormat/>
    <w:rsid w:val="004D1783"/>
    <w:pPr>
      <w:spacing w:after="240"/>
      <w:ind w:left="567" w:right="567"/>
    </w:pPr>
    <w:rPr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4D1783"/>
    <w:pPr>
      <w:spacing w:after="240"/>
      <w:ind w:left="1134" w:right="1134"/>
    </w:pPr>
    <w:rPr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4D1783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4D1783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4D1783"/>
    <w:pPr>
      <w:spacing w:after="360"/>
      <w:jc w:val="center"/>
    </w:pPr>
    <w:rPr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3">
    <w:name w:val="toc 3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4">
    <w:name w:val="toc 4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5">
    <w:name w:val="toc 5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6">
    <w:name w:val="toc 6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7">
    <w:name w:val="toc 7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8">
    <w:name w:val="toc 8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9">
    <w:name w:val="toc 9"/>
    <w:basedOn w:val="Normal"/>
    <w:next w:val="Normal"/>
    <w:uiPriority w:val="39"/>
    <w:rsid w:val="004D1783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4D1783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4D1783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D1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D1783"/>
    <w:rPr>
      <w:rFonts w:ascii="Tahoma" w:hAnsi="Tahoma" w:cs="Tahoma"/>
      <w:sz w:val="16"/>
      <w:szCs w:val="16"/>
      <w:lang w:val="en-GB"/>
    </w:rPr>
  </w:style>
  <w:style w:type="paragraph" w:styleId="Subtitle">
    <w:name w:val="Subtitle"/>
    <w:basedOn w:val="Normal"/>
    <w:next w:val="Normal"/>
    <w:link w:val="SubtitleChar"/>
    <w:uiPriority w:val="6"/>
    <w:qFormat/>
    <w:rsid w:val="004D1783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D1783"/>
    <w:rPr>
      <w:rFonts w:ascii="Verdana" w:eastAsia="Times New Roman" w:hAnsi="Verdana"/>
      <w:b/>
      <w:iCs/>
      <w:sz w:val="18"/>
      <w:szCs w:val="24"/>
      <w:lang w:val="en-GB"/>
    </w:rPr>
  </w:style>
  <w:style w:type="paragraph" w:customStyle="1" w:styleId="SummaryHeader">
    <w:name w:val="SummaryHeader"/>
    <w:basedOn w:val="Normal"/>
    <w:uiPriority w:val="4"/>
    <w:qFormat/>
    <w:rsid w:val="004D1783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D1783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D1783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D1783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D1783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D1783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D1783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D178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D1783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D1783"/>
    <w:rPr>
      <w:color w:val="0000FF"/>
      <w:u w:val="single"/>
      <w:lang w:val="en-GB"/>
    </w:rPr>
  </w:style>
  <w:style w:type="paragraph" w:styleId="Bibliography">
    <w:name w:val="Bibliography"/>
    <w:basedOn w:val="Normal"/>
    <w:next w:val="Normal"/>
    <w:uiPriority w:val="49"/>
    <w:semiHidden/>
    <w:unhideWhenUsed/>
    <w:rsid w:val="004D1783"/>
  </w:style>
  <w:style w:type="paragraph" w:styleId="BlockText">
    <w:name w:val="Block Text"/>
    <w:basedOn w:val="Normal"/>
    <w:uiPriority w:val="99"/>
    <w:semiHidden/>
    <w:unhideWhenUsed/>
    <w:rsid w:val="004D1783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D1783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D1783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D1783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D1783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D178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D1783"/>
    <w:rPr>
      <w:rFonts w:ascii="Verdana" w:hAnsi="Verdan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4D1783"/>
    <w:rPr>
      <w:b/>
      <w:bCs/>
      <w:smallCaps/>
      <w:spacing w:val="5"/>
      <w:lang w:val="en-GB"/>
    </w:rPr>
  </w:style>
  <w:style w:type="paragraph" w:styleId="Closing">
    <w:name w:val="Closing"/>
    <w:basedOn w:val="Normal"/>
    <w:link w:val="ClosingChar"/>
    <w:uiPriority w:val="99"/>
    <w:semiHidden/>
    <w:unhideWhenUsed/>
    <w:rsid w:val="004D1783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D1783"/>
    <w:rPr>
      <w:rFonts w:ascii="Verdana" w:hAnsi="Verdana"/>
      <w:sz w:val="18"/>
      <w:szCs w:val="22"/>
      <w:lang w:val="en-GB"/>
    </w:rPr>
  </w:style>
  <w:style w:type="character" w:styleId="CommentReference">
    <w:name w:val="annotation reference"/>
    <w:uiPriority w:val="99"/>
    <w:semiHidden/>
    <w:unhideWhenUsed/>
    <w:rsid w:val="004D1783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4D178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D1783"/>
    <w:rPr>
      <w:rFonts w:ascii="Verdana" w:hAnsi="Verdana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D178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D1783"/>
    <w:rPr>
      <w:rFonts w:ascii="Verdana" w:hAnsi="Verdana"/>
      <w:b/>
      <w:bCs/>
      <w:lang w:val="en-GB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D1783"/>
  </w:style>
  <w:style w:type="character" w:customStyle="1" w:styleId="DateChar">
    <w:name w:val="Date Char"/>
    <w:link w:val="Date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D178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D1783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D1783"/>
  </w:style>
  <w:style w:type="character" w:customStyle="1" w:styleId="E-mailSignatureChar">
    <w:name w:val="E-mail Signature Char"/>
    <w:link w:val="E-mailSignature"/>
    <w:uiPriority w:val="99"/>
    <w:semiHidden/>
    <w:rsid w:val="004D1783"/>
    <w:rPr>
      <w:rFonts w:ascii="Verdana" w:hAnsi="Verdana"/>
      <w:sz w:val="18"/>
      <w:szCs w:val="22"/>
      <w:lang w:val="en-GB"/>
    </w:rPr>
  </w:style>
  <w:style w:type="character" w:styleId="Emphasis">
    <w:name w:val="Emphasis"/>
    <w:uiPriority w:val="99"/>
    <w:semiHidden/>
    <w:qFormat/>
    <w:rsid w:val="004D1783"/>
    <w:rPr>
      <w:i/>
      <w:iCs/>
      <w:lang w:val="en-GB"/>
    </w:rPr>
  </w:style>
  <w:style w:type="paragraph" w:styleId="EnvelopeAddress">
    <w:name w:val="envelope address"/>
    <w:basedOn w:val="Normal"/>
    <w:uiPriority w:val="99"/>
    <w:semiHidden/>
    <w:unhideWhenUsed/>
    <w:rsid w:val="004D1783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D1783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D1783"/>
    <w:rPr>
      <w:color w:val="800080"/>
      <w:u w:val="single"/>
      <w:lang w:val="en-GB"/>
    </w:rPr>
  </w:style>
  <w:style w:type="character" w:styleId="HTMLAcronym">
    <w:name w:val="HTML Acronym"/>
    <w:uiPriority w:val="99"/>
    <w:semiHidden/>
    <w:unhideWhenUsed/>
    <w:rsid w:val="004D1783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D1783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D1783"/>
    <w:rPr>
      <w:rFonts w:ascii="Verdana" w:hAnsi="Verdana"/>
      <w:i/>
      <w:iCs/>
      <w:sz w:val="18"/>
      <w:szCs w:val="22"/>
      <w:lang w:val="en-GB"/>
    </w:rPr>
  </w:style>
  <w:style w:type="character" w:styleId="HTMLCite">
    <w:name w:val="HTML Cite"/>
    <w:uiPriority w:val="99"/>
    <w:semiHidden/>
    <w:unhideWhenUsed/>
    <w:rsid w:val="004D1783"/>
    <w:rPr>
      <w:i/>
      <w:iCs/>
      <w:lang w:val="en-GB"/>
    </w:rPr>
  </w:style>
  <w:style w:type="character" w:styleId="HTMLCode">
    <w:name w:val="HTML Code"/>
    <w:uiPriority w:val="99"/>
    <w:semiHidden/>
    <w:unhideWhenUsed/>
    <w:rsid w:val="004D1783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uiPriority w:val="99"/>
    <w:semiHidden/>
    <w:unhideWhenUsed/>
    <w:rsid w:val="004D1783"/>
    <w:rPr>
      <w:i/>
      <w:iCs/>
      <w:lang w:val="en-GB"/>
    </w:rPr>
  </w:style>
  <w:style w:type="character" w:styleId="HTMLKeyboard">
    <w:name w:val="HTML Keyboard"/>
    <w:uiPriority w:val="99"/>
    <w:semiHidden/>
    <w:unhideWhenUsed/>
    <w:rsid w:val="004D1783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D1783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D1783"/>
    <w:rPr>
      <w:rFonts w:ascii="Consolas" w:hAnsi="Consolas" w:cs="Consolas"/>
      <w:lang w:val="en-GB"/>
    </w:rPr>
  </w:style>
  <w:style w:type="character" w:styleId="HTMLSample">
    <w:name w:val="HTML Sample"/>
    <w:uiPriority w:val="99"/>
    <w:semiHidden/>
    <w:unhideWhenUsed/>
    <w:rsid w:val="004D1783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uiPriority w:val="99"/>
    <w:semiHidden/>
    <w:unhideWhenUsed/>
    <w:rsid w:val="004D1783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uiPriority w:val="99"/>
    <w:semiHidden/>
    <w:unhideWhenUsed/>
    <w:rsid w:val="004D1783"/>
    <w:rPr>
      <w:i/>
      <w:iCs/>
      <w:lang w:val="en-GB"/>
    </w:rPr>
  </w:style>
  <w:style w:type="paragraph" w:styleId="Index1">
    <w:name w:val="index 1"/>
    <w:basedOn w:val="Normal"/>
    <w:next w:val="Normal"/>
    <w:uiPriority w:val="99"/>
    <w:semiHidden/>
    <w:unhideWhenUsed/>
    <w:rsid w:val="004D1783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D1783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D1783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D1783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D1783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D1783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D1783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D1783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D1783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D1783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D1783"/>
    <w:rPr>
      <w:b/>
      <w:bCs/>
      <w:i/>
      <w:iCs/>
      <w:color w:val="4F81BD"/>
      <w:lang w:val="en-GB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D178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D1783"/>
    <w:rPr>
      <w:rFonts w:ascii="Verdana" w:hAnsi="Verdana"/>
      <w:b/>
      <w:bCs/>
      <w:i/>
      <w:iCs/>
      <w:color w:val="4F81BD"/>
      <w:sz w:val="18"/>
      <w:szCs w:val="22"/>
      <w:lang w:val="en-GB"/>
    </w:rPr>
  </w:style>
  <w:style w:type="character" w:styleId="IntenseReference">
    <w:name w:val="Intense Reference"/>
    <w:uiPriority w:val="99"/>
    <w:semiHidden/>
    <w:qFormat/>
    <w:rsid w:val="004D1783"/>
    <w:rPr>
      <w:b/>
      <w:bCs/>
      <w:smallCaps/>
      <w:color w:val="C0504D"/>
      <w:spacing w:val="5"/>
      <w:u w:val="single"/>
      <w:lang w:val="en-GB"/>
    </w:rPr>
  </w:style>
  <w:style w:type="character" w:styleId="LineNumber">
    <w:name w:val="line number"/>
    <w:uiPriority w:val="99"/>
    <w:semiHidden/>
    <w:unhideWhenUsed/>
    <w:rsid w:val="004D1783"/>
    <w:rPr>
      <w:lang w:val="en-GB"/>
    </w:rPr>
  </w:style>
  <w:style w:type="paragraph" w:styleId="List">
    <w:name w:val="List"/>
    <w:basedOn w:val="Normal"/>
    <w:uiPriority w:val="99"/>
    <w:semiHidden/>
    <w:unhideWhenUsed/>
    <w:rsid w:val="004D1783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D1783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D1783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D1783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D1783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D1783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D1783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D1783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D1783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D1783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D1783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D1783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D1783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D1783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D1783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4D178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val="en-GB"/>
    </w:rPr>
  </w:style>
  <w:style w:type="character" w:customStyle="1" w:styleId="MacroTextChar">
    <w:name w:val="Macro Text Char"/>
    <w:link w:val="Macro"/>
    <w:uiPriority w:val="99"/>
    <w:semiHidden/>
    <w:rsid w:val="004D1783"/>
    <w:rPr>
      <w:rFonts w:ascii="Consolas" w:hAnsi="Consolas" w:cs="Consolas"/>
      <w:lang w:val="en-GB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D178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D1783"/>
    <w:rPr>
      <w:rFonts w:ascii="Cambria" w:eastAsia="Times New Roman" w:hAnsi="Cambria"/>
      <w:sz w:val="24"/>
      <w:szCs w:val="24"/>
      <w:shd w:val="pct20" w:color="auto" w:fill="auto"/>
      <w:lang w:val="en-GB"/>
    </w:rPr>
  </w:style>
  <w:style w:type="paragraph" w:styleId="NoSpacing">
    <w:name w:val="No Spacing"/>
    <w:uiPriority w:val="1"/>
    <w:semiHidden/>
    <w:qFormat/>
    <w:rsid w:val="004D1783"/>
    <w:pPr>
      <w:jc w:val="both"/>
    </w:pPr>
    <w:rPr>
      <w:rFonts w:ascii="Verdana" w:hAnsi="Verdana"/>
      <w:sz w:val="18"/>
      <w:szCs w:val="22"/>
      <w:lang w:val="en-GB"/>
    </w:rPr>
  </w:style>
  <w:style w:type="paragraph" w:styleId="NormalWeb">
    <w:name w:val="Normal (Web)"/>
    <w:basedOn w:val="Normal"/>
    <w:uiPriority w:val="99"/>
    <w:semiHidden/>
    <w:unhideWhenUsed/>
    <w:rsid w:val="004D178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D1783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D1783"/>
  </w:style>
  <w:style w:type="character" w:customStyle="1" w:styleId="NoteHeadingChar">
    <w:name w:val="Note Heading Char"/>
    <w:link w:val="NoteHeading"/>
    <w:uiPriority w:val="99"/>
    <w:semiHidden/>
    <w:rsid w:val="004D1783"/>
    <w:rPr>
      <w:rFonts w:ascii="Verdana" w:hAnsi="Verdana"/>
      <w:sz w:val="18"/>
      <w:szCs w:val="22"/>
      <w:lang w:val="en-GB"/>
    </w:rPr>
  </w:style>
  <w:style w:type="character" w:styleId="PageNumber">
    <w:name w:val="page number"/>
    <w:uiPriority w:val="99"/>
    <w:semiHidden/>
    <w:unhideWhenUsed/>
    <w:rsid w:val="004D1783"/>
    <w:rPr>
      <w:lang w:val="en-GB"/>
    </w:rPr>
  </w:style>
  <w:style w:type="character" w:styleId="PlaceholderText">
    <w:name w:val="Placeholder Text"/>
    <w:uiPriority w:val="99"/>
    <w:semiHidden/>
    <w:rsid w:val="004D1783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unhideWhenUsed/>
    <w:rsid w:val="004D1783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D1783"/>
    <w:rPr>
      <w:rFonts w:ascii="Consolas" w:hAnsi="Consolas" w:cs="Consolas"/>
      <w:sz w:val="21"/>
      <w:szCs w:val="21"/>
      <w:lang w:val="en-GB"/>
    </w:rPr>
  </w:style>
  <w:style w:type="paragraph" w:styleId="Quote">
    <w:name w:val="Quote"/>
    <w:basedOn w:val="Normal"/>
    <w:next w:val="Normal"/>
    <w:link w:val="QuoteChar"/>
    <w:uiPriority w:val="59"/>
    <w:qFormat/>
    <w:rsid w:val="004D1783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D1783"/>
    <w:rPr>
      <w:rFonts w:ascii="Verdana" w:hAnsi="Verdana"/>
      <w:i/>
      <w:iCs/>
      <w:color w:val="000000"/>
      <w:sz w:val="18"/>
      <w:szCs w:val="22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D1783"/>
  </w:style>
  <w:style w:type="character" w:customStyle="1" w:styleId="SalutationChar">
    <w:name w:val="Salutation Char"/>
    <w:link w:val="Salutation"/>
    <w:uiPriority w:val="99"/>
    <w:semiHidden/>
    <w:rsid w:val="004D1783"/>
    <w:rPr>
      <w:rFonts w:ascii="Verdana" w:hAnsi="Verdana"/>
      <w:sz w:val="18"/>
      <w:szCs w:val="22"/>
      <w:lang w:val="en-GB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D1783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D1783"/>
    <w:rPr>
      <w:rFonts w:ascii="Verdana" w:hAnsi="Verdana"/>
      <w:sz w:val="18"/>
      <w:szCs w:val="22"/>
      <w:lang w:val="en-GB"/>
    </w:rPr>
  </w:style>
  <w:style w:type="character" w:styleId="Strong">
    <w:name w:val="Strong"/>
    <w:uiPriority w:val="99"/>
    <w:semiHidden/>
    <w:qFormat/>
    <w:rsid w:val="004D1783"/>
    <w:rPr>
      <w:b/>
      <w:bCs/>
      <w:lang w:val="en-GB"/>
    </w:rPr>
  </w:style>
  <w:style w:type="character" w:styleId="SubtleEmphasis">
    <w:name w:val="Subtle Emphasis"/>
    <w:uiPriority w:val="99"/>
    <w:semiHidden/>
    <w:qFormat/>
    <w:rsid w:val="004D1783"/>
    <w:rPr>
      <w:i/>
      <w:iCs/>
      <w:color w:val="808080"/>
      <w:lang w:val="en-GB"/>
    </w:rPr>
  </w:style>
  <w:style w:type="character" w:styleId="SubtleReference">
    <w:name w:val="Subtle Reference"/>
    <w:uiPriority w:val="99"/>
    <w:semiHidden/>
    <w:qFormat/>
    <w:rsid w:val="004D1783"/>
    <w:rPr>
      <w:smallCaps/>
      <w:color w:val="C0504D"/>
      <w:u w:val="single"/>
      <w:lang w:val="en-GB"/>
    </w:rPr>
  </w:style>
  <w:style w:type="paragraph" w:styleId="TOAHeading">
    <w:name w:val="toa heading"/>
    <w:basedOn w:val="Normal"/>
    <w:next w:val="Normal"/>
    <w:uiPriority w:val="39"/>
    <w:unhideWhenUsed/>
    <w:rsid w:val="004D1783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Accent1">
    <w:name w:val="Colorful Grid Accent 1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Accent2">
    <w:name w:val="Colorful Grid Accent 2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Accent3">
    <w:name w:val="Colorful Grid Accent 3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Accent4">
    <w:name w:val="Colorful Grid Accent 4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Accent5">
    <w:name w:val="Colorful Grid Accent 5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Accent6">
    <w:name w:val="Colorful Grid Accent 6"/>
    <w:basedOn w:val="TableNormal"/>
    <w:uiPriority w:val="73"/>
    <w:rsid w:val="004D178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Accent1">
    <w:name w:val="Colorful List Accent 1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Accent2">
    <w:name w:val="Colorful List Accent 2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Accent3">
    <w:name w:val="Colorful List Accent 3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Accent4">
    <w:name w:val="Colorful List Accent 4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Accent5">
    <w:name w:val="Colorful List Accent 5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Accent6">
    <w:name w:val="Colorful List Accent 6"/>
    <w:basedOn w:val="TableNormal"/>
    <w:uiPriority w:val="72"/>
    <w:rsid w:val="004D1783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1">
    <w:name w:val="Colorful Shading Accent 1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2">
    <w:name w:val="Colorful Shading Accent 2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3">
    <w:name w:val="Colorful Shading Accent 3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Accent4">
    <w:name w:val="Colorful Shading Accent 4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5">
    <w:name w:val="Colorful Shading Accent 5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6">
    <w:name w:val="Colorful Shading Accent 6"/>
    <w:basedOn w:val="TableNormal"/>
    <w:uiPriority w:val="71"/>
    <w:rsid w:val="004D1783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Accent1">
    <w:name w:val="Dark List Accent 1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Accent2">
    <w:name w:val="Dark List Accent 2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Accent3">
    <w:name w:val="Dark List Accent 3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Accent4">
    <w:name w:val="Dark List Accent 4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Accent5">
    <w:name w:val="Dark List Accent 5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Accent6">
    <w:name w:val="Dark List Accent 6"/>
    <w:basedOn w:val="TableNormal"/>
    <w:uiPriority w:val="70"/>
    <w:rsid w:val="004D1783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Accent1">
    <w:name w:val="Light Grid Accent 1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Accent2">
    <w:name w:val="Light Grid Accent 2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Accent3">
    <w:name w:val="Light Grid Accent 3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Accent4">
    <w:name w:val="Light Grid Accent 4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Accent5">
    <w:name w:val="Light Grid Accent 5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Accent6">
    <w:name w:val="Light Grid Accent 6"/>
    <w:basedOn w:val="TableNormal"/>
    <w:uiPriority w:val="62"/>
    <w:rsid w:val="004D1783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Accent1">
    <w:name w:val="Light List Accent 1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Accent2">
    <w:name w:val="Light List Accent 2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Accent3">
    <w:name w:val="Light List Accent 3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Accent4">
    <w:name w:val="Light List Accent 4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Accent5">
    <w:name w:val="Light List Accent 5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Accent6">
    <w:name w:val="Light List Accent 6"/>
    <w:basedOn w:val="TableNormal"/>
    <w:uiPriority w:val="61"/>
    <w:rsid w:val="004D1783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D178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Accent1">
    <w:name w:val="Light Shading Accent 1"/>
    <w:basedOn w:val="TableNormal"/>
    <w:uiPriority w:val="60"/>
    <w:rsid w:val="004D178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Accent2">
    <w:name w:val="Light Shading Accent 2"/>
    <w:basedOn w:val="TableNormal"/>
    <w:uiPriority w:val="60"/>
    <w:rsid w:val="004D1783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Accent3">
    <w:name w:val="Light Shading Accent 3"/>
    <w:basedOn w:val="TableNormal"/>
    <w:uiPriority w:val="60"/>
    <w:rsid w:val="004D178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Accent4">
    <w:name w:val="Light Shading Accent 4"/>
    <w:basedOn w:val="TableNormal"/>
    <w:uiPriority w:val="60"/>
    <w:rsid w:val="004D1783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Accent5">
    <w:name w:val="Light Shading Accent 5"/>
    <w:basedOn w:val="TableNormal"/>
    <w:uiPriority w:val="60"/>
    <w:rsid w:val="004D1783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Accent6">
    <w:name w:val="Light Shading Accent 6"/>
    <w:basedOn w:val="TableNormal"/>
    <w:uiPriority w:val="60"/>
    <w:rsid w:val="004D1783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Accent1">
    <w:name w:val="Medium Grid 1 Accent 1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Accent2">
    <w:name w:val="Medium Grid 1 Accent 2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Accent3">
    <w:name w:val="Medium Grid 1 Accent 3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Accent4">
    <w:name w:val="Medium Grid 1 Accent 4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Accent5">
    <w:name w:val="Medium Grid 1 Accent 5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Accent6">
    <w:name w:val="Medium Grid 1 Accent 6"/>
    <w:basedOn w:val="TableNormal"/>
    <w:uiPriority w:val="67"/>
    <w:rsid w:val="004D1783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Accent1">
    <w:name w:val="Medium Grid 2 Accent 1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Accent2">
    <w:name w:val="Medium Grid 2 Accent 2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Accent3">
    <w:name w:val="Medium Grid 2 Accent 3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Accent4">
    <w:name w:val="Medium Grid 2 Accent 4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Accent5">
    <w:name w:val="Medium Grid 2 Accent 5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Accent6">
    <w:name w:val="Medium Grid 2 Accent 6"/>
    <w:basedOn w:val="TableNormal"/>
    <w:uiPriority w:val="68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Accent1">
    <w:name w:val="Medium Grid 3 Accent 1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Accent2">
    <w:name w:val="Medium Grid 3 Accent 2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Accent3">
    <w:name w:val="Medium Grid 3 Accent 3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Accent4">
    <w:name w:val="Medium Grid 3 Accent 4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Accent5">
    <w:name w:val="Medium Grid 3 Accent 5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Accent6">
    <w:name w:val="Medium Grid 3 Accent 6"/>
    <w:basedOn w:val="TableNormal"/>
    <w:uiPriority w:val="69"/>
    <w:rsid w:val="004D178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Accent1">
    <w:name w:val="Medium List 1 Accent 1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Accent2">
    <w:name w:val="Medium List 1 Accent 2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Accent3">
    <w:name w:val="Medium List 1 Accent 3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Accent4">
    <w:name w:val="Medium List 1 Accent 4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Accent5">
    <w:name w:val="Medium List 1 Accent 5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Accent6">
    <w:name w:val="Medium List 1 Accent 6"/>
    <w:basedOn w:val="TableNormal"/>
    <w:uiPriority w:val="65"/>
    <w:rsid w:val="004D1783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4D1783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4D1783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4D178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D1783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D1783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D1783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D1783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D1783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D1783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D1783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D1783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D1783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D1783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D1783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D1783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D1783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D1783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D178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D1783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D1783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D1783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D1783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D1783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D1783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D1783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D178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D178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D1783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D178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D178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D1783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D178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D1783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D1783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D178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D1783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D1783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D1783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D1783"/>
    <w:pPr>
      <w:spacing w:after="240"/>
      <w:jc w:val="center"/>
    </w:pPr>
    <w:rPr>
      <w:color w:val="006283"/>
    </w:rPr>
  </w:style>
  <w:style w:type="paragraph" w:styleId="Revision">
    <w:name w:val="Revision"/>
    <w:hidden/>
    <w:uiPriority w:val="99"/>
    <w:semiHidden/>
    <w:rsid w:val="00604FFB"/>
    <w:rPr>
      <w:rFonts w:ascii="Verdana" w:hAnsi="Verdana"/>
      <w:sz w:val="18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uaesps@moccae.gov.ae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SPS\Emergency_en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Emergency_en.dotx</Template>
  <TotalTime>30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OF EMERGENCY MEASURES NOTIFICATION OF EMERGENCY MEASURES NOTIFICATION OF EMERGENCY MEASURES</vt:lpstr>
    </vt:vector>
  </TitlesOfParts>
  <Company>OMC - WTO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OF EMERGENCY MEASURES NOTIFICATION OF EMERGENCY MEASURES NOTIFICATION OF EMERGENCY MEASURES</dc:title>
  <dc:creator>mark louie medidas</dc:creator>
  <dc:description>LDIMD - DTU</dc:description>
  <cp:lastModifiedBy>Doleans, Marion</cp:lastModifiedBy>
  <cp:revision>15</cp:revision>
  <dcterms:created xsi:type="dcterms:W3CDTF">2022-04-20T12:54:00Z</dcterms:created>
  <dcterms:modified xsi:type="dcterms:W3CDTF">2025-07-01T07:07:00Z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G/SPS/N/ARE/296</vt:lpwstr>
  </property>
</Properties>
</file>