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44B7BEF5"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6ADA1717"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58258888"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32F3A6D8" w14:textId="77777777">
            <w:pPr>
              <w:spacing w:before="120" w:after="120"/>
            </w:pPr>
            <w:r w:rsidRPr="00DA2000">
              <w:rPr>
                <w:b/>
              </w:rPr>
              <w:t>Miembro que notifica:</w:t>
            </w:r>
            <w:r w:rsidRPr="00A834A1">
              <w:t xml:space="preserve"> </w:t>
            </w:r>
            <w:r w:rsidRPr="00A834A1">
              <w:rPr>
                <w:u w:val="single"/>
              </w:rPr>
              <w:t>NICARAGUA</w:t>
            </w:r>
          </w:p>
          <w:p w:rsidR="00B91FF3" w:rsidRPr="00DA2000" w:rsidP="00DA2000" w14:paraId="4854735A" w14:textId="77777777">
            <w:pPr>
              <w:spacing w:after="120"/>
              <w:rPr>
                <w:b/>
              </w:rPr>
            </w:pPr>
            <w:r w:rsidRPr="00DA2000">
              <w:rPr>
                <w:b/>
              </w:rPr>
              <w:t>Si procede, nombre del gobierno local de que se trate:</w:t>
            </w:r>
            <w:r w:rsidRPr="00A834A1">
              <w:t xml:space="preserve"> </w:t>
            </w:r>
          </w:p>
        </w:tc>
      </w:tr>
      <w:tr w14:paraId="7BCAE5D6"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BB4AD90"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6D734FD7" w14:textId="77777777">
            <w:pPr>
              <w:spacing w:before="120" w:after="120"/>
            </w:pPr>
            <w:r w:rsidRPr="00DA2000">
              <w:rPr>
                <w:b/>
              </w:rPr>
              <w:t>Organismo responsable:</w:t>
            </w:r>
            <w:r w:rsidRPr="00A834A1">
              <w:t xml:space="preserve"> Instituto de Protección y Sanidad Agropecuaria (IPSA)</w:t>
            </w:r>
          </w:p>
        </w:tc>
      </w:tr>
      <w:tr w14:paraId="5AE360FE"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1E030F7"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00C32EB4" w14:textId="30278295">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xml:space="preserve">; deberá </w:t>
            </w:r>
            <w:r w:rsidRPr="00DA2000">
              <w:rPr>
                <w:b/>
              </w:rPr>
              <w:t>indicarse</w:t>
            </w:r>
            <w:r w:rsidRPr="00DA2000">
              <w:rPr>
                <w:b/>
              </w:rPr>
              <w:t xml:space="preserve"> además, cuando proceda, el número de partida de la ICS):</w:t>
            </w:r>
            <w:r w:rsidRPr="00A834A1">
              <w:t xml:space="preserve"> </w:t>
            </w:r>
            <w:r w:rsidRPr="00A834A1">
              <w:t>Semilla de maíz (</w:t>
            </w:r>
            <w:r w:rsidRPr="00A834A1">
              <w:rPr>
                <w:i/>
                <w:iCs/>
              </w:rPr>
              <w:t>Zea</w:t>
            </w:r>
            <w:r>
              <w:rPr>
                <w:i/>
                <w:iCs/>
              </w:rPr>
              <w:t> </w:t>
            </w:r>
            <w:r w:rsidRPr="00A834A1">
              <w:rPr>
                <w:i/>
                <w:iCs/>
              </w:rPr>
              <w:t>mays</w:t>
            </w:r>
            <w:r w:rsidRPr="00A834A1">
              <w:t>)</w:t>
            </w:r>
          </w:p>
        </w:tc>
      </w:tr>
      <w:tr w14:paraId="75FCEAE3"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00CD38E"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671CC760" w14:textId="77777777">
            <w:pPr>
              <w:spacing w:before="120" w:after="120"/>
              <w:rPr>
                <w:b/>
              </w:rPr>
            </w:pPr>
            <w:r w:rsidRPr="00DA2000">
              <w:rPr>
                <w:b/>
              </w:rPr>
              <w:t>Regiones o países que podrían verse afectados, en la medida en que sea procedente o factible:</w:t>
            </w:r>
          </w:p>
          <w:p w:rsidR="00B91FF3" w:rsidRPr="00DA2000" w:rsidP="00DA2000" w14:paraId="56199114"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2DDF98FD" w14:textId="77777777">
            <w:pPr>
              <w:spacing w:after="120"/>
              <w:ind w:left="607" w:hanging="607"/>
              <w:rPr>
                <w:b/>
              </w:rPr>
            </w:pPr>
            <w:r w:rsidRPr="00DA2000">
              <w:rPr>
                <w:b/>
              </w:rPr>
              <w:t>[X]</w:t>
            </w:r>
            <w:r w:rsidRPr="00DA2000">
              <w:rPr>
                <w:b/>
              </w:rPr>
              <w:tab/>
              <w:t>Regiones o países específicos:</w:t>
            </w:r>
            <w:r w:rsidRPr="00A834A1">
              <w:t xml:space="preserve"> Tailandia</w:t>
            </w:r>
          </w:p>
        </w:tc>
      </w:tr>
      <w:tr w14:paraId="30114D52"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2CC0386"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67AFE54C" w14:textId="77777777">
            <w:pPr>
              <w:spacing w:before="120" w:after="120"/>
            </w:pPr>
            <w:r w:rsidRPr="00DA2000">
              <w:rPr>
                <w:b/>
              </w:rPr>
              <w:t>Título del documento notificado:</w:t>
            </w:r>
            <w:r w:rsidRPr="00A834A1">
              <w:t xml:space="preserve"> </w:t>
            </w:r>
            <w:r w:rsidRPr="00A834A1">
              <w:t>Resolución 115-2025-IPSA, Establecimiento de Requisitos Fitosanitarios para la Importación de semilla de maíz (</w:t>
            </w:r>
            <w:r w:rsidRPr="00A834A1">
              <w:rPr>
                <w:i/>
                <w:iCs/>
              </w:rPr>
              <w:t>Zea mays</w:t>
            </w:r>
            <w:r w:rsidRPr="00A834A1">
              <w:t>) origen Tailandia</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w:t>
            </w:r>
          </w:p>
          <w:p w:rsidR="00B91FF3" w:rsidRPr="00DA2000" w:rsidP="00DA2000" w14:paraId="61FC8899" w14:textId="77777777">
            <w:pPr>
              <w:spacing w:after="120"/>
            </w:pPr>
            <w:hyperlink r:id="rId4" w:tgtFrame="_blank" w:history="1">
              <w:r w:rsidRPr="00DA2000">
                <w:rPr>
                  <w:color w:val="0000FF"/>
                  <w:u w:val="single"/>
                </w:rPr>
                <w:t>https://members.wto.org/crnattachments/2025/SPS/NIC/25_08941_00_s.pdf</w:t>
              </w:r>
            </w:hyperlink>
          </w:p>
        </w:tc>
      </w:tr>
      <w:tr w14:paraId="38D140D4"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2D0004F"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20A88F0C" w14:textId="77777777">
            <w:pPr>
              <w:spacing w:before="120" w:after="120"/>
            </w:pPr>
            <w:r w:rsidRPr="00DA2000">
              <w:rPr>
                <w:b/>
              </w:rPr>
              <w:t>Descripción del contenido:</w:t>
            </w:r>
            <w:r w:rsidRPr="00A834A1">
              <w:t xml:space="preserve"> </w:t>
            </w:r>
            <w:r w:rsidRPr="00A834A1">
              <w:t>Este documento establece los requisitos fitosanitarios de importación de semilla de maíz (</w:t>
            </w:r>
            <w:r w:rsidRPr="00A834A1">
              <w:rPr>
                <w:i/>
                <w:iCs/>
              </w:rPr>
              <w:t>Zea mays</w:t>
            </w:r>
            <w:r w:rsidRPr="00A834A1">
              <w:t>) origen Tailandia.</w:t>
            </w:r>
          </w:p>
          <w:p w:rsidR="00B103C3" w:rsidRPr="00A834A1" w:rsidP="00603092" w14:paraId="7D84899C" w14:textId="77777777">
            <w:pPr>
              <w:numPr>
                <w:ilvl w:val="0"/>
                <w:numId w:val="17"/>
              </w:numPr>
              <w:ind w:left="357" w:hanging="357"/>
            </w:pPr>
            <w:r w:rsidRPr="00A834A1">
              <w:t xml:space="preserve">El envío deberá estar acompañado de un Certificado Fitosanitario Oficial, indicando en la declaración adicional que la semilla ha sido inspeccionada oficialmente por la Organización Nacional de Protección Fitosanitaria del país de origen y encontrada libre de: </w:t>
            </w:r>
            <w:r w:rsidRPr="00A834A1">
              <w:rPr>
                <w:i/>
                <w:iCs/>
              </w:rPr>
              <w:t>Peronosclerospora philippinensis</w:t>
            </w:r>
            <w:r w:rsidRPr="00A834A1">
              <w:t xml:space="preserve">, </w:t>
            </w:r>
            <w:r w:rsidRPr="00A834A1">
              <w:rPr>
                <w:i/>
                <w:iCs/>
              </w:rPr>
              <w:t>Chromolaena odorata</w:t>
            </w:r>
            <w:r w:rsidRPr="00A834A1">
              <w:t xml:space="preserve">, </w:t>
            </w:r>
            <w:r w:rsidRPr="00A834A1">
              <w:rPr>
                <w:i/>
                <w:iCs/>
              </w:rPr>
              <w:t>Maize lethal necrosis</w:t>
            </w:r>
            <w:r w:rsidRPr="00A834A1">
              <w:t xml:space="preserve">, </w:t>
            </w:r>
            <w:r w:rsidRPr="00A834A1">
              <w:rPr>
                <w:i/>
                <w:iCs/>
              </w:rPr>
              <w:t>Pantoea stewartii</w:t>
            </w:r>
            <w:r w:rsidRPr="00A834A1">
              <w:t xml:space="preserve">, </w:t>
            </w:r>
            <w:r w:rsidRPr="00A834A1">
              <w:rPr>
                <w:i/>
                <w:iCs/>
              </w:rPr>
              <w:t>Sclerophthora rayssiae</w:t>
            </w:r>
            <w:r w:rsidRPr="00A834A1">
              <w:t xml:space="preserve"> var. </w:t>
            </w:r>
            <w:r w:rsidRPr="00A834A1">
              <w:rPr>
                <w:i/>
                <w:iCs/>
              </w:rPr>
              <w:t>zeae</w:t>
            </w:r>
            <w:r w:rsidRPr="00A834A1">
              <w:t xml:space="preserve">, </w:t>
            </w:r>
            <w:r w:rsidRPr="00A834A1">
              <w:rPr>
                <w:i/>
                <w:iCs/>
              </w:rPr>
              <w:t>Leptochloa chinensis</w:t>
            </w:r>
            <w:r w:rsidRPr="00A834A1">
              <w:t>;</w:t>
            </w:r>
          </w:p>
          <w:p w:rsidR="00B103C3" w:rsidRPr="00A834A1" w:rsidP="00603092" w14:paraId="60A02619" w14:textId="77777777">
            <w:pPr>
              <w:numPr>
                <w:ilvl w:val="0"/>
                <w:numId w:val="17"/>
              </w:numPr>
              <w:ind w:left="357" w:hanging="357"/>
            </w:pPr>
            <w:r w:rsidRPr="00A834A1">
              <w:t>El envío debe estar libre de suelo y de cualquier material extraño o contaminante;</w:t>
            </w:r>
          </w:p>
          <w:p w:rsidR="00B103C3" w:rsidRPr="00A834A1" w:rsidP="00603092" w14:paraId="7AE273CE" w14:textId="77777777">
            <w:pPr>
              <w:numPr>
                <w:ilvl w:val="0"/>
                <w:numId w:val="17"/>
              </w:numPr>
              <w:ind w:left="357" w:hanging="357"/>
            </w:pPr>
            <w:r w:rsidRPr="00A834A1">
              <w:t>La semilla deberá presentarse en empaques nuevos de primer uso, completamente libres de materiales extraños o contaminantes;</w:t>
            </w:r>
          </w:p>
          <w:p w:rsidR="00B103C3" w:rsidRPr="00A834A1" w:rsidP="00603092" w14:paraId="5C81A729" w14:textId="77777777">
            <w:pPr>
              <w:numPr>
                <w:ilvl w:val="0"/>
                <w:numId w:val="17"/>
              </w:numPr>
              <w:ind w:left="357" w:hanging="357"/>
            </w:pPr>
            <w:r w:rsidRPr="00A834A1">
              <w:t>El envío será sujeto a inspección fitosanitaria y muestreo para diagnostico fitosanitario por inspectores de la Dirección de Cuarentena, en el Puesto de Cuarentena Agropecuario de ingreso al país, para la aplicación de la medida fitosanitaria que corresponda.</w:t>
            </w:r>
          </w:p>
          <w:p w:rsidR="00B103C3" w:rsidRPr="00A834A1" w:rsidP="00DA2000" w14:paraId="74F6BD83" w14:textId="77777777">
            <w:pPr>
              <w:spacing w:before="12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43EA7261"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EB0D0C4"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7045E18B" w14:textId="77777777">
            <w:pPr>
              <w:spacing w:before="120" w:after="120"/>
            </w:pPr>
            <w:r w:rsidRPr="00DA2000">
              <w:rPr>
                <w:b/>
              </w:rPr>
              <w:t>Objetivo y razón de ser: [ ] 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201B1C60"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432C7D6" w14:textId="77777777">
            <w:pPr>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DA2000" w14:paraId="7B2912FD" w14:textId="77777777">
            <w:pPr>
              <w:spacing w:before="120" w:after="120"/>
            </w:pPr>
            <w:r w:rsidRPr="00DA2000">
              <w:rPr>
                <w:b/>
              </w:rPr>
              <w:t xml:space="preserve">¿Existe una norma internacional pertinente? De ser así, indíquese la norma: </w:t>
            </w:r>
          </w:p>
          <w:p w:rsidR="00B91FF3" w:rsidRPr="00DA2000" w:rsidP="00DA2000" w14:paraId="71CA613A" w14:textId="77777777">
            <w:pPr>
              <w:spacing w:after="12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DA2000" w14:paraId="7C00EEDE" w14:textId="77777777">
            <w:pPr>
              <w:spacing w:after="12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DA2000" w14:paraId="4AD8C424" w14:textId="77777777">
            <w:pPr>
              <w:spacing w:after="120"/>
              <w:ind w:left="720" w:hanging="720"/>
            </w:pPr>
            <w:r w:rsidRPr="00DA2000">
              <w:rPr>
                <w:b/>
              </w:rPr>
              <w:t>[ ]</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DA2000" w14:paraId="78E97EE7" w14:textId="77777777">
            <w:pPr>
              <w:spacing w:after="120"/>
              <w:ind w:left="720" w:hanging="720"/>
            </w:pPr>
            <w:r w:rsidRPr="00DA2000">
              <w:rPr>
                <w:b/>
              </w:rPr>
              <w:t>[X]</w:t>
            </w:r>
            <w:r w:rsidRPr="00DA2000">
              <w:rPr>
                <w:b/>
              </w:rPr>
              <w:tab/>
              <w:t>Ninguna</w:t>
            </w:r>
          </w:p>
          <w:p w:rsidR="00B91FF3" w:rsidRPr="00DA2000" w:rsidP="00DA2000" w14:paraId="30B65E5A" w14:textId="77777777">
            <w:pPr>
              <w:spacing w:after="120"/>
              <w:rPr>
                <w:b/>
              </w:rPr>
            </w:pPr>
            <w:r w:rsidRPr="00DA2000">
              <w:rPr>
                <w:b/>
              </w:rPr>
              <w:t>¿Se ajusta la reglamentación que se propone a la norma internacional pertinente?</w:t>
            </w:r>
          </w:p>
          <w:p w:rsidR="00B91FF3" w:rsidRPr="00DA2000" w:rsidP="00DA2000" w14:paraId="5F4E750A" w14:textId="77777777">
            <w:pPr>
              <w:spacing w:after="120"/>
              <w:rPr>
                <w:bCs/>
              </w:rPr>
            </w:pPr>
            <w:r w:rsidRPr="00DA2000">
              <w:rPr>
                <w:b/>
              </w:rPr>
              <w:t>[ ] Sí   [ ] No</w:t>
            </w:r>
          </w:p>
          <w:p w:rsidR="00B91FF3" w:rsidRPr="00DA2000" w:rsidP="00DA2000" w14:paraId="5FECF25F" w14:textId="77777777">
            <w:pPr>
              <w:spacing w:after="120"/>
              <w:rPr>
                <w:b/>
              </w:rPr>
            </w:pPr>
            <w:r w:rsidRPr="00DA2000">
              <w:rPr>
                <w:b/>
              </w:rPr>
              <w:t>En caso negativo, indíquese, cuando sea posible, en qué medida y por qué razón se aparta de la norma internacional:</w:t>
            </w:r>
            <w:r w:rsidRPr="00A834A1">
              <w:t xml:space="preserve"> </w:t>
            </w:r>
          </w:p>
        </w:tc>
      </w:tr>
      <w:tr w14:paraId="0ABE722F"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B1C5E00"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B103C3" w:rsidRPr="00A834A1" w:rsidP="00603092" w14:paraId="62A5B931" w14:textId="2FBC4D69">
            <w:pPr>
              <w:spacing w:before="120" w:after="120"/>
            </w:pPr>
            <w:r w:rsidRPr="00DA2000">
              <w:rPr>
                <w:b/>
              </w:rPr>
              <w:t>Otros documentos pertinentes e idioma(s) en que están disponibles:</w:t>
            </w:r>
            <w:r w:rsidRPr="00A834A1">
              <w:t xml:space="preserve"> </w:t>
            </w:r>
            <w:r w:rsidRPr="00A834A1">
              <w:t>Ley</w:t>
            </w:r>
            <w:r>
              <w:t> </w:t>
            </w:r>
            <w:r w:rsidRPr="00A834A1">
              <w:t>No.</w:t>
            </w:r>
            <w:r>
              <w:t> </w:t>
            </w:r>
            <w:r w:rsidRPr="00A834A1">
              <w:t>1020</w:t>
            </w:r>
            <w:r>
              <w:t> </w:t>
            </w:r>
            <w:r w:rsidRPr="00A834A1">
              <w:t>"Ley de Protección Fitosanitaria de Nicaragua"</w:t>
            </w:r>
            <w:r w:rsidRPr="00A834A1">
              <w:t xml:space="preserve"> </w:t>
            </w:r>
            <w:r w:rsidRPr="00A834A1">
              <w:t>(disponible en español)</w:t>
            </w:r>
          </w:p>
        </w:tc>
      </w:tr>
      <w:tr w14:paraId="0453A591"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72F1F55"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75D1EACC"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w:t>
            </w:r>
            <w:r w:rsidRPr="00A834A1">
              <w:t>Por determinar.</w:t>
            </w:r>
          </w:p>
          <w:p w:rsidR="00B91FF3" w:rsidRPr="00DA2000" w:rsidP="00DA2000" w14:paraId="11299C08"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w:t>
            </w:r>
            <w:r w:rsidRPr="00A834A1">
              <w:rPr>
                <w:bCs/>
              </w:rPr>
              <w:t>Por determinar.</w:t>
            </w:r>
          </w:p>
        </w:tc>
      </w:tr>
      <w:tr w14:paraId="168B9D2C"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8036A2B"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560CB9D4" w14:textId="77777777">
            <w:pPr>
              <w:spacing w:before="120" w:after="120"/>
              <w:rPr>
                <w:bCs/>
              </w:rPr>
            </w:pPr>
            <w:r w:rsidRPr="00DA2000">
              <w:rPr>
                <w:b/>
              </w:rPr>
              <w:t xml:space="preserve">Fecha propuesta de entrada en vigor: [ ] Seis meses a partir de la fecha de publicación, y/o </w:t>
            </w:r>
            <w:r w:rsidRPr="00DA2000">
              <w:rPr>
                <w:b/>
                <w:i/>
              </w:rPr>
              <w:t>(día/mes/año)</w:t>
            </w:r>
            <w:r w:rsidRPr="00DA2000">
              <w:rPr>
                <w:b/>
              </w:rPr>
              <w:t>:</w:t>
            </w:r>
            <w:r w:rsidRPr="00A834A1">
              <w:t xml:space="preserve"> </w:t>
            </w:r>
            <w:r w:rsidRPr="00A834A1">
              <w:t>Por determinar.</w:t>
            </w:r>
          </w:p>
          <w:p w:rsidR="00B91FF3" w:rsidRPr="00DA2000" w:rsidP="00DA2000" w14:paraId="4141DB6C" w14:textId="77777777">
            <w:pPr>
              <w:spacing w:after="120"/>
              <w:ind w:left="607" w:hanging="607"/>
            </w:pPr>
            <w:r w:rsidRPr="00DA2000">
              <w:rPr>
                <w:b/>
              </w:rPr>
              <w:t>[X]</w:t>
            </w:r>
            <w:r w:rsidRPr="00DA2000">
              <w:rPr>
                <w:b/>
              </w:rPr>
              <w:tab/>
              <w:t>Medida de facilitación del comercio</w:t>
            </w:r>
            <w:r w:rsidRPr="00A834A1">
              <w:t xml:space="preserve"> </w:t>
            </w:r>
          </w:p>
        </w:tc>
      </w:tr>
      <w:tr w14:paraId="2F909AF4"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51959C9"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38961B5C" w14:textId="2066C4AF">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13 de febrero de</w:t>
            </w:r>
            <w:r>
              <w:t> </w:t>
            </w:r>
            <w:r w:rsidRPr="00A834A1">
              <w:t>2026</w:t>
            </w:r>
          </w:p>
          <w:p w:rsidR="00B91FF3" w:rsidRPr="00DA2000" w:rsidP="00DA2000" w14:paraId="71A459C2"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B103C3" w:rsidRPr="00A834A1" w:rsidP="00DA2000" w14:paraId="4914504D" w14:textId="77777777">
            <w:pPr>
              <w:keepNext/>
            </w:pPr>
            <w:r w:rsidRPr="00A834A1">
              <w:t>Comisión Nacional de Normalización Técnica y Calidad (CNNC)</w:t>
            </w:r>
          </w:p>
          <w:p w:rsidR="00B103C3" w:rsidRPr="00A834A1" w:rsidP="00DA2000" w14:paraId="2B59784F" w14:textId="77777777">
            <w:pPr>
              <w:keepNext/>
            </w:pPr>
            <w:r w:rsidRPr="00A834A1">
              <w:t>Oficina de Información y Notificación</w:t>
            </w:r>
          </w:p>
          <w:p w:rsidR="00B103C3" w:rsidRPr="00A834A1" w:rsidP="00DA2000" w14:paraId="22693C7A" w14:textId="77777777">
            <w:pPr>
              <w:keepNext/>
            </w:pPr>
            <w:r w:rsidRPr="00A834A1">
              <w:t>Kilómetro 6 de Carrera a Masaya, frente a Camino de Oriente</w:t>
            </w:r>
          </w:p>
          <w:p w:rsidR="00B103C3" w:rsidRPr="00A834A1" w:rsidP="00DA2000" w14:paraId="3A41DCA0" w14:textId="77777777">
            <w:pPr>
              <w:keepNext/>
            </w:pPr>
            <w:r w:rsidRPr="00A834A1">
              <w:t>Managua</w:t>
            </w:r>
          </w:p>
          <w:p w:rsidR="00B103C3" w:rsidRPr="00A834A1" w:rsidP="00DA2000" w14:paraId="0BB9CAD5" w14:textId="77777777">
            <w:pPr>
              <w:keepNext/>
            </w:pPr>
            <w:r w:rsidRPr="00A834A1">
              <w:t>Tel: +(505) 8395 3300, Ext.: 1472, 1470</w:t>
            </w:r>
          </w:p>
          <w:p w:rsidR="00B103C3" w:rsidRPr="00A834A1" w:rsidP="00DA2000" w14:paraId="71A705A6" w14:textId="77777777">
            <w:pPr>
              <w:keepNext/>
              <w:spacing w:after="120"/>
            </w:pPr>
            <w:r w:rsidRPr="00A834A1">
              <w:t xml:space="preserve">Correo electrónico: </w:t>
            </w:r>
            <w:hyperlink r:id="rId5" w:history="1">
              <w:r w:rsidRPr="00A834A1">
                <w:rPr>
                  <w:color w:val="0000FF"/>
                  <w:u w:val="single"/>
                </w:rPr>
                <w:t>imartinez@cnnc.gob.ni</w:t>
              </w:r>
            </w:hyperlink>
          </w:p>
        </w:tc>
      </w:tr>
      <w:tr w14:paraId="03BB3F10"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599560F9"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52B62498"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B103C3" w:rsidRPr="00A834A1" w:rsidP="000D29D0" w14:paraId="30A6C9E4" w14:textId="77777777">
            <w:pPr>
              <w:keepNext/>
              <w:keepLines/>
            </w:pPr>
            <w:r w:rsidRPr="00A834A1">
              <w:t>Comisión Nacional de Normalización Técnica y Calidad (CNNC)</w:t>
            </w:r>
          </w:p>
          <w:p w:rsidR="00B103C3" w:rsidRPr="00A834A1" w:rsidP="000D29D0" w14:paraId="099BEE2C" w14:textId="77777777">
            <w:pPr>
              <w:keepNext/>
              <w:keepLines/>
            </w:pPr>
            <w:r w:rsidRPr="00A834A1">
              <w:t>Oficina de Información y Notificación</w:t>
            </w:r>
          </w:p>
          <w:p w:rsidR="00B103C3" w:rsidRPr="00A834A1" w:rsidP="000D29D0" w14:paraId="3E0CC642" w14:textId="77777777">
            <w:pPr>
              <w:keepNext/>
              <w:keepLines/>
            </w:pPr>
            <w:r w:rsidRPr="00A834A1">
              <w:t>Kilómetro 6 de Carrera a Masaya, frente a Camino de Oriente</w:t>
            </w:r>
          </w:p>
          <w:p w:rsidR="00B103C3" w:rsidRPr="00A834A1" w:rsidP="000D29D0" w14:paraId="0B1E9544" w14:textId="77777777">
            <w:pPr>
              <w:keepNext/>
              <w:keepLines/>
            </w:pPr>
            <w:r w:rsidRPr="00A834A1">
              <w:t>Managua</w:t>
            </w:r>
          </w:p>
          <w:p w:rsidR="00B103C3" w:rsidRPr="00A834A1" w:rsidP="000D29D0" w14:paraId="2F510987" w14:textId="77777777">
            <w:pPr>
              <w:keepNext/>
              <w:keepLines/>
            </w:pPr>
            <w:r w:rsidRPr="00A834A1">
              <w:t>Tel: +(505) 8395 3300, Ext.: 1472, 1470</w:t>
            </w:r>
          </w:p>
          <w:p w:rsidR="00B103C3" w:rsidRPr="00A834A1" w:rsidP="00603092" w14:paraId="52E73FE2" w14:textId="77777777">
            <w:pPr>
              <w:keepNext/>
              <w:keepLines/>
              <w:spacing w:after="120"/>
            </w:pPr>
            <w:r w:rsidRPr="00A834A1">
              <w:t xml:space="preserve">Correo electrónico: </w:t>
            </w:r>
            <w:hyperlink r:id="rId5" w:history="1">
              <w:r w:rsidRPr="00A834A1">
                <w:rPr>
                  <w:color w:val="0000FF"/>
                  <w:u w:val="single"/>
                </w:rPr>
                <w:t>imartinez@cnnc.gob.ni</w:t>
              </w:r>
            </w:hyperlink>
          </w:p>
          <w:p w:rsidR="00B103C3" w:rsidRPr="00A834A1" w:rsidP="000D29D0" w14:paraId="0C8A91A7" w14:textId="77777777">
            <w:pPr>
              <w:keepNext/>
              <w:keepLines/>
            </w:pPr>
            <w:r w:rsidRPr="00A834A1">
              <w:t>Instituto de Protección y Sanidad Agropecuaria (IPSA)</w:t>
            </w:r>
          </w:p>
          <w:p w:rsidR="00B103C3" w:rsidRPr="00A834A1" w:rsidP="000D29D0" w14:paraId="3B027142" w14:textId="77777777">
            <w:pPr>
              <w:keepNext/>
              <w:keepLines/>
            </w:pPr>
            <w:r w:rsidRPr="00A834A1">
              <w:t>Km 5½ Carretera Norte, contiguo a ENACAL Portezuelo Managua, Nicaragua</w:t>
            </w:r>
          </w:p>
          <w:p w:rsidR="00B103C3" w:rsidRPr="00A834A1" w:rsidP="000D29D0" w14:paraId="67BFD6A7" w14:textId="77777777">
            <w:pPr>
              <w:keepNext/>
              <w:keepLines/>
            </w:pPr>
            <w:r w:rsidRPr="00A834A1">
              <w:t>Managua</w:t>
            </w:r>
          </w:p>
          <w:p w:rsidR="00B103C3" w:rsidRPr="00A834A1" w:rsidP="00603092" w14:paraId="459AB12A" w14:textId="687B77B5">
            <w:pPr>
              <w:keepNext/>
              <w:keepLines/>
              <w:tabs>
                <w:tab w:val="left" w:pos="414"/>
              </w:tabs>
            </w:pPr>
            <w:r w:rsidRPr="00A834A1">
              <w:t>Tel:</w:t>
            </w:r>
            <w:r>
              <w:tab/>
            </w:r>
            <w:r w:rsidRPr="00A834A1">
              <w:t>+(505) 2298 1330</w:t>
            </w:r>
          </w:p>
          <w:p w:rsidR="00B103C3" w:rsidRPr="00A834A1" w:rsidP="00603092" w14:paraId="5A8B72B2" w14:textId="63AC3BC9">
            <w:pPr>
              <w:keepNext/>
              <w:keepLines/>
              <w:tabs>
                <w:tab w:val="left" w:pos="414"/>
              </w:tabs>
            </w:pPr>
            <w:r>
              <w:tab/>
            </w:r>
            <w:r w:rsidRPr="00A834A1">
              <w:t>+(505) 2298 1331</w:t>
            </w:r>
          </w:p>
          <w:p w:rsidR="00B103C3" w:rsidRPr="00A834A1" w:rsidP="00603092" w14:paraId="32BBF9B8" w14:textId="617E7079">
            <w:pPr>
              <w:keepNext/>
              <w:keepLines/>
              <w:tabs>
                <w:tab w:val="left" w:pos="414"/>
              </w:tabs>
            </w:pPr>
            <w:r>
              <w:tab/>
            </w:r>
            <w:r w:rsidRPr="00A834A1">
              <w:t>+(505) 2298 1349</w:t>
            </w:r>
          </w:p>
          <w:p w:rsidR="00B103C3" w:rsidRPr="00A834A1" w:rsidP="000D29D0" w14:paraId="7067E6A0" w14:textId="77777777">
            <w:pPr>
              <w:keepNext/>
              <w:keepLines/>
            </w:pPr>
            <w:r w:rsidRPr="00A834A1">
              <w:t xml:space="preserve">Correo electrónico: </w:t>
            </w:r>
            <w:hyperlink r:id="rId6" w:history="1">
              <w:r w:rsidRPr="00A834A1">
                <w:rPr>
                  <w:color w:val="0000FF"/>
                  <w:u w:val="single"/>
                </w:rPr>
                <w:t>santiago.rodriguez@ipsa.gob.ni</w:t>
              </w:r>
            </w:hyperlink>
          </w:p>
          <w:p w:rsidR="00B103C3" w:rsidRPr="00603092" w:rsidP="000D29D0" w14:paraId="5D077FB6" w14:textId="77777777">
            <w:pPr>
              <w:keepNext/>
              <w:keepLines/>
              <w:spacing w:after="120"/>
              <w:rPr>
                <w:lang w:val="en-GB"/>
              </w:rPr>
            </w:pPr>
            <w:r w:rsidRPr="00603092">
              <w:rPr>
                <w:lang w:val="en-GB"/>
              </w:rPr>
              <w:t xml:space="preserve">Sitio web: </w:t>
            </w:r>
            <w:hyperlink r:id="rId7" w:history="1">
              <w:r w:rsidRPr="00603092">
                <w:rPr>
                  <w:color w:val="0000FF"/>
                  <w:u w:val="single"/>
                  <w:lang w:val="en-GB"/>
                </w:rPr>
                <w:t>http://www.ipsa.gob.ni/</w:t>
              </w:r>
            </w:hyperlink>
          </w:p>
        </w:tc>
      </w:tr>
    </w:tbl>
    <w:p w:rsidR="00337700" w:rsidRPr="00603092" w:rsidP="00DA2000" w14:paraId="416F0967" w14:textId="77777777">
      <w:pPr>
        <w:rPr>
          <w:lang w:val="en-GB"/>
        </w:rPr>
      </w:pPr>
    </w:p>
    <w:sectPr w:rsidSect="00603092">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603092" w:rsidP="00603092" w14:paraId="2297C8AC" w14:textId="192C8BE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603092" w:rsidP="00603092" w14:paraId="1E23A9F9" w14:textId="0624834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54B4FDD9"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3092" w:rsidRPr="00603092" w:rsidP="00603092" w14:paraId="036D5ECE" w14:textId="77777777">
    <w:pPr>
      <w:pStyle w:val="Header"/>
      <w:pBdr>
        <w:bottom w:val="single" w:sz="4" w:space="1" w:color="auto"/>
      </w:pBdr>
      <w:tabs>
        <w:tab w:val="clear" w:pos="4513"/>
        <w:tab w:val="clear" w:pos="9027"/>
      </w:tabs>
      <w:jc w:val="center"/>
    </w:pPr>
    <w:r w:rsidRPr="00603092">
      <w:t>G/SPS/N/NIC/243</w:t>
    </w:r>
  </w:p>
  <w:p w:rsidR="00603092" w:rsidRPr="00603092" w:rsidP="00603092" w14:paraId="056189C5" w14:textId="77777777">
    <w:pPr>
      <w:pStyle w:val="Header"/>
      <w:pBdr>
        <w:bottom w:val="single" w:sz="4" w:space="1" w:color="auto"/>
      </w:pBdr>
      <w:tabs>
        <w:tab w:val="clear" w:pos="4513"/>
        <w:tab w:val="clear" w:pos="9027"/>
      </w:tabs>
      <w:jc w:val="center"/>
    </w:pPr>
  </w:p>
  <w:p w:rsidR="00603092" w:rsidRPr="00603092" w:rsidP="00603092" w14:paraId="6D9B4B83" w14:textId="15DAC919">
    <w:pPr>
      <w:pStyle w:val="Header"/>
      <w:pBdr>
        <w:bottom w:val="single" w:sz="4" w:space="1" w:color="auto"/>
      </w:pBdr>
      <w:tabs>
        <w:tab w:val="clear" w:pos="4513"/>
        <w:tab w:val="clear" w:pos="9027"/>
      </w:tabs>
      <w:jc w:val="center"/>
    </w:pPr>
    <w:r w:rsidRPr="00603092">
      <w:t xml:space="preserve">- </w:t>
    </w:r>
    <w:r w:rsidRPr="00603092">
      <w:fldChar w:fldCharType="begin"/>
    </w:r>
    <w:r w:rsidRPr="00603092">
      <w:instrText xml:space="preserve"> PAGE </w:instrText>
    </w:r>
    <w:r w:rsidRPr="00603092">
      <w:fldChar w:fldCharType="separate"/>
    </w:r>
    <w:r w:rsidRPr="00603092">
      <w:t>2</w:t>
    </w:r>
    <w:r w:rsidRPr="00603092">
      <w:fldChar w:fldCharType="end"/>
    </w:r>
    <w:r w:rsidRPr="00603092">
      <w:t xml:space="preserve"> -</w:t>
    </w:r>
  </w:p>
  <w:p w:rsidR="00B91FF3" w:rsidRPr="00603092" w:rsidP="00603092" w14:paraId="11969CF8" w14:textId="3CDC61A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3092" w:rsidRPr="00603092" w:rsidP="00603092" w14:paraId="2EC550CC" w14:textId="77777777">
    <w:pPr>
      <w:pStyle w:val="Header"/>
      <w:pBdr>
        <w:bottom w:val="single" w:sz="4" w:space="1" w:color="auto"/>
      </w:pBdr>
      <w:tabs>
        <w:tab w:val="clear" w:pos="4513"/>
        <w:tab w:val="clear" w:pos="9027"/>
      </w:tabs>
      <w:jc w:val="center"/>
    </w:pPr>
    <w:r w:rsidRPr="00603092">
      <w:t>G/SPS/N/NIC/243</w:t>
    </w:r>
  </w:p>
  <w:p w:rsidR="00603092" w:rsidRPr="00603092" w:rsidP="00603092" w14:paraId="7DF50C0E" w14:textId="77777777">
    <w:pPr>
      <w:pStyle w:val="Header"/>
      <w:pBdr>
        <w:bottom w:val="single" w:sz="4" w:space="1" w:color="auto"/>
      </w:pBdr>
      <w:tabs>
        <w:tab w:val="clear" w:pos="4513"/>
        <w:tab w:val="clear" w:pos="9027"/>
      </w:tabs>
      <w:jc w:val="center"/>
    </w:pPr>
  </w:p>
  <w:p w:rsidR="00603092" w:rsidRPr="00603092" w:rsidP="00603092" w14:paraId="08F72906" w14:textId="62B968C4">
    <w:pPr>
      <w:pStyle w:val="Header"/>
      <w:pBdr>
        <w:bottom w:val="single" w:sz="4" w:space="1" w:color="auto"/>
      </w:pBdr>
      <w:tabs>
        <w:tab w:val="clear" w:pos="4513"/>
        <w:tab w:val="clear" w:pos="9027"/>
      </w:tabs>
      <w:jc w:val="center"/>
    </w:pPr>
    <w:r w:rsidRPr="00603092">
      <w:t xml:space="preserve">- </w:t>
    </w:r>
    <w:r w:rsidRPr="00603092">
      <w:fldChar w:fldCharType="begin"/>
    </w:r>
    <w:r w:rsidRPr="00603092">
      <w:instrText xml:space="preserve"> PAGE </w:instrText>
    </w:r>
    <w:r w:rsidRPr="00603092">
      <w:fldChar w:fldCharType="separate"/>
    </w:r>
    <w:r w:rsidRPr="00603092">
      <w:t>3</w:t>
    </w:r>
    <w:r w:rsidRPr="00603092">
      <w:fldChar w:fldCharType="end"/>
    </w:r>
    <w:r w:rsidRPr="00603092">
      <w:t xml:space="preserve"> -</w:t>
    </w:r>
  </w:p>
  <w:p w:rsidR="00DD65B2" w:rsidRPr="00603092" w:rsidP="00603092" w14:paraId="5BEEEC75" w14:textId="5D00F65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3E763C53"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7F1F18A5"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67017870" w14:textId="33FD249E">
          <w:pPr>
            <w:jc w:val="right"/>
            <w:rPr>
              <w:b/>
              <w:color w:val="FF0000"/>
              <w:szCs w:val="18"/>
            </w:rPr>
          </w:pPr>
          <w:r>
            <w:rPr>
              <w:b/>
              <w:color w:val="FF0000"/>
              <w:szCs w:val="18"/>
            </w:rPr>
            <w:t xml:space="preserve"> </w:t>
          </w:r>
        </w:p>
      </w:tc>
    </w:tr>
    <w:bookmarkEnd w:id="0"/>
    <w:tr w14:paraId="4CA25D1A"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58F51B9C"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75pt;height:56.25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4E31193F" w14:textId="77777777">
          <w:pPr>
            <w:jc w:val="right"/>
            <w:rPr>
              <w:b/>
              <w:szCs w:val="18"/>
            </w:rPr>
          </w:pPr>
        </w:p>
      </w:tc>
    </w:tr>
    <w:tr w14:paraId="61AAD9A2"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0BDA98C6"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603092" w:rsidP="00043017" w14:paraId="56B0DEF8" w14:textId="77777777">
          <w:pPr>
            <w:jc w:val="right"/>
            <w:rPr>
              <w:b/>
              <w:szCs w:val="18"/>
            </w:rPr>
          </w:pPr>
          <w:bookmarkStart w:id="1" w:name="bmkSymbols"/>
          <w:r>
            <w:rPr>
              <w:b/>
              <w:szCs w:val="18"/>
            </w:rPr>
            <w:t>G/SPS/N/NIC/243</w:t>
          </w:r>
        </w:p>
        <w:bookmarkEnd w:id="1"/>
        <w:p w:rsidR="00043017" w:rsidRPr="00B91FF3" w:rsidP="00043017" w14:paraId="5B017323" w14:textId="4AE53862">
          <w:pPr>
            <w:jc w:val="right"/>
            <w:rPr>
              <w:b/>
              <w:szCs w:val="18"/>
            </w:rPr>
          </w:pPr>
        </w:p>
      </w:tc>
    </w:tr>
    <w:tr w14:paraId="22A7C982"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726C0679"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35413C01" w14:textId="77777777">
          <w:pPr>
            <w:jc w:val="right"/>
            <w:rPr>
              <w:szCs w:val="18"/>
            </w:rPr>
          </w:pPr>
          <w:bookmarkStart w:id="2" w:name="spsDateDistribution"/>
          <w:bookmarkStart w:id="3" w:name="bmkDate"/>
          <w:bookmarkEnd w:id="2"/>
          <w:r w:rsidRPr="00B91FF3">
            <w:rPr>
              <w:szCs w:val="18"/>
            </w:rPr>
            <w:t>15 de diciembre de 2025</w:t>
          </w:r>
          <w:bookmarkEnd w:id="3"/>
        </w:p>
      </w:tc>
    </w:tr>
    <w:tr w14:paraId="631D9150"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19EA3D39" w14:textId="77777777">
          <w:pPr>
            <w:jc w:val="left"/>
            <w:rPr>
              <w:b/>
              <w:szCs w:val="18"/>
            </w:rPr>
          </w:pPr>
          <w:bookmarkStart w:id="4" w:name="bmkSerial"/>
          <w:r>
            <w:rPr>
              <w:rFonts w:ascii="Verdana" w:eastAsia="Verdana" w:hAnsi="Verdana" w:cs="Verdana"/>
              <w:b w:val="0"/>
              <w:color w:val="FF0000"/>
              <w:sz w:val="18"/>
            </w:rPr>
            <w:t>(25-8523)</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4A3B61A3"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3</w:t>
          </w:r>
          <w:r w:rsidRPr="00DA2000">
            <w:rPr>
              <w:szCs w:val="18"/>
            </w:rPr>
            <w:fldChar w:fldCharType="end"/>
          </w:r>
          <w:bookmarkEnd w:id="5"/>
        </w:p>
      </w:tc>
    </w:tr>
    <w:tr w14:paraId="1C3933C4"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005CA7DF" w14:textId="3458554B">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7DA0C883" w14:textId="3738639D">
          <w:pPr>
            <w:jc w:val="right"/>
            <w:rPr>
              <w:bCs/>
              <w:szCs w:val="18"/>
            </w:rPr>
          </w:pPr>
          <w:bookmarkStart w:id="7" w:name="bmkLanguage"/>
          <w:r>
            <w:rPr>
              <w:bCs/>
              <w:szCs w:val="18"/>
            </w:rPr>
            <w:t>Original: español</w:t>
          </w:r>
          <w:bookmarkEnd w:id="7"/>
        </w:p>
      </w:tc>
    </w:tr>
  </w:tbl>
  <w:p w:rsidR="00DD65B2" w:rsidRPr="00DA2000" w14:paraId="5983B6E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709256008">
    <w:abstractNumId w:val="8"/>
  </w:num>
  <w:num w:numId="2" w16cid:durableId="352732779">
    <w:abstractNumId w:val="3"/>
  </w:num>
  <w:num w:numId="3" w16cid:durableId="1818182384">
    <w:abstractNumId w:val="2"/>
  </w:num>
  <w:num w:numId="4" w16cid:durableId="2006274441">
    <w:abstractNumId w:val="1"/>
  </w:num>
  <w:num w:numId="5" w16cid:durableId="1191723146">
    <w:abstractNumId w:val="0"/>
  </w:num>
  <w:num w:numId="6" w16cid:durableId="1635403032">
    <w:abstractNumId w:val="13"/>
  </w:num>
  <w:num w:numId="7" w16cid:durableId="487131194">
    <w:abstractNumId w:val="11"/>
  </w:num>
  <w:num w:numId="8" w16cid:durableId="550312293">
    <w:abstractNumId w:val="14"/>
  </w:num>
  <w:num w:numId="9" w16cid:durableId="334847444">
    <w:abstractNumId w:val="10"/>
  </w:num>
  <w:num w:numId="10" w16cid:durableId="159934577">
    <w:abstractNumId w:val="9"/>
  </w:num>
  <w:num w:numId="11" w16cid:durableId="290134232">
    <w:abstractNumId w:val="7"/>
  </w:num>
  <w:num w:numId="12" w16cid:durableId="442311892">
    <w:abstractNumId w:val="6"/>
  </w:num>
  <w:num w:numId="13" w16cid:durableId="79957592">
    <w:abstractNumId w:val="5"/>
  </w:num>
  <w:num w:numId="14" w16cid:durableId="2080011008">
    <w:abstractNumId w:val="4"/>
  </w:num>
  <w:num w:numId="15" w16cid:durableId="955871621">
    <w:abstractNumId w:val="12"/>
  </w:num>
  <w:num w:numId="16" w16cid:durableId="16648932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1928604">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6C11"/>
    <w:rsid w:val="000A7098"/>
    <w:rsid w:val="000B12FE"/>
    <w:rsid w:val="000C724C"/>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149CB"/>
    <w:rsid w:val="00216F1A"/>
    <w:rsid w:val="002242B5"/>
    <w:rsid w:val="00255119"/>
    <w:rsid w:val="002612E8"/>
    <w:rsid w:val="00276383"/>
    <w:rsid w:val="00287066"/>
    <w:rsid w:val="002C7141"/>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AF1"/>
    <w:rsid w:val="004E1A35"/>
    <w:rsid w:val="004E55A0"/>
    <w:rsid w:val="004F4ADE"/>
    <w:rsid w:val="00524772"/>
    <w:rsid w:val="00533502"/>
    <w:rsid w:val="0055674C"/>
    <w:rsid w:val="00571EE1"/>
    <w:rsid w:val="00592965"/>
    <w:rsid w:val="00594227"/>
    <w:rsid w:val="005A6C87"/>
    <w:rsid w:val="005A76AB"/>
    <w:rsid w:val="005B571A"/>
    <w:rsid w:val="005C6D4E"/>
    <w:rsid w:val="005D21E5"/>
    <w:rsid w:val="005D4F0E"/>
    <w:rsid w:val="005E14C9"/>
    <w:rsid w:val="00603092"/>
    <w:rsid w:val="00605630"/>
    <w:rsid w:val="00612337"/>
    <w:rsid w:val="006518BC"/>
    <w:rsid w:val="006652F7"/>
    <w:rsid w:val="00674833"/>
    <w:rsid w:val="006A2F2A"/>
    <w:rsid w:val="006D499F"/>
    <w:rsid w:val="006E0C67"/>
    <w:rsid w:val="00727F5B"/>
    <w:rsid w:val="00735ADA"/>
    <w:rsid w:val="00744D6F"/>
    <w:rsid w:val="0078182B"/>
    <w:rsid w:val="00795114"/>
    <w:rsid w:val="007A761F"/>
    <w:rsid w:val="007B7BB1"/>
    <w:rsid w:val="007C4766"/>
    <w:rsid w:val="007D39B5"/>
    <w:rsid w:val="00827789"/>
    <w:rsid w:val="00834FB6"/>
    <w:rsid w:val="008402D9"/>
    <w:rsid w:val="00842D59"/>
    <w:rsid w:val="0085388D"/>
    <w:rsid w:val="00885409"/>
    <w:rsid w:val="00897E8D"/>
    <w:rsid w:val="008A1305"/>
    <w:rsid w:val="008A2F61"/>
    <w:rsid w:val="00904862"/>
    <w:rsid w:val="00912133"/>
    <w:rsid w:val="0091417D"/>
    <w:rsid w:val="00917BFE"/>
    <w:rsid w:val="009304CB"/>
    <w:rsid w:val="0093775F"/>
    <w:rsid w:val="00966870"/>
    <w:rsid w:val="00980E4F"/>
    <w:rsid w:val="009A0D78"/>
    <w:rsid w:val="009A3971"/>
    <w:rsid w:val="009D4C39"/>
    <w:rsid w:val="009D63FB"/>
    <w:rsid w:val="009F491D"/>
    <w:rsid w:val="009F54DC"/>
    <w:rsid w:val="00A37C79"/>
    <w:rsid w:val="00A46611"/>
    <w:rsid w:val="00A60556"/>
    <w:rsid w:val="00A60F50"/>
    <w:rsid w:val="00A67526"/>
    <w:rsid w:val="00A73F8C"/>
    <w:rsid w:val="00A834A1"/>
    <w:rsid w:val="00A84BF5"/>
    <w:rsid w:val="00AC7C4D"/>
    <w:rsid w:val="00AD1003"/>
    <w:rsid w:val="00AD59FD"/>
    <w:rsid w:val="00AE3C0C"/>
    <w:rsid w:val="00AF33E8"/>
    <w:rsid w:val="00B016F2"/>
    <w:rsid w:val="00B07663"/>
    <w:rsid w:val="00B103C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65AF6"/>
    <w:rsid w:val="00D66DCB"/>
    <w:rsid w:val="00D66F5C"/>
    <w:rsid w:val="00DA2000"/>
    <w:rsid w:val="00DB47DD"/>
    <w:rsid w:val="00DB63AB"/>
    <w:rsid w:val="00DB7CB0"/>
    <w:rsid w:val="00DD65B2"/>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D09EAB0"/>
  <w15:docId w15:val="{505DF195-D1FC-4DF4-96D1-B3023F222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NIC/25_08941_00_s.pdf" TargetMode="External" /><Relationship Id="rId5" Type="http://schemas.openxmlformats.org/officeDocument/2006/relationships/hyperlink" Target="mailto:imartinez@cnnc.gob.ni" TargetMode="External" /><Relationship Id="rId6" Type="http://schemas.openxmlformats.org/officeDocument/2006/relationships/hyperlink" Target="mailto:santiago.rodriguez@ipsa.gob.ni" TargetMode="External" /><Relationship Id="rId7" Type="http://schemas.openxmlformats.org/officeDocument/2006/relationships/hyperlink" Target="http://www.ipsa.gob.ni/"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802</Words>
  <Characters>4575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lastModifiedBy>Doleans, Marion</cp:lastModifiedBy>
  <cp:revision>11</cp:revision>
  <dcterms:created xsi:type="dcterms:W3CDTF">2017-07-03T11:20:00Z</dcterms:created>
  <dcterms:modified xsi:type="dcterms:W3CDTF">2025-12-15T09:05:00Z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G/SPS/N/NIC/243</vt:lpwstr>
  </property>
</Properties>
</file>