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7B848E9" w14:textId="77777777">
      <w:pPr>
        <w:pStyle w:val="Title"/>
        <w:rPr>
          <w:caps w:val="0"/>
          <w:kern w:val="0"/>
        </w:rPr>
      </w:pPr>
      <w:r w:rsidRPr="00934B4C">
        <w:rPr>
          <w:caps w:val="0"/>
          <w:kern w:val="0"/>
        </w:rPr>
        <w:t>NOTIFICATION</w:t>
      </w:r>
    </w:p>
    <w:p w:rsidR="00AD0FDA" w:rsidRPr="00934B4C" w:rsidP="00934B4C" w14:paraId="53D20609" w14:textId="77777777">
      <w:pPr>
        <w:pStyle w:val="Title3"/>
      </w:pPr>
      <w:r w:rsidRPr="00934B4C">
        <w:t>Addendum</w:t>
      </w:r>
    </w:p>
    <w:p w:rsidR="007141CF" w:rsidRPr="00934B4C" w:rsidP="00934B4C" w14:paraId="3B3E569F" w14:textId="2F42717A">
      <w:r w:rsidRPr="00934B4C">
        <w:t>The following communication, received on 9 December 2025, is being circulated at the request of the Delegation of</w:t>
      </w:r>
      <w:r w:rsidR="00F930AA">
        <w:t xml:space="preserve"> the</w:t>
      </w:r>
      <w:r w:rsidRPr="00934B4C">
        <w:t xml:space="preserve"> </w:t>
      </w:r>
      <w:r w:rsidRPr="00934B4C">
        <w:rPr>
          <w:u w:val="single"/>
        </w:rPr>
        <w:t>United States of America</w:t>
      </w:r>
      <w:r w:rsidRPr="00934B4C">
        <w:t>.</w:t>
      </w:r>
    </w:p>
    <w:p w:rsidR="00AD0FDA" w:rsidRPr="00934B4C" w:rsidP="00934B4C" w14:paraId="618DD2F3" w14:textId="77777777"/>
    <w:p w:rsidR="00AD0FDA" w:rsidRPr="00934B4C" w:rsidP="00934B4C" w14:paraId="18E28F2B" w14:textId="77777777">
      <w:pPr>
        <w:jc w:val="center"/>
        <w:rPr>
          <w:b/>
        </w:rPr>
      </w:pPr>
      <w:r w:rsidRPr="00934B4C">
        <w:rPr>
          <w:b/>
        </w:rPr>
        <w:t>_______________</w:t>
      </w:r>
    </w:p>
    <w:p w:rsidR="00AD0FDA" w:rsidRPr="00934B4C" w:rsidP="00934B4C" w14:paraId="469B24C2" w14:textId="77777777"/>
    <w:p w:rsidR="00AD0FDA" w:rsidRPr="00934B4C" w:rsidP="00934B4C" w14:paraId="48DE12E6" w14:textId="77777777"/>
    <w:tbl>
      <w:tblPr>
        <w:tblW w:w="9242" w:type="dxa"/>
        <w:tblLayout w:type="fixed"/>
        <w:tblCellMar>
          <w:left w:w="0" w:type="dxa"/>
          <w:right w:w="115" w:type="dxa"/>
        </w:tblCellMar>
        <w:tblLook w:val="01E0"/>
      </w:tblPr>
      <w:tblGrid>
        <w:gridCol w:w="9242"/>
      </w:tblGrid>
      <w:tr w14:paraId="18042E5C" w14:textId="77777777" w:rsidTr="00871385">
        <w:tblPrEx>
          <w:tblW w:w="9242" w:type="dxa"/>
          <w:tblLayout w:type="fixed"/>
          <w:tblLook w:val="01E0"/>
        </w:tblPrEx>
        <w:tc>
          <w:tcPr>
            <w:tcW w:w="9242" w:type="dxa"/>
          </w:tcPr>
          <w:p w:rsidR="00AD0FDA" w:rsidRPr="00934B4C" w:rsidP="00934B4C" w14:paraId="0A87D507" w14:textId="77777777">
            <w:pPr>
              <w:spacing w:after="240"/>
              <w:rPr>
                <w:u w:val="single"/>
              </w:rPr>
            </w:pPr>
            <w:r w:rsidRPr="00934B4C">
              <w:rPr>
                <w:u w:val="single"/>
              </w:rPr>
              <w:t xml:space="preserve">Delayed Verification Sampling of Not Ready-to-Eat Breaded Stuffed Chicken Products </w:t>
            </w:r>
          </w:p>
        </w:tc>
      </w:tr>
      <w:tr w14:paraId="1BF4E656" w14:textId="77777777" w:rsidTr="00871385">
        <w:tblPrEx>
          <w:tblW w:w="9242" w:type="dxa"/>
          <w:tblLayout w:type="fixed"/>
          <w:tblLook w:val="01E0"/>
        </w:tblPrEx>
        <w:tc>
          <w:tcPr>
            <w:tcW w:w="9242" w:type="dxa"/>
          </w:tcPr>
          <w:p w:rsidR="00AD0FDA" w:rsidRPr="00934B4C" w:rsidP="00F930AA" w14:paraId="73733777" w14:textId="77777777">
            <w:pPr>
              <w:spacing w:after="120"/>
              <w:rPr>
                <w:u w:val="single"/>
              </w:rPr>
            </w:pPr>
            <w:r>
              <w:t xml:space="preserve">FSIS is delaying the implementation of its verification activities related to </w:t>
            </w:r>
            <w:r>
              <w:rPr>
                <w:i/>
                <w:iCs/>
              </w:rPr>
              <w:t>Salmonella</w:t>
            </w:r>
            <w:r>
              <w:t xml:space="preserve"> in not ready-to-eat (NRTE) breaded stuffed chicken product because of current testing method limitations. The current available test methods have accuracy limitations and have resulted in findings of false positives, especially at low levels of contamination. </w:t>
            </w:r>
            <w:r>
              <w:t>At this time</w:t>
            </w:r>
            <w:r>
              <w:t>, FSIS is not establishing a new implementation date. The duration of the delay will depend largely on whether the Agency is able to refine the current method or develop and validate an alternative method that can be reliably applied in a regulatory context. FSIS will provide advance notice in the Federal Register before beginning verification sampling and testing activities.</w:t>
            </w:r>
          </w:p>
          <w:p w:rsidR="00765725" w:rsidP="00F930AA" w14:paraId="2623CB57" w14:textId="77777777">
            <w:pPr>
              <w:spacing w:before="120"/>
            </w:pPr>
            <w:hyperlink r:id="rId5" w:tgtFrame="_blank" w:history="1">
              <w:r>
                <w:rPr>
                  <w:color w:val="0000FF"/>
                  <w:u w:val="single"/>
                </w:rPr>
                <w:t>https://www.federalregister.gov/documents/2025/12/02/2025-21737/delayed-verification-sampling-of-not-ready-to-eat-breaded-stuffed-chicken-products</w:t>
              </w:r>
            </w:hyperlink>
          </w:p>
          <w:p w:rsidR="00765725" w:rsidP="00934B4C" w14:paraId="463C8CDD" w14:textId="77777777">
            <w:pPr>
              <w:spacing w:after="240"/>
            </w:pPr>
            <w:hyperlink r:id="rId6" w:tgtFrame="_blank" w:history="1">
              <w:r>
                <w:rPr>
                  <w:color w:val="0000FF"/>
                  <w:u w:val="single"/>
                </w:rPr>
                <w:t>https://members.wto.org/crnattachments/2025/SPS/USA/25_08817_00_e.pdf</w:t>
              </w:r>
            </w:hyperlink>
          </w:p>
        </w:tc>
      </w:tr>
      <w:tr w14:paraId="1A613D6F" w14:textId="77777777" w:rsidTr="00871385">
        <w:tblPrEx>
          <w:tblW w:w="9242" w:type="dxa"/>
          <w:tblLayout w:type="fixed"/>
          <w:tblLook w:val="01E0"/>
        </w:tblPrEx>
        <w:tc>
          <w:tcPr>
            <w:tcW w:w="9242" w:type="dxa"/>
          </w:tcPr>
          <w:p w:rsidR="00AD0FDA" w:rsidRPr="00934B4C" w:rsidP="00934B4C" w14:paraId="1D3521E0" w14:textId="77777777">
            <w:pPr>
              <w:spacing w:after="240"/>
              <w:rPr>
                <w:b/>
              </w:rPr>
            </w:pPr>
            <w:r w:rsidRPr="00934B4C">
              <w:rPr>
                <w:b/>
              </w:rPr>
              <w:t>This addendum concerns a:</w:t>
            </w:r>
          </w:p>
        </w:tc>
      </w:tr>
      <w:tr w14:paraId="533ACB7D" w14:textId="77777777" w:rsidTr="00871385">
        <w:tblPrEx>
          <w:tblW w:w="9242" w:type="dxa"/>
          <w:tblLayout w:type="fixed"/>
          <w:tblLook w:val="01E0"/>
        </w:tblPrEx>
        <w:tc>
          <w:tcPr>
            <w:tcW w:w="9242" w:type="dxa"/>
          </w:tcPr>
          <w:p w:rsidR="00AD0FDA" w:rsidRPr="00934B4C" w:rsidP="00934B4C" w14:paraId="1F7E8180"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C6824E7" w14:textId="77777777" w:rsidTr="00871385">
        <w:tblPrEx>
          <w:tblW w:w="9242" w:type="dxa"/>
          <w:tblLayout w:type="fixed"/>
          <w:tblLook w:val="01E0"/>
        </w:tblPrEx>
        <w:tc>
          <w:tcPr>
            <w:tcW w:w="9242" w:type="dxa"/>
          </w:tcPr>
          <w:p w:rsidR="00AD0FDA" w:rsidRPr="00934B4C" w:rsidP="00934B4C" w14:paraId="119D58E6" w14:textId="77777777">
            <w:pPr>
              <w:ind w:left="1440" w:hanging="873"/>
            </w:pPr>
            <w:r w:rsidRPr="00934B4C">
              <w:t>[ ]</w:t>
            </w:r>
            <w:r w:rsidRPr="00934B4C">
              <w:tab/>
              <w:t>Notification of adoption, publication or entry into force of regulation</w:t>
            </w:r>
          </w:p>
        </w:tc>
      </w:tr>
      <w:tr w14:paraId="554D4D6C" w14:textId="77777777" w:rsidTr="00871385">
        <w:tblPrEx>
          <w:tblW w:w="9242" w:type="dxa"/>
          <w:tblLayout w:type="fixed"/>
          <w:tblLook w:val="01E0"/>
        </w:tblPrEx>
        <w:tc>
          <w:tcPr>
            <w:tcW w:w="9242" w:type="dxa"/>
          </w:tcPr>
          <w:p w:rsidR="00AD0FDA" w:rsidRPr="00934B4C" w:rsidP="00934B4C" w14:paraId="225C9859" w14:textId="77777777">
            <w:pPr>
              <w:ind w:left="1440" w:hanging="873"/>
            </w:pPr>
            <w:r w:rsidRPr="00934B4C">
              <w:t>[ ]</w:t>
            </w:r>
            <w:r w:rsidRPr="00934B4C">
              <w:tab/>
              <w:t>Modification of content and/or scope of previously notified draft regulation</w:t>
            </w:r>
          </w:p>
        </w:tc>
      </w:tr>
      <w:tr w14:paraId="42262874" w14:textId="77777777" w:rsidTr="00871385">
        <w:tblPrEx>
          <w:tblW w:w="9242" w:type="dxa"/>
          <w:tblLayout w:type="fixed"/>
          <w:tblLook w:val="01E0"/>
        </w:tblPrEx>
        <w:tc>
          <w:tcPr>
            <w:tcW w:w="9242" w:type="dxa"/>
          </w:tcPr>
          <w:p w:rsidR="00AD0FDA" w:rsidRPr="00934B4C" w:rsidP="00934B4C" w14:paraId="119FFFD4" w14:textId="77777777">
            <w:pPr>
              <w:ind w:left="1440" w:hanging="873"/>
            </w:pPr>
            <w:r w:rsidRPr="00934B4C">
              <w:t>[ ]</w:t>
            </w:r>
            <w:r w:rsidRPr="00934B4C">
              <w:tab/>
              <w:t>Withdrawal of proposed regulation</w:t>
            </w:r>
          </w:p>
        </w:tc>
      </w:tr>
      <w:tr w14:paraId="66A3B7E3" w14:textId="77777777" w:rsidTr="00871385">
        <w:tblPrEx>
          <w:tblW w:w="9242" w:type="dxa"/>
          <w:tblLayout w:type="fixed"/>
          <w:tblLook w:val="01E0"/>
        </w:tblPrEx>
        <w:tc>
          <w:tcPr>
            <w:tcW w:w="9242" w:type="dxa"/>
          </w:tcPr>
          <w:p w:rsidR="00AD0FDA" w:rsidRPr="00934B4C" w:rsidP="00934B4C" w14:paraId="4CEACC12" w14:textId="77777777">
            <w:pPr>
              <w:ind w:left="1440" w:hanging="873"/>
            </w:pPr>
            <w:r w:rsidRPr="00934B4C">
              <w:t>[</w:t>
            </w:r>
            <w:r w:rsidRPr="00934B4C">
              <w:rPr>
                <w:b/>
                <w:bCs/>
              </w:rPr>
              <w:t>X</w:t>
            </w:r>
            <w:r w:rsidRPr="00934B4C">
              <w:t>]</w:t>
            </w:r>
            <w:r w:rsidRPr="00934B4C">
              <w:tab/>
              <w:t>Change in proposed date of adoption, publication or date of entry into force</w:t>
            </w:r>
          </w:p>
        </w:tc>
      </w:tr>
      <w:tr w14:paraId="6FF1FD66" w14:textId="77777777" w:rsidTr="00871385">
        <w:tblPrEx>
          <w:tblW w:w="9242" w:type="dxa"/>
          <w:tblLayout w:type="fixed"/>
          <w:tblLook w:val="01E0"/>
        </w:tblPrEx>
        <w:tc>
          <w:tcPr>
            <w:tcW w:w="9242" w:type="dxa"/>
          </w:tcPr>
          <w:p w:rsidR="00AD0FDA" w:rsidRPr="00934B4C" w:rsidP="00934B4C" w14:paraId="31D26824" w14:textId="77777777">
            <w:pPr>
              <w:spacing w:after="240"/>
              <w:ind w:left="1440" w:hanging="873"/>
            </w:pPr>
            <w:r w:rsidRPr="00934B4C">
              <w:t>[ ]</w:t>
            </w:r>
            <w:r w:rsidRPr="00934B4C">
              <w:tab/>
              <w:t xml:space="preserve">Other: </w:t>
            </w:r>
          </w:p>
        </w:tc>
      </w:tr>
      <w:tr w14:paraId="755DF258" w14:textId="77777777" w:rsidTr="00871385">
        <w:tblPrEx>
          <w:tblW w:w="9242" w:type="dxa"/>
          <w:tblLayout w:type="fixed"/>
          <w:tblLook w:val="01E0"/>
        </w:tblPrEx>
        <w:tc>
          <w:tcPr>
            <w:tcW w:w="9242" w:type="dxa"/>
          </w:tcPr>
          <w:p w:rsidR="00AD0FDA" w:rsidRPr="00934B4C" w:rsidP="00F930AA" w14:paraId="31932778"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51013BB" w14:textId="77777777" w:rsidTr="00871385">
        <w:tblPrEx>
          <w:tblW w:w="9242" w:type="dxa"/>
          <w:tblLayout w:type="fixed"/>
          <w:tblLook w:val="01E0"/>
        </w:tblPrEx>
        <w:tc>
          <w:tcPr>
            <w:tcW w:w="9242" w:type="dxa"/>
          </w:tcPr>
          <w:p w:rsidR="00AD0FDA" w:rsidRPr="00934B4C" w:rsidP="00934B4C" w14:paraId="30270C50"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700DFCBA" w14:textId="77777777" w:rsidTr="00871385">
        <w:tblPrEx>
          <w:tblW w:w="9242" w:type="dxa"/>
          <w:tblLayout w:type="fixed"/>
          <w:tblLook w:val="01E0"/>
        </w:tblPrEx>
        <w:tc>
          <w:tcPr>
            <w:tcW w:w="9242" w:type="dxa"/>
          </w:tcPr>
          <w:p w:rsidR="00AD0FDA" w:rsidRPr="00934B4C" w:rsidP="00F930AA" w14:paraId="34D1CF64" w14:textId="4C2BFE3D">
            <w:pPr>
              <w:spacing w:after="180"/>
              <w:rPr>
                <w:b/>
              </w:rPr>
            </w:pPr>
            <w:r w:rsidRPr="00934B4C">
              <w:rPr>
                <w:b/>
              </w:rPr>
              <w:t xml:space="preserve">Agency or authority designated to handle comments: </w:t>
            </w:r>
            <w:r w:rsidRPr="00934B4C">
              <w:rPr>
                <w:b/>
              </w:rPr>
              <w:t>[ ]</w:t>
            </w:r>
            <w:r w:rsidRPr="00934B4C">
              <w:rPr>
                <w:b/>
              </w:rPr>
              <w:t xml:space="preserve"> National Notification Authority, </w:t>
            </w:r>
            <w:r w:rsidRPr="00934B4C">
              <w:rPr>
                <w:b/>
              </w:rPr>
              <w:t>[</w:t>
            </w:r>
            <w:r w:rsidR="00F930AA">
              <w:rPr>
                <w:b/>
              </w:rPr>
              <w:t> </w:t>
            </w:r>
            <w:r w:rsidRPr="00934B4C">
              <w:rPr>
                <w:b/>
              </w:rPr>
              <w:t>]</w:t>
            </w:r>
            <w:r w:rsidRPr="00934B4C">
              <w:rPr>
                <w:b/>
              </w:rPr>
              <w:t xml:space="preserve"> National Enquiry Point. Address, fax number and e-mail address (if available) of other body:</w:t>
            </w:r>
          </w:p>
        </w:tc>
      </w:tr>
      <w:tr w14:paraId="1D00A36C" w14:textId="77777777" w:rsidTr="00871385">
        <w:tblPrEx>
          <w:tblW w:w="9242" w:type="dxa"/>
          <w:tblLayout w:type="fixed"/>
          <w:tblLook w:val="01E0"/>
        </w:tblPrEx>
        <w:tc>
          <w:tcPr>
            <w:tcW w:w="9242" w:type="dxa"/>
          </w:tcPr>
          <w:p w:rsidR="00AD0FDA" w:rsidRPr="00934B4C" w:rsidP="00934B4C" w14:paraId="63A55DC2" w14:textId="77777777">
            <w:r w:rsidRPr="00934B4C">
              <w:t>Rachel Edelstein, Assistant Administrator</w:t>
            </w:r>
          </w:p>
          <w:p w:rsidR="00AD0FDA" w:rsidRPr="00934B4C" w:rsidP="00934B4C" w14:paraId="5A0AD4C9" w14:textId="77777777">
            <w:r w:rsidRPr="00934B4C">
              <w:t>Office of Policy and Program Development</w:t>
            </w:r>
          </w:p>
          <w:p w:rsidR="00AD0FDA" w:rsidRPr="00934B4C" w:rsidP="00934B4C" w14:paraId="6C91FFC7" w14:textId="77777777">
            <w:r w:rsidRPr="00934B4C">
              <w:t>FSIS, USDA</w:t>
            </w:r>
          </w:p>
          <w:p w:rsidR="00AD0FDA" w:rsidRPr="00934B4C" w:rsidP="00934B4C" w14:paraId="380E708D" w14:textId="77777777">
            <w:pPr>
              <w:spacing w:after="240"/>
            </w:pPr>
            <w:r w:rsidRPr="00934B4C">
              <w:t>Tel: +(1 202) 205 0495</w:t>
            </w:r>
          </w:p>
        </w:tc>
      </w:tr>
      <w:tr w14:paraId="1A877B97" w14:textId="77777777" w:rsidTr="00871385">
        <w:tblPrEx>
          <w:tblW w:w="9242" w:type="dxa"/>
          <w:tblLayout w:type="fixed"/>
          <w:tblLook w:val="01E0"/>
        </w:tblPrEx>
        <w:tc>
          <w:tcPr>
            <w:tcW w:w="9242" w:type="dxa"/>
          </w:tcPr>
          <w:p w:rsidR="00AD0FDA" w:rsidRPr="00934B4C" w:rsidP="00934B4C" w14:paraId="3C8A23AD" w14:textId="70903E37">
            <w:pPr>
              <w:spacing w:after="240"/>
              <w:rPr>
                <w:b/>
              </w:rPr>
            </w:pPr>
            <w:r w:rsidRPr="00934B4C">
              <w:rPr>
                <w:b/>
              </w:rPr>
              <w:t>Text</w:t>
            </w:r>
            <w:r w:rsidRPr="00934B4C" w:rsidR="00D06EF3">
              <w:rPr>
                <w:b/>
              </w:rPr>
              <w:t>(s)</w:t>
            </w:r>
            <w:r w:rsidRPr="00934B4C">
              <w:rPr>
                <w:b/>
              </w:rPr>
              <w:t xml:space="preserve"> available from: </w:t>
            </w:r>
            <w:r w:rsidRPr="00934B4C">
              <w:rPr>
                <w:b/>
              </w:rPr>
              <w:t>[</w:t>
            </w:r>
            <w:r w:rsidR="00690D66">
              <w:rPr>
                <w:b/>
              </w:rPr>
              <w:t> </w:t>
            </w:r>
            <w:r w:rsidRPr="00934B4C">
              <w:rPr>
                <w:b/>
              </w:rPr>
              <w:t>]</w:t>
            </w:r>
            <w:r w:rsidRPr="00934B4C">
              <w:rPr>
                <w:b/>
              </w:rPr>
              <w:t xml:space="preserve"> National Notification Authority, </w:t>
            </w:r>
            <w:r w:rsidRPr="00934B4C">
              <w:rPr>
                <w:b/>
              </w:rPr>
              <w:t>[ ]</w:t>
            </w:r>
            <w:r w:rsidRPr="00934B4C">
              <w:rPr>
                <w:b/>
              </w:rPr>
              <w:t xml:space="preserve"> National Enquiry Point. Address, fax number and e-mail address (if available) of other body:</w:t>
            </w:r>
          </w:p>
        </w:tc>
      </w:tr>
    </w:tbl>
    <w:p w:rsidR="00AD0FDA" w:rsidRPr="00934B4C" w:rsidP="00934B4C" w14:paraId="20EC2D0E" w14:textId="77777777">
      <w:pPr>
        <w:jc w:val="center"/>
        <w:rPr>
          <w:b/>
        </w:rPr>
      </w:pPr>
      <w:r w:rsidRPr="00934B4C">
        <w:rPr>
          <w:b/>
        </w:rPr>
        <w:t>__________</w:t>
      </w:r>
    </w:p>
    <w:sectPr w:rsidSect="00E233CF">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233CF" w:rsidP="00E233CF" w14:paraId="01376215" w14:textId="3CA1EB5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233CF" w:rsidP="00E233CF" w14:paraId="419C3070" w14:textId="5CEF859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9FD72A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33CF" w:rsidRPr="00E233CF" w:rsidP="00E233CF" w14:paraId="3D76BD26" w14:textId="77777777">
    <w:pPr>
      <w:pStyle w:val="Header"/>
      <w:pBdr>
        <w:bottom w:val="single" w:sz="4" w:space="1" w:color="auto"/>
      </w:pBdr>
      <w:tabs>
        <w:tab w:val="clear" w:pos="4513"/>
        <w:tab w:val="clear" w:pos="9027"/>
      </w:tabs>
      <w:jc w:val="center"/>
      <w:rPr>
        <w:lang w:val="es-ES"/>
      </w:rPr>
    </w:pPr>
    <w:r w:rsidRPr="00E233CF">
      <w:rPr>
        <w:lang w:val="es-ES"/>
      </w:rPr>
      <w:t>G/SPS/N/USA/3381/Add.5</w:t>
    </w:r>
  </w:p>
  <w:p w:rsidR="00E233CF" w:rsidRPr="00E233CF" w:rsidP="00E233CF" w14:paraId="1D64B0DA" w14:textId="77777777">
    <w:pPr>
      <w:pStyle w:val="Header"/>
      <w:pBdr>
        <w:bottom w:val="single" w:sz="4" w:space="1" w:color="auto"/>
      </w:pBdr>
      <w:tabs>
        <w:tab w:val="clear" w:pos="4513"/>
        <w:tab w:val="clear" w:pos="9027"/>
      </w:tabs>
      <w:jc w:val="center"/>
      <w:rPr>
        <w:lang w:val="es-ES"/>
      </w:rPr>
    </w:pPr>
  </w:p>
  <w:p w:rsidR="00E233CF" w:rsidRPr="00E233CF" w:rsidP="00E233CF" w14:paraId="4C47622E" w14:textId="0F432164">
    <w:pPr>
      <w:pStyle w:val="Header"/>
      <w:pBdr>
        <w:bottom w:val="single" w:sz="4" w:space="1" w:color="auto"/>
      </w:pBdr>
      <w:tabs>
        <w:tab w:val="clear" w:pos="4513"/>
        <w:tab w:val="clear" w:pos="9027"/>
      </w:tabs>
      <w:jc w:val="center"/>
    </w:pPr>
    <w:r w:rsidRPr="00E233CF">
      <w:t xml:space="preserve">- </w:t>
    </w:r>
    <w:r w:rsidRPr="00E233CF">
      <w:fldChar w:fldCharType="begin"/>
    </w:r>
    <w:r w:rsidRPr="00E233CF">
      <w:instrText xml:space="preserve"> PAGE </w:instrText>
    </w:r>
    <w:r w:rsidRPr="00E233CF">
      <w:fldChar w:fldCharType="separate"/>
    </w:r>
    <w:r w:rsidRPr="00E233CF">
      <w:t>2</w:t>
    </w:r>
    <w:r w:rsidRPr="00E233CF">
      <w:fldChar w:fldCharType="end"/>
    </w:r>
    <w:r w:rsidRPr="00E233CF">
      <w:t xml:space="preserve"> -</w:t>
    </w:r>
  </w:p>
  <w:p w:rsidR="00AD0FDA" w:rsidRPr="00E233CF" w:rsidP="00E233CF" w14:paraId="67BAD820" w14:textId="3935493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233CF" w:rsidRPr="00E233CF" w:rsidP="00E233CF" w14:paraId="09CC798D" w14:textId="77777777">
    <w:pPr>
      <w:pStyle w:val="Header"/>
      <w:pBdr>
        <w:bottom w:val="single" w:sz="4" w:space="1" w:color="auto"/>
      </w:pBdr>
      <w:tabs>
        <w:tab w:val="clear" w:pos="4513"/>
        <w:tab w:val="clear" w:pos="9027"/>
      </w:tabs>
      <w:jc w:val="center"/>
      <w:rPr>
        <w:lang w:val="es-ES"/>
      </w:rPr>
    </w:pPr>
    <w:r w:rsidRPr="00E233CF">
      <w:rPr>
        <w:lang w:val="es-ES"/>
      </w:rPr>
      <w:t>G/SPS/N/USA/3381/Add.5</w:t>
    </w:r>
  </w:p>
  <w:p w:rsidR="00E233CF" w:rsidRPr="00E233CF" w:rsidP="00E233CF" w14:paraId="6B73168E" w14:textId="77777777">
    <w:pPr>
      <w:pStyle w:val="Header"/>
      <w:pBdr>
        <w:bottom w:val="single" w:sz="4" w:space="1" w:color="auto"/>
      </w:pBdr>
      <w:tabs>
        <w:tab w:val="clear" w:pos="4513"/>
        <w:tab w:val="clear" w:pos="9027"/>
      </w:tabs>
      <w:jc w:val="center"/>
      <w:rPr>
        <w:lang w:val="es-ES"/>
      </w:rPr>
    </w:pPr>
  </w:p>
  <w:p w:rsidR="00E233CF" w:rsidRPr="00E233CF" w:rsidP="00E233CF" w14:paraId="27C03BAE" w14:textId="045FD4CB">
    <w:pPr>
      <w:pStyle w:val="Header"/>
      <w:pBdr>
        <w:bottom w:val="single" w:sz="4" w:space="1" w:color="auto"/>
      </w:pBdr>
      <w:tabs>
        <w:tab w:val="clear" w:pos="4513"/>
        <w:tab w:val="clear" w:pos="9027"/>
      </w:tabs>
      <w:jc w:val="center"/>
    </w:pPr>
    <w:r w:rsidRPr="00E233CF">
      <w:t xml:space="preserve">- </w:t>
    </w:r>
    <w:r w:rsidRPr="00E233CF">
      <w:fldChar w:fldCharType="begin"/>
    </w:r>
    <w:r w:rsidRPr="00E233CF">
      <w:instrText xml:space="preserve"> PAGE </w:instrText>
    </w:r>
    <w:r w:rsidRPr="00E233CF">
      <w:fldChar w:fldCharType="separate"/>
    </w:r>
    <w:r w:rsidRPr="00E233CF">
      <w:rPr>
        <w:noProof/>
      </w:rPr>
      <w:t>2</w:t>
    </w:r>
    <w:r w:rsidRPr="00E233CF">
      <w:fldChar w:fldCharType="end"/>
    </w:r>
    <w:r w:rsidRPr="00E233CF">
      <w:t xml:space="preserve"> -</w:t>
    </w:r>
  </w:p>
  <w:p w:rsidR="00AD0FDA" w:rsidRPr="00E233CF" w:rsidP="00E233CF" w14:paraId="3A1802C1" w14:textId="2ACD79A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060CA9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BEBEEC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533D435" w14:textId="5EF3DA87">
          <w:pPr>
            <w:jc w:val="right"/>
            <w:rPr>
              <w:b/>
              <w:color w:val="FF0000"/>
              <w:szCs w:val="16"/>
            </w:rPr>
          </w:pPr>
          <w:r>
            <w:rPr>
              <w:b/>
              <w:color w:val="FF0000"/>
              <w:szCs w:val="16"/>
            </w:rPr>
            <w:t xml:space="preserve"> </w:t>
          </w:r>
        </w:p>
      </w:tc>
    </w:tr>
    <w:bookmarkEnd w:id="0"/>
    <w:tr w14:paraId="14C13AE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C49252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D230D48" w14:textId="77777777">
          <w:pPr>
            <w:jc w:val="right"/>
            <w:rPr>
              <w:b/>
              <w:szCs w:val="16"/>
            </w:rPr>
          </w:pPr>
        </w:p>
      </w:tc>
    </w:tr>
    <w:tr w14:paraId="0C25B853"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3FD8F27" w14:textId="77777777">
          <w:pPr>
            <w:jc w:val="left"/>
            <w:rPr>
              <w:noProof/>
              <w:lang w:eastAsia="en-GB"/>
            </w:rPr>
          </w:pPr>
        </w:p>
      </w:tc>
      <w:tc>
        <w:tcPr>
          <w:tcW w:w="5448" w:type="dxa"/>
          <w:gridSpan w:val="2"/>
          <w:shd w:val="clear" w:color="auto" w:fill="FFFFFF"/>
          <w:tcMar>
            <w:left w:w="108" w:type="dxa"/>
            <w:right w:w="108" w:type="dxa"/>
          </w:tcMar>
        </w:tcPr>
        <w:p w:rsidR="00E233CF" w:rsidP="0081481D" w14:paraId="51BFCBA9" w14:textId="77777777">
          <w:pPr>
            <w:jc w:val="right"/>
            <w:rPr>
              <w:b/>
              <w:szCs w:val="16"/>
              <w:lang w:val="es-ES"/>
            </w:rPr>
          </w:pPr>
          <w:bookmarkStart w:id="1" w:name="bmkSymbols"/>
          <w:r>
            <w:rPr>
              <w:b/>
              <w:szCs w:val="16"/>
              <w:lang w:val="es-ES"/>
            </w:rPr>
            <w:t>G/SPS/N/USA/3381/Add.5</w:t>
          </w:r>
        </w:p>
        <w:bookmarkEnd w:id="1"/>
        <w:p w:rsidR="00AD0FDA" w:rsidRPr="00F930AA" w:rsidP="0081481D" w14:paraId="41699FD6" w14:textId="23501198">
          <w:pPr>
            <w:jc w:val="right"/>
            <w:rPr>
              <w:b/>
              <w:szCs w:val="16"/>
              <w:lang w:val="es-ES"/>
            </w:rPr>
          </w:pPr>
        </w:p>
      </w:tc>
    </w:tr>
    <w:tr w14:paraId="10DDC6E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F930AA" w:rsidP="0081481D" w14:paraId="1E1D0AFE" w14:textId="77777777">
          <w:pPr>
            <w:rPr>
              <w:lang w:val="es-ES"/>
            </w:rPr>
          </w:pPr>
        </w:p>
      </w:tc>
      <w:tc>
        <w:tcPr>
          <w:tcW w:w="5448" w:type="dxa"/>
          <w:gridSpan w:val="2"/>
          <w:shd w:val="clear" w:color="auto" w:fill="FFFFFF"/>
          <w:tcMar>
            <w:left w:w="108" w:type="dxa"/>
            <w:right w:w="108" w:type="dxa"/>
          </w:tcMar>
          <w:vAlign w:val="center"/>
        </w:tcPr>
        <w:p w:rsidR="00ED54E0" w:rsidRPr="00AD0FDA" w:rsidP="0081481D" w14:paraId="5B3B66A6" w14:textId="77777777">
          <w:pPr>
            <w:jc w:val="right"/>
            <w:rPr>
              <w:szCs w:val="16"/>
            </w:rPr>
          </w:pPr>
          <w:bookmarkStart w:id="2" w:name="bmkDate"/>
          <w:bookmarkStart w:id="3" w:name="spsDateDistribution"/>
          <w:r w:rsidRPr="00AD0FDA">
            <w:rPr>
              <w:szCs w:val="16"/>
            </w:rPr>
            <w:t>9 December 2025</w:t>
          </w:r>
          <w:bookmarkEnd w:id="2"/>
          <w:bookmarkEnd w:id="3"/>
        </w:p>
      </w:tc>
    </w:tr>
    <w:tr w14:paraId="694CB8E0"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7232750" w14:textId="77777777">
          <w:pPr>
            <w:jc w:val="left"/>
            <w:rPr>
              <w:b/>
            </w:rPr>
          </w:pPr>
          <w:bookmarkStart w:id="4" w:name="bmkSerial"/>
          <w:r>
            <w:rPr>
              <w:rFonts w:ascii="Verdana" w:eastAsia="Verdana" w:hAnsi="Verdana" w:cs="Verdana"/>
              <w:b w:val="0"/>
              <w:color w:val="FF0000"/>
              <w:sz w:val="18"/>
            </w:rPr>
            <w:t>(25-8339)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AA7FAC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EF1E13C"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F5D4AA2" w14:textId="0266A1D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904F9D9" w14:textId="6264A639">
          <w:pPr>
            <w:jc w:val="right"/>
            <w:rPr>
              <w:bCs/>
              <w:szCs w:val="18"/>
            </w:rPr>
          </w:pPr>
          <w:bookmarkStart w:id="7" w:name="bmkLanguage"/>
          <w:r>
            <w:rPr>
              <w:bCs/>
              <w:szCs w:val="18"/>
            </w:rPr>
            <w:t>Original: English</w:t>
          </w:r>
          <w:bookmarkEnd w:id="7"/>
        </w:p>
      </w:tc>
    </w:tr>
  </w:tbl>
  <w:p w:rsidR="00ED54E0" w:rsidRPr="00934B4C" w14:paraId="305A87C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8765085">
    <w:abstractNumId w:val="9"/>
  </w:num>
  <w:num w:numId="2" w16cid:durableId="1496147379">
    <w:abstractNumId w:val="7"/>
  </w:num>
  <w:num w:numId="3" w16cid:durableId="818765899">
    <w:abstractNumId w:val="6"/>
  </w:num>
  <w:num w:numId="4" w16cid:durableId="1311517204">
    <w:abstractNumId w:val="5"/>
  </w:num>
  <w:num w:numId="5" w16cid:durableId="2001734548">
    <w:abstractNumId w:val="4"/>
  </w:num>
  <w:num w:numId="6" w16cid:durableId="134490750">
    <w:abstractNumId w:val="12"/>
  </w:num>
  <w:num w:numId="7" w16cid:durableId="264774409">
    <w:abstractNumId w:val="11"/>
  </w:num>
  <w:num w:numId="8" w16cid:durableId="660163307">
    <w:abstractNumId w:val="10"/>
  </w:num>
  <w:num w:numId="9" w16cid:durableId="808383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2534966">
    <w:abstractNumId w:val="13"/>
  </w:num>
  <w:num w:numId="11" w16cid:durableId="1659192783">
    <w:abstractNumId w:val="8"/>
  </w:num>
  <w:num w:numId="12" w16cid:durableId="1285309250">
    <w:abstractNumId w:val="3"/>
  </w:num>
  <w:num w:numId="13" w16cid:durableId="551424581">
    <w:abstractNumId w:val="2"/>
  </w:num>
  <w:num w:numId="14" w16cid:durableId="1462966730">
    <w:abstractNumId w:val="1"/>
  </w:num>
  <w:num w:numId="15" w16cid:durableId="1503547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354C3"/>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90D66"/>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1385"/>
    <w:rsid w:val="008739FD"/>
    <w:rsid w:val="00875B6B"/>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233CF"/>
    <w:rsid w:val="00E34FE3"/>
    <w:rsid w:val="00E46FD5"/>
    <w:rsid w:val="00E544BB"/>
    <w:rsid w:val="00E56545"/>
    <w:rsid w:val="00EA5D4F"/>
    <w:rsid w:val="00EB6C56"/>
    <w:rsid w:val="00ED54E0"/>
    <w:rsid w:val="00EF29E8"/>
    <w:rsid w:val="00F32397"/>
    <w:rsid w:val="00F342EB"/>
    <w:rsid w:val="00F40595"/>
    <w:rsid w:val="00F930AA"/>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B2810F2"/>
  <w15:docId w15:val="{877960D6-A348-404B-9ED3-DC479EF79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ederalregister.gov/documents/2025/12/02/2025-21737/delayed-verification-sampling-of-not-ready-to-eat-breaded-stuffed-chicken-products" TargetMode="External" /><Relationship Id="rId6" Type="http://schemas.openxmlformats.org/officeDocument/2006/relationships/hyperlink" Target="https://members.wto.org/crnattachments/2025/SPS/USA/25_08817_00_e.pdf"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a8753424-8a12-4b97-b1f7-cbf15c764dec</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B7282A73-596D-4F41-9128-8579E9E6CD67}">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5</cp:revision>
  <dcterms:created xsi:type="dcterms:W3CDTF">2025-12-09T16:24:00Z</dcterms:created>
  <dcterms:modified xsi:type="dcterms:W3CDTF">2025-12-09T16:40:00Z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G/SPS/N/USA/3381/Add.5</vt:lpwstr>
  </property>
  <property fmtid="{D5CDD505-2E9C-101B-9397-08002B2CF9AE}" pid="3" name="TitusGUID">
    <vt:lpwstr>a8753424-8a12-4b97-b1f7-cbf15c764dec</vt:lpwstr>
  </property>
  <property fmtid="{D5CDD505-2E9C-101B-9397-08002B2CF9AE}" pid="4" name="WTOCLASSIFICATION">
    <vt:lpwstr>PUBLIC</vt:lpwstr>
  </property>
</Properties>
</file>