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7C73DBF" w14:textId="77777777">
      <w:pPr>
        <w:pStyle w:val="Title"/>
        <w:rPr>
          <w:caps w:val="0"/>
          <w:kern w:val="0"/>
        </w:rPr>
      </w:pPr>
      <w:r w:rsidRPr="00934B4C">
        <w:rPr>
          <w:caps w:val="0"/>
          <w:kern w:val="0"/>
        </w:rPr>
        <w:t>NOTIFICATION</w:t>
      </w:r>
    </w:p>
    <w:p w:rsidR="00AD0FDA" w:rsidRPr="00934B4C" w:rsidP="00934B4C" w14:paraId="019872BA" w14:textId="77777777">
      <w:pPr>
        <w:pStyle w:val="Title3"/>
      </w:pPr>
      <w:r w:rsidRPr="00934B4C">
        <w:t>Addendum</w:t>
      </w:r>
    </w:p>
    <w:p w:rsidR="007141CF" w:rsidRPr="00934B4C" w:rsidP="00934B4C" w14:paraId="5075EEBC" w14:textId="77777777">
      <w:r w:rsidRPr="00934B4C">
        <w:t xml:space="preserve">The following communication, received on 10 December 2025, is being circulated at the request of the Delegation of </w:t>
      </w:r>
      <w:r w:rsidRPr="00934B4C">
        <w:rPr>
          <w:u w:val="single"/>
        </w:rPr>
        <w:t>New Zealand</w:t>
      </w:r>
      <w:r w:rsidRPr="00934B4C">
        <w:t>.</w:t>
      </w:r>
    </w:p>
    <w:p w:rsidR="00AD0FDA" w:rsidRPr="00934B4C" w:rsidP="00934B4C" w14:paraId="57547FBC" w14:textId="77777777"/>
    <w:p w:rsidR="00AD0FDA" w:rsidRPr="00934B4C" w:rsidP="00934B4C" w14:paraId="5FB521A4" w14:textId="77777777">
      <w:pPr>
        <w:jc w:val="center"/>
        <w:rPr>
          <w:b/>
        </w:rPr>
      </w:pPr>
      <w:r w:rsidRPr="00934B4C">
        <w:rPr>
          <w:b/>
        </w:rPr>
        <w:t>_______________</w:t>
      </w:r>
    </w:p>
    <w:p w:rsidR="00AD0FDA" w:rsidRPr="00934B4C" w:rsidP="00934B4C" w14:paraId="42D88252" w14:textId="77777777"/>
    <w:p w:rsidR="00AD0FDA" w:rsidRPr="00934B4C" w:rsidP="00934B4C" w14:paraId="070C534B" w14:textId="77777777"/>
    <w:tbl>
      <w:tblPr>
        <w:tblW w:w="0" w:type="auto"/>
        <w:tblLayout w:type="fixed"/>
        <w:tblCellMar>
          <w:left w:w="0" w:type="dxa"/>
          <w:right w:w="115" w:type="dxa"/>
        </w:tblCellMar>
        <w:tblLook w:val="01E0"/>
      </w:tblPr>
      <w:tblGrid>
        <w:gridCol w:w="9242"/>
      </w:tblGrid>
      <w:tr w14:paraId="0DD3D860" w14:textId="77777777" w:rsidTr="00D0271D">
        <w:tblPrEx>
          <w:tblW w:w="0" w:type="auto"/>
          <w:tblLayout w:type="fixed"/>
          <w:tblLook w:val="01E0"/>
        </w:tblPrEx>
        <w:tc>
          <w:tcPr>
            <w:tcW w:w="9242" w:type="dxa"/>
          </w:tcPr>
          <w:p w:rsidR="00AD0FDA" w:rsidRPr="00934B4C" w:rsidP="00934B4C" w14:paraId="7EE40D01" w14:textId="77777777">
            <w:pPr>
              <w:spacing w:after="240"/>
              <w:rPr>
                <w:u w:val="single"/>
              </w:rPr>
            </w:pPr>
            <w:r w:rsidRPr="00934B4C">
              <w:rPr>
                <w:i/>
                <w:iCs/>
                <w:u w:val="single"/>
              </w:rPr>
              <w:t>Citrus plants for Planting</w:t>
            </w:r>
            <w:r w:rsidRPr="00934B4C">
              <w:rPr>
                <w:u w:val="single"/>
              </w:rPr>
              <w:t xml:space="preserve"> Import Health Standard: Addition of Citrus concave gum-associated virus (CCGaV) as a regulated pest to the import requirements.</w:t>
            </w:r>
          </w:p>
        </w:tc>
      </w:tr>
      <w:tr w14:paraId="642537DB" w14:textId="77777777" w:rsidTr="00D0271D">
        <w:tblPrEx>
          <w:tblW w:w="0" w:type="auto"/>
          <w:tblLayout w:type="fixed"/>
          <w:tblLook w:val="01E0"/>
        </w:tblPrEx>
        <w:tc>
          <w:tcPr>
            <w:tcW w:w="9242" w:type="dxa"/>
          </w:tcPr>
          <w:p w:rsidR="00AD0FDA" w:rsidRPr="00934B4C" w:rsidP="00934B4C" w14:paraId="13209BD7" w14:textId="77777777">
            <w:pPr>
              <w:spacing w:after="240"/>
              <w:rPr>
                <w:u w:val="single"/>
              </w:rPr>
            </w:pPr>
            <w:r>
              <w:t>Adoption Date of regulation</w:t>
            </w:r>
          </w:p>
          <w:p w:rsidR="00765725" w:rsidP="00934B4C" w14:paraId="65074D16" w14:textId="77777777">
            <w:pPr>
              <w:spacing w:before="240" w:after="240"/>
            </w:pPr>
            <w:hyperlink r:id="rId5" w:tgtFrame="_blank" w:history="1">
              <w:r>
                <w:rPr>
                  <w:color w:val="0000FF"/>
                  <w:u w:val="single"/>
                </w:rPr>
                <w:t>https://members.wto.org/crnattachments/2025/SPS/NZL/25_08826_00_e.pdf</w:t>
              </w:r>
            </w:hyperlink>
          </w:p>
        </w:tc>
      </w:tr>
      <w:tr w14:paraId="68862A97" w14:textId="77777777" w:rsidTr="00D0271D">
        <w:tblPrEx>
          <w:tblW w:w="0" w:type="auto"/>
          <w:tblLayout w:type="fixed"/>
          <w:tblLook w:val="01E0"/>
        </w:tblPrEx>
        <w:tc>
          <w:tcPr>
            <w:tcW w:w="9242" w:type="dxa"/>
          </w:tcPr>
          <w:p w:rsidR="00AD0FDA" w:rsidRPr="00934B4C" w:rsidP="00934B4C" w14:paraId="02DCB7DC" w14:textId="77777777">
            <w:pPr>
              <w:spacing w:after="240"/>
              <w:rPr>
                <w:b/>
              </w:rPr>
            </w:pPr>
            <w:r w:rsidRPr="00934B4C">
              <w:rPr>
                <w:b/>
              </w:rPr>
              <w:t>This addendum concerns a:</w:t>
            </w:r>
          </w:p>
        </w:tc>
      </w:tr>
      <w:tr w14:paraId="350341D7" w14:textId="77777777" w:rsidTr="00D0271D">
        <w:tblPrEx>
          <w:tblW w:w="0" w:type="auto"/>
          <w:tblLayout w:type="fixed"/>
          <w:tblLook w:val="01E0"/>
        </w:tblPrEx>
        <w:tc>
          <w:tcPr>
            <w:tcW w:w="9242" w:type="dxa"/>
          </w:tcPr>
          <w:p w:rsidR="00AD0FDA" w:rsidRPr="00934B4C" w:rsidP="00934B4C" w14:paraId="7E1CE17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0ACCB12" w14:textId="77777777" w:rsidTr="00D0271D">
        <w:tblPrEx>
          <w:tblW w:w="0" w:type="auto"/>
          <w:tblLayout w:type="fixed"/>
          <w:tblLook w:val="01E0"/>
        </w:tblPrEx>
        <w:tc>
          <w:tcPr>
            <w:tcW w:w="9242" w:type="dxa"/>
          </w:tcPr>
          <w:p w:rsidR="00AD0FDA" w:rsidRPr="00934B4C" w:rsidP="00934B4C" w14:paraId="5901AF3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A89F722" w14:textId="77777777" w:rsidTr="00D0271D">
        <w:tblPrEx>
          <w:tblW w:w="0" w:type="auto"/>
          <w:tblLayout w:type="fixed"/>
          <w:tblLook w:val="01E0"/>
        </w:tblPrEx>
        <w:tc>
          <w:tcPr>
            <w:tcW w:w="9242" w:type="dxa"/>
          </w:tcPr>
          <w:p w:rsidR="00AD0FDA" w:rsidRPr="00934B4C" w:rsidP="00934B4C" w14:paraId="6FF73A71" w14:textId="77777777">
            <w:pPr>
              <w:ind w:left="1440" w:hanging="873"/>
            </w:pPr>
            <w:r w:rsidRPr="00934B4C">
              <w:t>[ ]</w:t>
            </w:r>
            <w:r w:rsidRPr="00934B4C">
              <w:tab/>
              <w:t>Modification of content and/or scope of previously notified draft regulation</w:t>
            </w:r>
          </w:p>
        </w:tc>
      </w:tr>
      <w:tr w14:paraId="7C79AEBE" w14:textId="77777777" w:rsidTr="00D0271D">
        <w:tblPrEx>
          <w:tblW w:w="0" w:type="auto"/>
          <w:tblLayout w:type="fixed"/>
          <w:tblLook w:val="01E0"/>
        </w:tblPrEx>
        <w:tc>
          <w:tcPr>
            <w:tcW w:w="9242" w:type="dxa"/>
          </w:tcPr>
          <w:p w:rsidR="00AD0FDA" w:rsidRPr="00934B4C" w:rsidP="00934B4C" w14:paraId="19DADDBF" w14:textId="77777777">
            <w:pPr>
              <w:ind w:left="1440" w:hanging="873"/>
            </w:pPr>
            <w:r w:rsidRPr="00934B4C">
              <w:t>[ ]</w:t>
            </w:r>
            <w:r w:rsidRPr="00934B4C">
              <w:tab/>
              <w:t>Withdrawal of proposed regulation</w:t>
            </w:r>
          </w:p>
        </w:tc>
      </w:tr>
      <w:tr w14:paraId="019552FF" w14:textId="77777777" w:rsidTr="00D0271D">
        <w:tblPrEx>
          <w:tblW w:w="0" w:type="auto"/>
          <w:tblLayout w:type="fixed"/>
          <w:tblLook w:val="01E0"/>
        </w:tblPrEx>
        <w:tc>
          <w:tcPr>
            <w:tcW w:w="9242" w:type="dxa"/>
          </w:tcPr>
          <w:p w:rsidR="00AD0FDA" w:rsidRPr="00934B4C" w:rsidP="00934B4C" w14:paraId="63319E5D"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32534DE5" w14:textId="77777777" w:rsidTr="00D0271D">
        <w:tblPrEx>
          <w:tblW w:w="0" w:type="auto"/>
          <w:tblLayout w:type="fixed"/>
          <w:tblLook w:val="01E0"/>
        </w:tblPrEx>
        <w:tc>
          <w:tcPr>
            <w:tcW w:w="9242" w:type="dxa"/>
          </w:tcPr>
          <w:p w:rsidR="00AD0FDA" w:rsidRPr="00934B4C" w:rsidP="00934B4C" w14:paraId="589DA1C1" w14:textId="77777777">
            <w:pPr>
              <w:spacing w:after="240"/>
              <w:ind w:left="1440" w:hanging="873"/>
            </w:pPr>
            <w:r w:rsidRPr="00934B4C">
              <w:t>[ ]</w:t>
            </w:r>
            <w:r w:rsidRPr="00934B4C">
              <w:tab/>
              <w:t xml:space="preserve">Other: </w:t>
            </w:r>
          </w:p>
        </w:tc>
      </w:tr>
      <w:tr w14:paraId="6F8E72B3" w14:textId="77777777" w:rsidTr="00D0271D">
        <w:tblPrEx>
          <w:tblW w:w="0" w:type="auto"/>
          <w:tblLayout w:type="fixed"/>
          <w:tblLook w:val="01E0"/>
        </w:tblPrEx>
        <w:tc>
          <w:tcPr>
            <w:tcW w:w="9242" w:type="dxa"/>
          </w:tcPr>
          <w:p w:rsidR="00AD0FDA" w:rsidRPr="00934B4C" w:rsidP="00934B4C" w14:paraId="40E014E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F14E6E0" w14:textId="77777777" w:rsidTr="00D0271D">
        <w:tblPrEx>
          <w:tblW w:w="0" w:type="auto"/>
          <w:tblLayout w:type="fixed"/>
          <w:tblLook w:val="01E0"/>
        </w:tblPrEx>
        <w:tc>
          <w:tcPr>
            <w:tcW w:w="9242" w:type="dxa"/>
          </w:tcPr>
          <w:p w:rsidR="00AD0FDA" w:rsidRPr="00934B4C" w:rsidP="00934B4C" w14:paraId="46D3313E"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A58CF33" w14:textId="77777777" w:rsidTr="00D0271D">
        <w:tblPrEx>
          <w:tblW w:w="0" w:type="auto"/>
          <w:tblLayout w:type="fixed"/>
          <w:tblLook w:val="01E0"/>
        </w:tblPrEx>
        <w:tc>
          <w:tcPr>
            <w:tcW w:w="9242" w:type="dxa"/>
          </w:tcPr>
          <w:p w:rsidR="00AD0FDA" w:rsidRPr="00934B4C" w:rsidP="00934B4C" w14:paraId="4FE9E090"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67491D33" w14:textId="77777777" w:rsidTr="00D0271D">
        <w:tblPrEx>
          <w:tblW w:w="0" w:type="auto"/>
          <w:tblLayout w:type="fixed"/>
          <w:tblLook w:val="01E0"/>
        </w:tblPrEx>
        <w:tc>
          <w:tcPr>
            <w:tcW w:w="9242" w:type="dxa"/>
          </w:tcPr>
          <w:p w:rsidR="00AD0FDA" w:rsidRPr="00934B4C" w:rsidP="00934B4C" w14:paraId="1C11BE08" w14:textId="5EBAC78D">
            <w:r w:rsidRPr="00934B4C">
              <w:t>Sally Griffin, Coordinator, SPS New Zealand, PO Box 2526, Wellington, New Zealand. Tel:</w:t>
            </w:r>
            <w:r w:rsidR="008D0DED">
              <w:t> </w:t>
            </w:r>
            <w:r w:rsidRPr="00934B4C">
              <w:t>+</w:t>
            </w:r>
            <w:r w:rsidR="008D0DED">
              <w:t>(</w:t>
            </w:r>
            <w:r w:rsidRPr="00934B4C">
              <w:t>64</w:t>
            </w:r>
            <w:r w:rsidR="008D0DED">
              <w:t> </w:t>
            </w:r>
            <w:r w:rsidRPr="00934B4C">
              <w:t>4</w:t>
            </w:r>
            <w:r w:rsidR="008D0DED">
              <w:t>) </w:t>
            </w:r>
            <w:r w:rsidRPr="00934B4C">
              <w:t>894</w:t>
            </w:r>
            <w:r w:rsidR="008D0DED">
              <w:t> </w:t>
            </w:r>
            <w:r w:rsidRPr="00934B4C">
              <w:t>0431; Fax: +</w:t>
            </w:r>
            <w:r>
              <w:t>(</w:t>
            </w:r>
            <w:r w:rsidRPr="00934B4C">
              <w:t>64 4</w:t>
            </w:r>
            <w:r>
              <w:t>)</w:t>
            </w:r>
            <w:r w:rsidRPr="00934B4C">
              <w:t xml:space="preserve"> 894 0733; E-mail: </w:t>
            </w:r>
            <w:hyperlink r:id="rId6" w:history="1">
              <w:r w:rsidRPr="00934B4C">
                <w:rPr>
                  <w:color w:val="0000FF"/>
                  <w:u w:val="single"/>
                </w:rPr>
                <w:t>sps@mpi.govt.nz</w:t>
              </w:r>
            </w:hyperlink>
          </w:p>
          <w:p w:rsidR="00AD0FDA" w:rsidRPr="00934B4C" w:rsidP="00934B4C" w14:paraId="6FB3FEF6" w14:textId="77777777">
            <w:pPr>
              <w:spacing w:after="240"/>
            </w:pPr>
            <w:r w:rsidRPr="00934B4C">
              <w:t xml:space="preserve">Website: </w:t>
            </w:r>
            <w:hyperlink r:id="rId7" w:history="1">
              <w:r w:rsidRPr="00934B4C">
                <w:rPr>
                  <w:color w:val="0000FF"/>
                  <w:u w:val="single"/>
                </w:rPr>
                <w:t>https://www.mpi.govt.nz/news-and-resources/consultations</w:t>
              </w:r>
            </w:hyperlink>
          </w:p>
        </w:tc>
      </w:tr>
      <w:tr w14:paraId="3416DB8B" w14:textId="77777777" w:rsidTr="00D0271D">
        <w:tblPrEx>
          <w:tblW w:w="0" w:type="auto"/>
          <w:tblLayout w:type="fixed"/>
          <w:tblLook w:val="01E0"/>
        </w:tblPrEx>
        <w:tc>
          <w:tcPr>
            <w:tcW w:w="9242" w:type="dxa"/>
          </w:tcPr>
          <w:p w:rsidR="00AD0FDA" w:rsidRPr="00934B4C" w:rsidP="00934B4C" w14:paraId="7AF214DA"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514766CA" w14:textId="77777777" w:rsidTr="00D0271D">
        <w:tblPrEx>
          <w:tblW w:w="0" w:type="auto"/>
          <w:tblLayout w:type="fixed"/>
          <w:tblLook w:val="01E0"/>
        </w:tblPrEx>
        <w:tc>
          <w:tcPr>
            <w:tcW w:w="9242" w:type="dxa"/>
          </w:tcPr>
          <w:p w:rsidR="00AD0FDA" w:rsidRPr="00934B4C" w:rsidP="00934B4C" w14:paraId="6BF13025" w14:textId="44891963">
            <w:r w:rsidRPr="00934B4C">
              <w:t xml:space="preserve">Sally Griffin, Coordinator, SPS New Zealand, PO Box 2526, Wellington, New Zealand. </w:t>
            </w:r>
            <w:r w:rsidRPr="00934B4C" w:rsidR="008D0DED">
              <w:t>Tel:</w:t>
            </w:r>
            <w:r w:rsidR="008D0DED">
              <w:t> </w:t>
            </w:r>
            <w:r w:rsidRPr="00934B4C" w:rsidR="008D0DED">
              <w:t>+</w:t>
            </w:r>
            <w:r w:rsidR="008D0DED">
              <w:t>(</w:t>
            </w:r>
            <w:r w:rsidRPr="00934B4C" w:rsidR="008D0DED">
              <w:t>64</w:t>
            </w:r>
            <w:r w:rsidR="008D0DED">
              <w:t> </w:t>
            </w:r>
            <w:r w:rsidRPr="00934B4C" w:rsidR="008D0DED">
              <w:t>4</w:t>
            </w:r>
            <w:r w:rsidR="008D0DED">
              <w:t>) </w:t>
            </w:r>
            <w:r w:rsidRPr="00934B4C" w:rsidR="008D0DED">
              <w:t>894</w:t>
            </w:r>
            <w:r w:rsidR="008D0DED">
              <w:t> </w:t>
            </w:r>
            <w:r w:rsidRPr="00934B4C" w:rsidR="008D0DED">
              <w:t>0431;</w:t>
            </w:r>
            <w:r w:rsidRPr="00934B4C">
              <w:t xml:space="preserve"> Fax: +</w:t>
            </w:r>
            <w:r>
              <w:t>(</w:t>
            </w:r>
            <w:r w:rsidRPr="00934B4C">
              <w:t>64 4</w:t>
            </w:r>
            <w:r>
              <w:t>)</w:t>
            </w:r>
            <w:r w:rsidRPr="00934B4C">
              <w:t xml:space="preserve"> 894 0733; E-mail: </w:t>
            </w:r>
            <w:hyperlink r:id="rId6" w:history="1">
              <w:r w:rsidRPr="00934B4C">
                <w:rPr>
                  <w:color w:val="0000FF"/>
                  <w:u w:val="single"/>
                </w:rPr>
                <w:t>sps@mpi.govt.nz</w:t>
              </w:r>
            </w:hyperlink>
          </w:p>
          <w:p w:rsidR="00AD0FDA" w:rsidRPr="00934B4C" w:rsidP="00934B4C" w14:paraId="1ED0F4AE" w14:textId="77777777">
            <w:r w:rsidRPr="00934B4C">
              <w:t xml:space="preserve">Website: </w:t>
            </w:r>
            <w:hyperlink r:id="rId7" w:history="1">
              <w:r w:rsidRPr="00934B4C">
                <w:rPr>
                  <w:color w:val="0000FF"/>
                  <w:u w:val="single"/>
                </w:rPr>
                <w:t>https://www.mpi.govt.nz/news-and-resources/consultations</w:t>
              </w:r>
            </w:hyperlink>
          </w:p>
        </w:tc>
      </w:tr>
    </w:tbl>
    <w:p w:rsidR="00AD0FDA" w:rsidRPr="00934B4C" w:rsidP="00934B4C" w14:paraId="03ADBEC0" w14:textId="7ABCD796">
      <w:pPr>
        <w:jc w:val="center"/>
        <w:rPr>
          <w:b/>
        </w:rPr>
      </w:pPr>
      <w:r w:rsidRPr="00934B4C">
        <w:rPr>
          <w:b/>
        </w:rPr>
        <w:t>__________</w:t>
      </w:r>
    </w:p>
    <w:sectPr w:rsidSect="0062147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2147F" w:rsidP="0062147F" w14:paraId="0E27946C" w14:textId="5B4F730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2147F" w:rsidP="0062147F" w14:paraId="0118F3D1" w14:textId="490123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D3EA67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147F" w:rsidRPr="0062147F" w:rsidP="0062147F" w14:paraId="5C31E5DE" w14:textId="77777777">
    <w:pPr>
      <w:pStyle w:val="Header"/>
      <w:pBdr>
        <w:bottom w:val="single" w:sz="4" w:space="1" w:color="auto"/>
      </w:pBdr>
      <w:tabs>
        <w:tab w:val="clear" w:pos="4513"/>
        <w:tab w:val="clear" w:pos="9027"/>
      </w:tabs>
      <w:jc w:val="center"/>
    </w:pPr>
    <w:r w:rsidRPr="0062147F">
      <w:t>G/SPS/N/NZL/784/Add.1</w:t>
    </w:r>
  </w:p>
  <w:p w:rsidR="0062147F" w:rsidRPr="0062147F" w:rsidP="0062147F" w14:paraId="67CE9D5D" w14:textId="77777777">
    <w:pPr>
      <w:pStyle w:val="Header"/>
      <w:pBdr>
        <w:bottom w:val="single" w:sz="4" w:space="1" w:color="auto"/>
      </w:pBdr>
      <w:tabs>
        <w:tab w:val="clear" w:pos="4513"/>
        <w:tab w:val="clear" w:pos="9027"/>
      </w:tabs>
      <w:jc w:val="center"/>
    </w:pPr>
  </w:p>
  <w:p w:rsidR="0062147F" w:rsidRPr="0062147F" w:rsidP="0062147F" w14:paraId="5F9D799B" w14:textId="014C5111">
    <w:pPr>
      <w:pStyle w:val="Header"/>
      <w:pBdr>
        <w:bottom w:val="single" w:sz="4" w:space="1" w:color="auto"/>
      </w:pBdr>
      <w:tabs>
        <w:tab w:val="clear" w:pos="4513"/>
        <w:tab w:val="clear" w:pos="9027"/>
      </w:tabs>
      <w:jc w:val="center"/>
    </w:pPr>
    <w:r w:rsidRPr="0062147F">
      <w:t xml:space="preserve">- </w:t>
    </w:r>
    <w:r w:rsidRPr="0062147F">
      <w:fldChar w:fldCharType="begin"/>
    </w:r>
    <w:r w:rsidRPr="0062147F">
      <w:instrText xml:space="preserve"> PAGE </w:instrText>
    </w:r>
    <w:r w:rsidRPr="0062147F">
      <w:fldChar w:fldCharType="separate"/>
    </w:r>
    <w:r w:rsidRPr="0062147F">
      <w:rPr>
        <w:noProof/>
      </w:rPr>
      <w:t>2</w:t>
    </w:r>
    <w:r w:rsidRPr="0062147F">
      <w:fldChar w:fldCharType="end"/>
    </w:r>
    <w:r w:rsidRPr="0062147F">
      <w:t xml:space="preserve"> -</w:t>
    </w:r>
  </w:p>
  <w:p w:rsidR="00AD0FDA" w:rsidRPr="0062147F" w:rsidP="0062147F" w14:paraId="5E88FA9A" w14:textId="1F3C4A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147F" w:rsidRPr="0062147F" w:rsidP="0062147F" w14:paraId="02890269" w14:textId="77777777">
    <w:pPr>
      <w:pStyle w:val="Header"/>
      <w:pBdr>
        <w:bottom w:val="single" w:sz="4" w:space="1" w:color="auto"/>
      </w:pBdr>
      <w:tabs>
        <w:tab w:val="clear" w:pos="4513"/>
        <w:tab w:val="clear" w:pos="9027"/>
      </w:tabs>
      <w:jc w:val="center"/>
    </w:pPr>
    <w:r w:rsidRPr="0062147F">
      <w:t>G/SPS/N/NZL/784/Add.1</w:t>
    </w:r>
  </w:p>
  <w:p w:rsidR="0062147F" w:rsidRPr="0062147F" w:rsidP="0062147F" w14:paraId="50A3378E" w14:textId="77777777">
    <w:pPr>
      <w:pStyle w:val="Header"/>
      <w:pBdr>
        <w:bottom w:val="single" w:sz="4" w:space="1" w:color="auto"/>
      </w:pBdr>
      <w:tabs>
        <w:tab w:val="clear" w:pos="4513"/>
        <w:tab w:val="clear" w:pos="9027"/>
      </w:tabs>
      <w:jc w:val="center"/>
    </w:pPr>
  </w:p>
  <w:p w:rsidR="0062147F" w:rsidRPr="0062147F" w:rsidP="0062147F" w14:paraId="54B77B5D" w14:textId="5D2E348F">
    <w:pPr>
      <w:pStyle w:val="Header"/>
      <w:pBdr>
        <w:bottom w:val="single" w:sz="4" w:space="1" w:color="auto"/>
      </w:pBdr>
      <w:tabs>
        <w:tab w:val="clear" w:pos="4513"/>
        <w:tab w:val="clear" w:pos="9027"/>
      </w:tabs>
      <w:jc w:val="center"/>
    </w:pPr>
    <w:r w:rsidRPr="0062147F">
      <w:t xml:space="preserve">- </w:t>
    </w:r>
    <w:r w:rsidRPr="0062147F">
      <w:fldChar w:fldCharType="begin"/>
    </w:r>
    <w:r w:rsidRPr="0062147F">
      <w:instrText xml:space="preserve"> PAGE </w:instrText>
    </w:r>
    <w:r w:rsidRPr="0062147F">
      <w:fldChar w:fldCharType="separate"/>
    </w:r>
    <w:r w:rsidRPr="0062147F">
      <w:rPr>
        <w:noProof/>
      </w:rPr>
      <w:t>2</w:t>
    </w:r>
    <w:r w:rsidRPr="0062147F">
      <w:fldChar w:fldCharType="end"/>
    </w:r>
    <w:r w:rsidRPr="0062147F">
      <w:t xml:space="preserve"> -</w:t>
    </w:r>
  </w:p>
  <w:p w:rsidR="00AD0FDA" w:rsidRPr="0062147F" w:rsidP="0062147F" w14:paraId="7DA52A7B" w14:textId="4414E24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A883A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829395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0899F14" w14:textId="7BA648C0">
          <w:pPr>
            <w:jc w:val="right"/>
            <w:rPr>
              <w:b/>
              <w:color w:val="FF0000"/>
              <w:szCs w:val="16"/>
            </w:rPr>
          </w:pPr>
          <w:r>
            <w:rPr>
              <w:b/>
              <w:color w:val="FF0000"/>
              <w:szCs w:val="16"/>
            </w:rPr>
            <w:t xml:space="preserve"> </w:t>
          </w:r>
        </w:p>
      </w:tc>
    </w:tr>
    <w:bookmarkEnd w:id="0"/>
    <w:tr w14:paraId="3093521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DCF03B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9CE0B46" w14:textId="77777777">
          <w:pPr>
            <w:jc w:val="right"/>
            <w:rPr>
              <w:b/>
              <w:szCs w:val="16"/>
            </w:rPr>
          </w:pPr>
        </w:p>
      </w:tc>
    </w:tr>
    <w:tr w14:paraId="02A1479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EC06DFC" w14:textId="77777777">
          <w:pPr>
            <w:jc w:val="left"/>
            <w:rPr>
              <w:noProof/>
              <w:lang w:eastAsia="en-GB"/>
            </w:rPr>
          </w:pPr>
        </w:p>
      </w:tc>
      <w:tc>
        <w:tcPr>
          <w:tcW w:w="5448" w:type="dxa"/>
          <w:gridSpan w:val="2"/>
          <w:shd w:val="clear" w:color="auto" w:fill="FFFFFF"/>
          <w:tcMar>
            <w:left w:w="108" w:type="dxa"/>
            <w:right w:w="108" w:type="dxa"/>
          </w:tcMar>
        </w:tcPr>
        <w:p w:rsidR="0062147F" w:rsidP="0081481D" w14:paraId="521E4B48" w14:textId="77777777">
          <w:pPr>
            <w:jc w:val="right"/>
            <w:rPr>
              <w:b/>
              <w:szCs w:val="16"/>
            </w:rPr>
          </w:pPr>
          <w:bookmarkStart w:id="1" w:name="bmkSymbols"/>
          <w:r>
            <w:rPr>
              <w:b/>
              <w:szCs w:val="16"/>
            </w:rPr>
            <w:t>G/SPS/N/NZL/784/Add.1</w:t>
          </w:r>
        </w:p>
        <w:bookmarkEnd w:id="1"/>
        <w:p w:rsidR="00AD0FDA" w:rsidRPr="00934B4C" w:rsidP="0081481D" w14:paraId="5748102C" w14:textId="43E20D20">
          <w:pPr>
            <w:jc w:val="right"/>
            <w:rPr>
              <w:b/>
              <w:szCs w:val="16"/>
            </w:rPr>
          </w:pPr>
        </w:p>
      </w:tc>
    </w:tr>
    <w:tr w14:paraId="019D935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044635F" w14:textId="77777777"/>
      </w:tc>
      <w:tc>
        <w:tcPr>
          <w:tcW w:w="5448" w:type="dxa"/>
          <w:gridSpan w:val="2"/>
          <w:shd w:val="clear" w:color="auto" w:fill="FFFFFF"/>
          <w:tcMar>
            <w:left w:w="108" w:type="dxa"/>
            <w:right w:w="108" w:type="dxa"/>
          </w:tcMar>
          <w:vAlign w:val="center"/>
        </w:tcPr>
        <w:p w:rsidR="00ED54E0" w:rsidRPr="00AD0FDA" w:rsidP="0081481D" w14:paraId="5AA4DC20" w14:textId="77777777">
          <w:pPr>
            <w:jc w:val="right"/>
            <w:rPr>
              <w:szCs w:val="16"/>
            </w:rPr>
          </w:pPr>
          <w:bookmarkStart w:id="2" w:name="bmkDate"/>
          <w:bookmarkStart w:id="3" w:name="spsDateDistribution"/>
          <w:r w:rsidRPr="00AD0FDA">
            <w:rPr>
              <w:szCs w:val="16"/>
            </w:rPr>
            <w:t>10 December 2025</w:t>
          </w:r>
          <w:bookmarkEnd w:id="2"/>
          <w:bookmarkEnd w:id="3"/>
        </w:p>
      </w:tc>
    </w:tr>
    <w:tr w14:paraId="3CEB613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529FA0D" w14:textId="77777777">
          <w:pPr>
            <w:jc w:val="left"/>
            <w:rPr>
              <w:b/>
            </w:rPr>
          </w:pPr>
          <w:bookmarkStart w:id="4" w:name="bmkSerial"/>
          <w:r>
            <w:rPr>
              <w:rFonts w:ascii="Verdana" w:eastAsia="Verdana" w:hAnsi="Verdana" w:cs="Verdana"/>
              <w:b w:val="0"/>
              <w:color w:val="FF0000"/>
              <w:sz w:val="18"/>
            </w:rPr>
            <w:t>(25-8362)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66A73D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554FB0F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CFCD269" w14:textId="44B7F52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A20BF16" w14:textId="64FCC55A">
          <w:pPr>
            <w:jc w:val="right"/>
            <w:rPr>
              <w:bCs/>
              <w:szCs w:val="18"/>
            </w:rPr>
          </w:pPr>
          <w:bookmarkStart w:id="7" w:name="bmkLanguage"/>
          <w:r>
            <w:rPr>
              <w:bCs/>
              <w:szCs w:val="18"/>
            </w:rPr>
            <w:t>Original: English</w:t>
          </w:r>
          <w:bookmarkEnd w:id="7"/>
        </w:p>
      </w:tc>
    </w:tr>
  </w:tbl>
  <w:p w:rsidR="00ED54E0" w:rsidRPr="00934B4C" w14:paraId="6D45DFCE" w14:textId="350FF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61588304">
    <w:abstractNumId w:val="9"/>
  </w:num>
  <w:num w:numId="2" w16cid:durableId="676882242">
    <w:abstractNumId w:val="7"/>
  </w:num>
  <w:num w:numId="3" w16cid:durableId="1446651581">
    <w:abstractNumId w:val="6"/>
  </w:num>
  <w:num w:numId="4" w16cid:durableId="2133550567">
    <w:abstractNumId w:val="5"/>
  </w:num>
  <w:num w:numId="5" w16cid:durableId="575549521">
    <w:abstractNumId w:val="4"/>
  </w:num>
  <w:num w:numId="6" w16cid:durableId="980889421">
    <w:abstractNumId w:val="12"/>
  </w:num>
  <w:num w:numId="7" w16cid:durableId="2041974135">
    <w:abstractNumId w:val="11"/>
  </w:num>
  <w:num w:numId="8" w16cid:durableId="1280182497">
    <w:abstractNumId w:val="10"/>
  </w:num>
  <w:num w:numId="9" w16cid:durableId="18090078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60948">
    <w:abstractNumId w:val="13"/>
  </w:num>
  <w:num w:numId="11" w16cid:durableId="112216800">
    <w:abstractNumId w:val="8"/>
  </w:num>
  <w:num w:numId="12" w16cid:durableId="2109806666">
    <w:abstractNumId w:val="3"/>
  </w:num>
  <w:num w:numId="13" w16cid:durableId="590240125">
    <w:abstractNumId w:val="2"/>
  </w:num>
  <w:num w:numId="14" w16cid:durableId="82146122">
    <w:abstractNumId w:val="1"/>
  </w:num>
  <w:num w:numId="15" w16cid:durableId="538737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231C1"/>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2147F"/>
    <w:rsid w:val="00674CCD"/>
    <w:rsid w:val="006A6185"/>
    <w:rsid w:val="006C34E8"/>
    <w:rsid w:val="006F5826"/>
    <w:rsid w:val="00700181"/>
    <w:rsid w:val="007141CF"/>
    <w:rsid w:val="00735980"/>
    <w:rsid w:val="00745146"/>
    <w:rsid w:val="007577E3"/>
    <w:rsid w:val="00760831"/>
    <w:rsid w:val="00760DB3"/>
    <w:rsid w:val="00765725"/>
    <w:rsid w:val="007B23B5"/>
    <w:rsid w:val="007E6507"/>
    <w:rsid w:val="007F2B8E"/>
    <w:rsid w:val="00807247"/>
    <w:rsid w:val="0081481D"/>
    <w:rsid w:val="00840C2B"/>
    <w:rsid w:val="008739FD"/>
    <w:rsid w:val="00893E85"/>
    <w:rsid w:val="008D0DED"/>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6197D"/>
    <w:rsid w:val="00D747AE"/>
    <w:rsid w:val="00D9226C"/>
    <w:rsid w:val="00DA20BD"/>
    <w:rsid w:val="00DE50DB"/>
    <w:rsid w:val="00DF6AE1"/>
    <w:rsid w:val="00E34FE3"/>
    <w:rsid w:val="00E46FD5"/>
    <w:rsid w:val="00E544BB"/>
    <w:rsid w:val="00E56545"/>
    <w:rsid w:val="00EA5D4F"/>
    <w:rsid w:val="00EB6C56"/>
    <w:rsid w:val="00ED54E0"/>
    <w:rsid w:val="00EF29E8"/>
    <w:rsid w:val="00F001E1"/>
    <w:rsid w:val="00F32397"/>
    <w:rsid w:val="00F342EB"/>
    <w:rsid w:val="00F40595"/>
    <w:rsid w:val="00FA5EBC"/>
    <w:rsid w:val="00FC0ACA"/>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D58FBE"/>
  <w15:docId w15:val="{EE2AD64D-9151-4DE7-962C-F0AD7CFB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ZL/25_08826_00_e.pdf" TargetMode="External" /><Relationship Id="rId6" Type="http://schemas.openxmlformats.org/officeDocument/2006/relationships/hyperlink" Target="mailto:sps@mpi.govt.nz" TargetMode="External" /><Relationship Id="rId7" Type="http://schemas.openxmlformats.org/officeDocument/2006/relationships/hyperlink" Target="https://www.mpi.govt.nz/news-and-resources/consultations/?opened=1"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b6c99514-7dde-4bc7-9dfc-36604515b2df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CF6B53E-3393-4DDD-8EC9-7781FC9E159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5</cp:revision>
  <dcterms:created xsi:type="dcterms:W3CDTF">2025-12-10T10:20:00Z</dcterms:created>
  <dcterms:modified xsi:type="dcterms:W3CDTF">2025-12-10T10:27:00Z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G/SPS/N/NZL/784/Add.1</vt:lpwstr>
  </property>
  <property fmtid="{D5CDD505-2E9C-101B-9397-08002B2CF9AE}" pid="3" name="TitusGUID">
    <vt:lpwstr>b6c99514-7dde-4bc7-9dfc-36604515b2df</vt:lpwstr>
  </property>
  <property fmtid="{D5CDD505-2E9C-101B-9397-08002B2CF9AE}" pid="4" name="WTOCLASSIFICATION">
    <vt:lpwstr>WTO OFFICIAL</vt:lpwstr>
  </property>
</Properties>
</file>