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5B85705E" w14:textId="64A17C61">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5"/>
        <w:gridCol w:w="8275"/>
      </w:tblGrid>
      <w:tr w14:paraId="2BDB4542"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2934BE2F"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6770EA76" w14:textId="77777777">
            <w:pPr>
              <w:spacing w:before="120" w:after="120"/>
            </w:pPr>
            <w:r w:rsidRPr="008E347D">
              <w:rPr>
                <w:b/>
              </w:rPr>
              <w:t>Miembro que notifica:</w:t>
            </w:r>
            <w:r w:rsidRPr="002330D5">
              <w:t xml:space="preserve"> </w:t>
            </w:r>
            <w:r w:rsidRPr="002330D5">
              <w:rPr>
                <w:u w:val="single"/>
              </w:rPr>
              <w:t>COLOMBIA</w:t>
            </w:r>
          </w:p>
          <w:p w:rsidR="00152750" w:rsidRPr="008E347D" w:rsidP="008E347D" w14:paraId="71DFA574" w14:textId="77777777">
            <w:pPr>
              <w:spacing w:after="120"/>
              <w:rPr>
                <w:b/>
              </w:rPr>
            </w:pPr>
            <w:r w:rsidRPr="008E347D">
              <w:rPr>
                <w:b/>
              </w:rPr>
              <w:t>Si procede, nombre del gobierno local de que se trate:</w:t>
            </w:r>
            <w:r w:rsidRPr="004A4F59">
              <w:t xml:space="preserve"> </w:t>
            </w:r>
          </w:p>
        </w:tc>
      </w:tr>
      <w:tr w14:paraId="5E56201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5FCC108"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1C861165" w14:textId="77777777">
            <w:pPr>
              <w:spacing w:before="120" w:after="120"/>
            </w:pPr>
            <w:r w:rsidRPr="008E347D">
              <w:rPr>
                <w:b/>
              </w:rPr>
              <w:t>Organismo responsable:</w:t>
            </w:r>
            <w:r w:rsidRPr="004A4F59">
              <w:t xml:space="preserve"> Instituto Colombiano Agropecuario (ICA)</w:t>
            </w:r>
          </w:p>
        </w:tc>
      </w:tr>
      <w:tr w14:paraId="79D6D1B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919E860"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61F4726E"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Productos y subproductos de origen porcino</w:t>
            </w:r>
          </w:p>
        </w:tc>
      </w:tr>
      <w:tr w14:paraId="6320D8A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137EE3C"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19BB59C7" w14:textId="77777777">
            <w:pPr>
              <w:spacing w:before="120" w:after="120"/>
              <w:rPr>
                <w:b/>
              </w:rPr>
            </w:pPr>
            <w:r w:rsidRPr="008E347D">
              <w:rPr>
                <w:b/>
              </w:rPr>
              <w:t>Regiones o países que podrían verse afectados, en la medida en que sea procedente o factible:</w:t>
            </w:r>
          </w:p>
          <w:p w:rsidR="00152750" w:rsidRPr="008E347D" w:rsidP="008E347D" w14:paraId="436FE2F0"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3661DB25" w14:textId="77777777">
            <w:pPr>
              <w:spacing w:after="120"/>
              <w:ind w:left="607" w:hanging="607"/>
              <w:rPr>
                <w:b/>
              </w:rPr>
            </w:pPr>
            <w:r w:rsidRPr="008E347D">
              <w:rPr>
                <w:b/>
              </w:rPr>
              <w:t>[X]</w:t>
            </w:r>
            <w:r w:rsidRPr="008E347D">
              <w:rPr>
                <w:b/>
              </w:rPr>
              <w:tab/>
              <w:t>Regiones o países específicos:</w:t>
            </w:r>
            <w:r w:rsidRPr="004A4F59">
              <w:t xml:space="preserve"> España</w:t>
            </w:r>
          </w:p>
        </w:tc>
      </w:tr>
      <w:tr w14:paraId="2FAE4652"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E238F8C"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3546DFC0" w14:textId="77777777">
            <w:pPr>
              <w:spacing w:before="120" w:after="120"/>
            </w:pPr>
            <w:r w:rsidRPr="008E347D">
              <w:rPr>
                <w:b/>
              </w:rPr>
              <w:t>Título del documento notificado:</w:t>
            </w:r>
            <w:r w:rsidRPr="004A4F59">
              <w:t xml:space="preserve"> Resolución No. 00031675 del 4 de diciembre de 2025 "</w:t>
            </w:r>
            <w:r w:rsidRPr="004A4F59">
              <w:rPr>
                <w:i/>
                <w:iCs/>
              </w:rPr>
              <w:t>Por la cual se suspende temporalmente la emisión de documentos zoosanitarios de importación (</w:t>
            </w:r>
            <w:r w:rsidRPr="004A4F59">
              <w:rPr>
                <w:i/>
                <w:iCs/>
              </w:rPr>
              <w:t>DZI</w:t>
            </w:r>
            <w:r w:rsidRPr="004A4F59">
              <w:rPr>
                <w:i/>
                <w:iCs/>
              </w:rPr>
              <w:t>) para productos y subproductos de origen porcino procedentes del Reino de España ante la presencia del virus de la Peste Porcina Africana (</w:t>
            </w:r>
            <w:r w:rsidRPr="004A4F59">
              <w:rPr>
                <w:i/>
                <w:iCs/>
              </w:rPr>
              <w:t>PPA</w:t>
            </w:r>
            <w:r w:rsidRPr="004A4F59">
              <w:rPr>
                <w:i/>
                <w:iCs/>
              </w:rPr>
              <w:t>) en animales silvestres y se dictan otras disposiciones</w:t>
            </w:r>
            <w:r w:rsidRPr="004A4F59">
              <w:t>"</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4</w:t>
            </w:r>
          </w:p>
          <w:p w:rsidR="00152750" w:rsidRPr="008E347D" w:rsidP="008E347D" w14:paraId="7B02A62F" w14:textId="77777777">
            <w:pPr>
              <w:spacing w:after="120"/>
            </w:pPr>
            <w:hyperlink r:id="rId5" w:tgtFrame="_blank" w:history="1">
              <w:r w:rsidRPr="008E347D">
                <w:rPr>
                  <w:color w:val="0000FF"/>
                  <w:u w:val="single"/>
                </w:rPr>
                <w:t>https://www.ica.gov.co/getattachment/6d876619-ac31-4f91-b5f7-bf59cb0f461d/2025R00031675.aspx</w:t>
              </w:r>
            </w:hyperlink>
            <w:r w:rsidRPr="008E347D" w:rsidR="0068063E">
              <w:t xml:space="preserve"> </w:t>
            </w:r>
            <w:hyperlink r:id="rId6" w:tgtFrame="_blank" w:history="1">
              <w:r w:rsidRPr="008E347D">
                <w:rPr>
                  <w:color w:val="0000FF"/>
                  <w:u w:val="single"/>
                </w:rPr>
                <w:t>https://members.wto.org/crnattachments/2025/SPS/COL/25_08825_00_s.pdf</w:t>
              </w:r>
            </w:hyperlink>
          </w:p>
        </w:tc>
      </w:tr>
      <w:tr w14:paraId="7DFB027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BCC8B55"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010A2A07" w14:textId="77777777">
            <w:pPr>
              <w:spacing w:before="120" w:after="120"/>
            </w:pPr>
            <w:r w:rsidRPr="008E347D">
              <w:rPr>
                <w:b/>
              </w:rPr>
              <w:t>Descripción del contenido:</w:t>
            </w:r>
            <w:r w:rsidRPr="004A4F59">
              <w:t xml:space="preserve"> Mediante esta resolución se suspende temporalmente la emisión de documentos zoosanitarios de importación (</w:t>
            </w:r>
            <w:r w:rsidRPr="004A4F59">
              <w:t>DZI</w:t>
            </w:r>
            <w:r w:rsidRPr="004A4F59">
              <w:t xml:space="preserve">) para productos y subproductos de origen porcino procedentes del Reino de España que no cumplan con lo establecido en el Título 15, Capítulo 15.1, artículo 15.1.2 del Código Sanitario para los Animales Terrestres de la </w:t>
            </w:r>
            <w:r w:rsidRPr="004A4F59">
              <w:t>OMSA</w:t>
            </w:r>
            <w:r w:rsidRPr="004A4F59">
              <w:t xml:space="preserve">. Tampoco se permitirá el ingreso al país de dichos productos y subproductos amparados con </w:t>
            </w:r>
            <w:r w:rsidRPr="004A4F59">
              <w:t>DZI</w:t>
            </w:r>
            <w:r w:rsidRPr="004A4F59">
              <w:t>, incluyendo también los transportados en equipaje acompañado o encomiendas postales o aquellos que hagan tránsito por España, procediendo al rechazo, reembarque o destrucción según corresponda, de conformidad con lo establecido en esta resolución.</w:t>
            </w:r>
          </w:p>
        </w:tc>
      </w:tr>
      <w:tr w14:paraId="614BBAFF"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19A8AB7"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40C85AAF"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52D15A7C"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6F33C1" w14:paraId="3151B728" w14:textId="77777777">
            <w:pPr>
              <w:keepNext/>
              <w:keepLines/>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6F33C1" w14:paraId="26EC504D" w14:textId="77777777">
            <w:pPr>
              <w:keepNext/>
              <w:keepLines/>
              <w:spacing w:before="120" w:after="120"/>
            </w:pPr>
            <w:r w:rsidRPr="008E347D">
              <w:rPr>
                <w:b/>
              </w:rPr>
              <w:t>Naturaleza del (de los) problema(s) urgente(s) y justificación de la medida de urgencia:</w:t>
            </w:r>
            <w:r w:rsidRPr="004A4F59">
              <w:t xml:space="preserve"> Considerando el reporte ante la </w:t>
            </w:r>
            <w:r w:rsidRPr="004A4F59">
              <w:t>OMSA</w:t>
            </w:r>
            <w:r w:rsidRPr="004A4F59">
              <w:t xml:space="preserve">, a través de la plataforma </w:t>
            </w:r>
            <w:r w:rsidRPr="004A4F59">
              <w:t>WAHIS</w:t>
            </w:r>
            <w:r w:rsidRPr="004A4F59">
              <w:t>, de brotes de Peste Porcina Africana (</w:t>
            </w:r>
            <w:r w:rsidRPr="004A4F59">
              <w:t>PPA</w:t>
            </w:r>
            <w:r w:rsidRPr="004A4F59">
              <w:t xml:space="preserve">) en jabalíes silvestres en Barcelona, España, y dado que Colombia importa productos y subproductos porcinos procedentes de ese país, la presencia de </w:t>
            </w:r>
            <w:r w:rsidRPr="004A4F59">
              <w:t>PPA</w:t>
            </w:r>
            <w:r w:rsidRPr="004A4F59">
              <w:t xml:space="preserve"> constituye un riesgo inmediato para la sanidad porcina nacional. En cumplimiento de sus funciones legales como autoridad sanitaria, el ICA determina que es necesario implementar de manera urgente medidas preventivas para evitar la introducción de la enfermedad, proteger la producción porcina del país y salvaguardar el estatus sanitario nacional.</w:t>
            </w:r>
          </w:p>
        </w:tc>
      </w:tr>
      <w:tr w14:paraId="1F94F9FB"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4892FF2"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5E013C24" w14:textId="77777777">
            <w:pPr>
              <w:spacing w:before="120" w:after="120"/>
            </w:pPr>
            <w:r w:rsidRPr="008E347D">
              <w:rPr>
                <w:b/>
              </w:rPr>
              <w:t xml:space="preserve">¿Existe una norma internacional pertinente? De ser así, indíquese la norma: </w:t>
            </w:r>
          </w:p>
          <w:p w:rsidR="00152750" w:rsidRPr="008E347D" w:rsidP="008E347D" w14:paraId="706D1A20" w14:textId="77777777">
            <w:pPr>
              <w:spacing w:after="120"/>
              <w:ind w:left="720" w:hanging="720"/>
            </w:pPr>
            <w:r w:rsidRPr="008E347D">
              <w:rPr>
                <w:b/>
              </w:rPr>
              <w:t>[ ]</w:t>
            </w:r>
            <w:r w:rsidRPr="008E347D">
              <w:rPr>
                <w:b/>
              </w:rPr>
              <w:tab/>
              <w:t xml:space="preserve">de la Comisión del Codex </w:t>
            </w:r>
            <w:r w:rsidRPr="008E347D">
              <w:rPr>
                <w:b/>
              </w:rPr>
              <w:t>Alimentarius</w:t>
            </w:r>
            <w:r w:rsidRPr="008E347D">
              <w:rPr>
                <w:b/>
              </w:rPr>
              <w:t xml:space="preserve">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249030CB" w14:textId="77777777">
            <w:pPr>
              <w:spacing w:after="120"/>
              <w:ind w:left="720" w:hanging="720"/>
            </w:pPr>
            <w:r w:rsidRPr="008E347D">
              <w:rPr>
                <w:b/>
              </w:rPr>
              <w:t>[ ]</w:t>
            </w:r>
            <w:r w:rsidRPr="008E347D">
              <w:rPr>
                <w:b/>
              </w:rPr>
              <w:tab/>
              <w:t>de la Organización Mundial de Sanidad Animal (</w:t>
            </w:r>
            <w:r w:rsidRPr="008E347D">
              <w:rPr>
                <w:b/>
              </w:rPr>
              <w:t>OIE</w:t>
            </w:r>
            <w:r w:rsidRPr="008E347D">
              <w:rPr>
                <w:b/>
              </w:rPr>
              <w:t xml:space="preserv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8E347D" w14:paraId="4AAC9644" w14:textId="77777777">
            <w:pPr>
              <w:spacing w:after="120"/>
              <w:ind w:left="720" w:hanging="720"/>
            </w:pPr>
            <w:r w:rsidRPr="008E347D">
              <w:rPr>
                <w:b/>
              </w:rPr>
              <w:t>[ ]</w:t>
            </w:r>
            <w:r w:rsidRPr="008E347D">
              <w:rPr>
                <w:b/>
              </w:rPr>
              <w:tab/>
              <w:t xml:space="preserve">de la Convención Internacional de Protección Fitosanitaria </w:t>
            </w:r>
            <w:r w:rsidRPr="008E347D">
              <w:rPr>
                <w:b/>
                <w:i/>
              </w:rPr>
              <w:t xml:space="preserve">(por ejemplo, número de </w:t>
            </w:r>
            <w:r w:rsidRPr="008E347D">
              <w:rPr>
                <w:b/>
                <w:i/>
              </w:rPr>
              <w:t>NIMF</w:t>
            </w:r>
            <w:r w:rsidRPr="008E347D">
              <w:rPr>
                <w:b/>
                <w:i/>
              </w:rPr>
              <w:t>)</w:t>
            </w:r>
            <w:r w:rsidRPr="008E347D" w:rsidR="006744AA">
              <w:rPr>
                <w:b/>
              </w:rPr>
              <w:t>:</w:t>
            </w:r>
            <w:r w:rsidRPr="00A5402A">
              <w:t xml:space="preserve"> </w:t>
            </w:r>
          </w:p>
          <w:p w:rsidR="00152750" w:rsidRPr="008E347D" w:rsidP="008E347D" w14:paraId="5A0D8339" w14:textId="77777777">
            <w:pPr>
              <w:spacing w:after="120"/>
              <w:ind w:left="720" w:hanging="720"/>
            </w:pPr>
            <w:r w:rsidRPr="008E347D">
              <w:rPr>
                <w:b/>
              </w:rPr>
              <w:t>[X]</w:t>
            </w:r>
            <w:r w:rsidRPr="008E347D">
              <w:rPr>
                <w:b/>
              </w:rPr>
              <w:tab/>
              <w:t>Ninguna</w:t>
            </w:r>
          </w:p>
          <w:p w:rsidR="00152750" w:rsidRPr="008E347D" w:rsidP="008E347D" w14:paraId="536FF759" w14:textId="77777777">
            <w:pPr>
              <w:spacing w:after="120"/>
            </w:pPr>
            <w:r w:rsidRPr="008E347D">
              <w:rPr>
                <w:b/>
              </w:rPr>
              <w:t>¿Se ajusta la reglamentación que se propone a la norma internacional pertinente?</w:t>
            </w:r>
          </w:p>
          <w:p w:rsidR="00152750" w:rsidRPr="008E347D" w:rsidP="008E347D" w14:paraId="097102C7" w14:textId="77777777">
            <w:pPr>
              <w:spacing w:after="120"/>
              <w:rPr>
                <w:b/>
              </w:rPr>
            </w:pPr>
            <w:r w:rsidRPr="008E347D">
              <w:rPr>
                <w:b/>
              </w:rPr>
              <w:t>[ ] Sí   [ ] No</w:t>
            </w:r>
          </w:p>
          <w:p w:rsidR="00152750" w:rsidRPr="008E347D" w:rsidP="008E347D" w14:paraId="4F843FEB"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2156504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146E355"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078C02DB"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3D3BE31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7523033"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770FD2CA"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4 de diciembre de 2025 Publicada en el Diario Oficial No. 53.324 del 4 de diciembre de 2025</w:t>
            </w:r>
          </w:p>
          <w:p w:rsidR="00152750" w:rsidRPr="008E347D" w:rsidP="008E347D" w14:paraId="35168D6A" w14:textId="77777777">
            <w:pPr>
              <w:spacing w:after="120"/>
              <w:ind w:left="607" w:hanging="607"/>
            </w:pPr>
            <w:r w:rsidRPr="008E347D">
              <w:rPr>
                <w:b/>
              </w:rPr>
              <w:t>[ ]</w:t>
            </w:r>
            <w:r w:rsidRPr="008E347D">
              <w:rPr>
                <w:b/>
              </w:rPr>
              <w:tab/>
              <w:t>Medida de facilitación del comercio</w:t>
            </w:r>
            <w:r w:rsidRPr="004A4F59">
              <w:t xml:space="preserve"> </w:t>
            </w:r>
          </w:p>
        </w:tc>
      </w:tr>
      <w:tr w14:paraId="449BC068"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D82C88F"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5D54F76E"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251F65" w:rsidRPr="004A4F59" w:rsidP="008E347D" w14:paraId="1FA51CDE" w14:textId="77777777">
            <w:r w:rsidRPr="004A4F59">
              <w:t xml:space="preserve">Punto de Contacto </w:t>
            </w:r>
            <w:r w:rsidRPr="004A4F59">
              <w:t>OTC</w:t>
            </w:r>
            <w:r w:rsidRPr="004A4F59">
              <w:t xml:space="preserve"> / MSF</w:t>
            </w:r>
          </w:p>
          <w:p w:rsidR="00251F65" w:rsidRPr="004A4F59" w:rsidP="008E347D" w14:paraId="1C512553" w14:textId="77777777">
            <w:r w:rsidRPr="004A4F59">
              <w:t>Ministerio de Comercio, Industria y Turismo</w:t>
            </w:r>
          </w:p>
          <w:p w:rsidR="00251F65" w:rsidRPr="004A4F59" w:rsidP="008E347D" w14:paraId="7011AF3A" w14:textId="77777777">
            <w:r w:rsidRPr="004A4F59">
              <w:t>Dirección de Regulación</w:t>
            </w:r>
          </w:p>
          <w:p w:rsidR="00251F65" w:rsidRPr="004A4F59" w:rsidP="008E347D" w14:paraId="717C283F" w14:textId="77777777">
            <w:r w:rsidRPr="004A4F59">
              <w:t>Calle 28 # 13 A 15 piso 3, Bogotá, DC</w:t>
            </w:r>
          </w:p>
          <w:p w:rsidR="00251F65" w:rsidRPr="004A4F59" w:rsidP="008E347D" w14:paraId="4320F38B" w14:textId="77777777">
            <w:r w:rsidRPr="004A4F59">
              <w:t>Edificio Centro de Comercio Internacional</w:t>
            </w:r>
          </w:p>
          <w:p w:rsidR="00251F65" w:rsidRPr="004A4F59" w:rsidP="008E347D" w14:paraId="622C02AC" w14:textId="77777777">
            <w:r w:rsidRPr="004A4F59">
              <w:t>Tel: +(57 1) 606 7676, Ext. 1340 y 2220</w:t>
            </w:r>
          </w:p>
          <w:p w:rsidR="00251F65" w:rsidRPr="004A4F59" w:rsidP="008E347D" w14:paraId="4D6F5EE5" w14:textId="77777777">
            <w:r w:rsidRPr="004A4F59">
              <w:t xml:space="preserve">Correo electrónico: </w:t>
            </w:r>
            <w:hyperlink r:id="rId7" w:history="1">
              <w:r w:rsidRPr="004A4F59">
                <w:rPr>
                  <w:color w:val="0000FF"/>
                  <w:u w:val="single"/>
                </w:rPr>
                <w:t>puntocontacto@mincit.gov.co</w:t>
              </w:r>
            </w:hyperlink>
          </w:p>
          <w:p w:rsidR="00251F65" w:rsidRPr="006F33C1" w:rsidP="006F33C1" w14:paraId="44984BEF" w14:textId="77777777">
            <w:pPr>
              <w:spacing w:after="120"/>
              <w:rPr>
                <w:lang w:val="en-GB"/>
              </w:rPr>
            </w:pPr>
            <w:r w:rsidRPr="006F33C1">
              <w:rPr>
                <w:lang w:val="en-GB"/>
              </w:rPr>
              <w:t xml:space="preserve">Sitio web: </w:t>
            </w:r>
            <w:hyperlink r:id="rId8" w:history="1">
              <w:r w:rsidRPr="006F33C1">
                <w:rPr>
                  <w:color w:val="0000FF"/>
                  <w:u w:val="single"/>
                  <w:lang w:val="en-GB"/>
                </w:rPr>
                <w:t>http://www.mincit.gov.co</w:t>
              </w:r>
            </w:hyperlink>
          </w:p>
          <w:p w:rsidR="00251F65" w:rsidRPr="004A4F59" w:rsidP="008E347D" w14:paraId="21A5FA60" w14:textId="77777777">
            <w:r w:rsidRPr="004A4F59">
              <w:t>Instituto Colombiano Agropecuario ICA</w:t>
            </w:r>
          </w:p>
          <w:p w:rsidR="00251F65" w:rsidRPr="004A4F59" w:rsidP="008E347D" w14:paraId="7782F396" w14:textId="77777777">
            <w:r w:rsidRPr="004A4F59">
              <w:t>Dirección Técnica de Asuntos Internacionales</w:t>
            </w:r>
          </w:p>
          <w:p w:rsidR="00251F65" w:rsidRPr="004A4F59" w:rsidP="008E347D" w14:paraId="75C7C2F7" w14:textId="77777777">
            <w:r w:rsidRPr="004A4F59">
              <w:t>Subgerencia de Regulación Sanitaria y Fitosanitaria</w:t>
            </w:r>
          </w:p>
          <w:p w:rsidR="00251F65" w:rsidRPr="004A4F59" w:rsidP="008E347D" w14:paraId="0B8F7924" w14:textId="77777777">
            <w:r w:rsidRPr="004A4F59">
              <w:t>Oficinas Nacionales</w:t>
            </w:r>
          </w:p>
          <w:p w:rsidR="00251F65" w:rsidRPr="004A4F59" w:rsidP="008E347D" w14:paraId="1A2713DA" w14:textId="77777777">
            <w:r w:rsidRPr="004A4F59">
              <w:t xml:space="preserve">Edificio Neo Point 83, </w:t>
            </w:r>
            <w:r w:rsidRPr="004A4F59">
              <w:t>Av</w:t>
            </w:r>
            <w:r w:rsidRPr="004A4F59">
              <w:t xml:space="preserve"> Carrera 20 # 83-20, Bogotá D.C. Colombia</w:t>
            </w:r>
          </w:p>
          <w:p w:rsidR="00251F65" w:rsidRPr="004A4F59" w:rsidP="008E347D" w14:paraId="68314764" w14:textId="77777777">
            <w:r w:rsidRPr="004A4F59">
              <w:t xml:space="preserve">Correo electrónico: </w:t>
            </w:r>
            <w:hyperlink r:id="rId9" w:history="1">
              <w:r w:rsidRPr="004A4F59">
                <w:rPr>
                  <w:color w:val="0000FF"/>
                  <w:u w:val="single"/>
                </w:rPr>
                <w:t>asuntos.internacionales@ica.gov.co</w:t>
              </w:r>
            </w:hyperlink>
          </w:p>
          <w:p w:rsidR="00251F65" w:rsidRPr="006F33C1" w:rsidP="008E347D" w14:paraId="458CC62F" w14:textId="77777777">
            <w:pPr>
              <w:spacing w:after="120"/>
              <w:rPr>
                <w:lang w:val="en-GB"/>
              </w:rPr>
            </w:pPr>
            <w:r w:rsidRPr="006F33C1">
              <w:rPr>
                <w:lang w:val="en-GB"/>
              </w:rPr>
              <w:t xml:space="preserve">Sitio web: </w:t>
            </w:r>
            <w:hyperlink r:id="rId10" w:history="1">
              <w:r w:rsidRPr="006F33C1">
                <w:rPr>
                  <w:color w:val="0000FF"/>
                  <w:u w:val="single"/>
                  <w:lang w:val="en-GB"/>
                </w:rPr>
                <w:t>http://www.ica.gov.co</w:t>
              </w:r>
            </w:hyperlink>
          </w:p>
        </w:tc>
      </w:tr>
      <w:tr w14:paraId="0665D7F6"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26312CA0"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4789BD9B"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 ]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251F65" w:rsidRPr="004A4F59" w:rsidP="004907C2" w14:paraId="0A3BC817" w14:textId="77777777">
            <w:pPr>
              <w:keepNext/>
              <w:keepLines/>
            </w:pPr>
            <w:r w:rsidRPr="004A4F59">
              <w:t xml:space="preserve">Punto de Contacto </w:t>
            </w:r>
            <w:r w:rsidRPr="004A4F59">
              <w:t>OTC</w:t>
            </w:r>
            <w:r w:rsidRPr="004A4F59">
              <w:t xml:space="preserve"> / MSF</w:t>
            </w:r>
          </w:p>
          <w:p w:rsidR="00251F65" w:rsidRPr="004A4F59" w:rsidP="004907C2" w14:paraId="3277D999" w14:textId="77777777">
            <w:pPr>
              <w:keepNext/>
              <w:keepLines/>
            </w:pPr>
            <w:r w:rsidRPr="004A4F59">
              <w:t>Ministerio de Comercio, Industria y Turismo</w:t>
            </w:r>
          </w:p>
          <w:p w:rsidR="00251F65" w:rsidRPr="004A4F59" w:rsidP="004907C2" w14:paraId="3AE381BF" w14:textId="77777777">
            <w:pPr>
              <w:keepNext/>
              <w:keepLines/>
            </w:pPr>
            <w:r w:rsidRPr="004A4F59">
              <w:t>Dirección de Regulación</w:t>
            </w:r>
          </w:p>
          <w:p w:rsidR="00251F65" w:rsidRPr="004A4F59" w:rsidP="004907C2" w14:paraId="44F55AF2" w14:textId="77777777">
            <w:pPr>
              <w:keepNext/>
              <w:keepLines/>
            </w:pPr>
            <w:r w:rsidRPr="004A4F59">
              <w:t>Calle 28 # 13 A 15 piso 3, Bogotá, DC</w:t>
            </w:r>
          </w:p>
          <w:p w:rsidR="00251F65" w:rsidRPr="004A4F59" w:rsidP="004907C2" w14:paraId="13AED899" w14:textId="77777777">
            <w:pPr>
              <w:keepNext/>
              <w:keepLines/>
            </w:pPr>
            <w:r w:rsidRPr="004A4F59">
              <w:t>Edificio Centro de Comercio Internacional</w:t>
            </w:r>
          </w:p>
          <w:p w:rsidR="00251F65" w:rsidRPr="004A4F59" w:rsidP="004907C2" w14:paraId="35B82187" w14:textId="77777777">
            <w:pPr>
              <w:keepNext/>
              <w:keepLines/>
            </w:pPr>
            <w:r w:rsidRPr="004A4F59">
              <w:t>Tel: +(57 1) 606 7676, Ext. 1340 y 2220</w:t>
            </w:r>
          </w:p>
          <w:p w:rsidR="00251F65" w:rsidRPr="004A4F59" w:rsidP="004907C2" w14:paraId="73EAF781" w14:textId="77777777">
            <w:pPr>
              <w:keepNext/>
              <w:keepLines/>
            </w:pPr>
            <w:r w:rsidRPr="004A4F59">
              <w:t xml:space="preserve">Correo electrónico: </w:t>
            </w:r>
            <w:hyperlink r:id="rId7" w:history="1">
              <w:r w:rsidRPr="004A4F59">
                <w:rPr>
                  <w:color w:val="0000FF"/>
                  <w:u w:val="single"/>
                </w:rPr>
                <w:t>puntocontacto@mincit.gov.co</w:t>
              </w:r>
            </w:hyperlink>
          </w:p>
          <w:p w:rsidR="00251F65" w:rsidRPr="006F33C1" w:rsidP="004907C2" w14:paraId="18260A4D" w14:textId="77777777">
            <w:pPr>
              <w:keepNext/>
              <w:keepLines/>
              <w:spacing w:after="120"/>
              <w:rPr>
                <w:lang w:val="en-GB"/>
              </w:rPr>
            </w:pPr>
            <w:r w:rsidRPr="006F33C1">
              <w:rPr>
                <w:lang w:val="en-GB"/>
              </w:rPr>
              <w:t xml:space="preserve">Sitio web: </w:t>
            </w:r>
            <w:hyperlink r:id="rId8" w:history="1">
              <w:r w:rsidRPr="006F33C1">
                <w:rPr>
                  <w:color w:val="0000FF"/>
                  <w:u w:val="single"/>
                  <w:lang w:val="en-GB"/>
                </w:rPr>
                <w:t>http://www.mincit.gov.co</w:t>
              </w:r>
            </w:hyperlink>
          </w:p>
        </w:tc>
      </w:tr>
    </w:tbl>
    <w:p w:rsidR="00337700" w:rsidRPr="006F33C1" w:rsidP="008E347D" w14:paraId="0C1A9D63" w14:textId="77777777">
      <w:pPr>
        <w:rPr>
          <w:lang w:val="en-GB"/>
        </w:rPr>
      </w:pPr>
    </w:p>
    <w:sectPr w:rsidSect="0068063E">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68063E" w:rsidP="0068063E" w14:paraId="4F291907" w14:textId="1D04B1C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8063E" w:rsidP="0068063E" w14:paraId="28A346A2" w14:textId="0FE3F68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0CB31945"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063E" w:rsidRPr="0068063E" w:rsidP="0068063E" w14:paraId="5E8A51CD" w14:textId="77777777">
    <w:pPr>
      <w:pStyle w:val="Header"/>
      <w:pBdr>
        <w:bottom w:val="single" w:sz="4" w:space="1" w:color="auto"/>
      </w:pBdr>
      <w:tabs>
        <w:tab w:val="clear" w:pos="4513"/>
        <w:tab w:val="clear" w:pos="9027"/>
      </w:tabs>
      <w:jc w:val="center"/>
    </w:pPr>
    <w:r w:rsidRPr="0068063E">
      <w:t>G/</w:t>
    </w:r>
    <w:r w:rsidRPr="0068063E">
      <w:t>SPS</w:t>
    </w:r>
    <w:r w:rsidRPr="0068063E">
      <w:t>/N/COL/407</w:t>
    </w:r>
  </w:p>
  <w:p w:rsidR="0068063E" w:rsidRPr="0068063E" w:rsidP="0068063E" w14:paraId="39DFA7A6" w14:textId="77777777">
    <w:pPr>
      <w:pStyle w:val="Header"/>
      <w:pBdr>
        <w:bottom w:val="single" w:sz="4" w:space="1" w:color="auto"/>
      </w:pBdr>
      <w:tabs>
        <w:tab w:val="clear" w:pos="4513"/>
        <w:tab w:val="clear" w:pos="9027"/>
      </w:tabs>
      <w:jc w:val="center"/>
    </w:pPr>
  </w:p>
  <w:p w:rsidR="0068063E" w:rsidRPr="0068063E" w:rsidP="0068063E" w14:paraId="69BECCBB" w14:textId="7B710527">
    <w:pPr>
      <w:pStyle w:val="Header"/>
      <w:pBdr>
        <w:bottom w:val="single" w:sz="4" w:space="1" w:color="auto"/>
      </w:pBdr>
      <w:tabs>
        <w:tab w:val="clear" w:pos="4513"/>
        <w:tab w:val="clear" w:pos="9027"/>
      </w:tabs>
      <w:jc w:val="center"/>
    </w:pPr>
    <w:r w:rsidRPr="0068063E">
      <w:t xml:space="preserve">- </w:t>
    </w:r>
    <w:r w:rsidRPr="0068063E">
      <w:fldChar w:fldCharType="begin"/>
    </w:r>
    <w:r w:rsidRPr="0068063E">
      <w:instrText xml:space="preserve"> PAGE </w:instrText>
    </w:r>
    <w:r w:rsidRPr="0068063E">
      <w:fldChar w:fldCharType="separate"/>
    </w:r>
    <w:r w:rsidRPr="0068063E">
      <w:t>2</w:t>
    </w:r>
    <w:r w:rsidRPr="0068063E">
      <w:fldChar w:fldCharType="end"/>
    </w:r>
    <w:r w:rsidRPr="0068063E">
      <w:t xml:space="preserve"> -</w:t>
    </w:r>
  </w:p>
  <w:p w:rsidR="00152750" w:rsidRPr="0068063E" w:rsidP="0068063E" w14:paraId="66F2BB77" w14:textId="0BC2BC7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063E" w:rsidRPr="0068063E" w:rsidP="0068063E" w14:paraId="4A502FA9" w14:textId="77777777">
    <w:pPr>
      <w:pStyle w:val="Header"/>
      <w:pBdr>
        <w:bottom w:val="single" w:sz="4" w:space="1" w:color="auto"/>
      </w:pBdr>
      <w:tabs>
        <w:tab w:val="clear" w:pos="4513"/>
        <w:tab w:val="clear" w:pos="9027"/>
      </w:tabs>
      <w:jc w:val="center"/>
    </w:pPr>
    <w:r w:rsidRPr="0068063E">
      <w:t>G/</w:t>
    </w:r>
    <w:r w:rsidRPr="0068063E">
      <w:t>SPS</w:t>
    </w:r>
    <w:r w:rsidRPr="0068063E">
      <w:t>/N/COL/407</w:t>
    </w:r>
  </w:p>
  <w:p w:rsidR="0068063E" w:rsidRPr="0068063E" w:rsidP="0068063E" w14:paraId="414F7831" w14:textId="77777777">
    <w:pPr>
      <w:pStyle w:val="Header"/>
      <w:pBdr>
        <w:bottom w:val="single" w:sz="4" w:space="1" w:color="auto"/>
      </w:pBdr>
      <w:tabs>
        <w:tab w:val="clear" w:pos="4513"/>
        <w:tab w:val="clear" w:pos="9027"/>
      </w:tabs>
      <w:jc w:val="center"/>
    </w:pPr>
  </w:p>
  <w:p w:rsidR="0068063E" w:rsidRPr="0068063E" w:rsidP="0068063E" w14:paraId="71ABD764" w14:textId="01414DBA">
    <w:pPr>
      <w:pStyle w:val="Header"/>
      <w:pBdr>
        <w:bottom w:val="single" w:sz="4" w:space="1" w:color="auto"/>
      </w:pBdr>
      <w:tabs>
        <w:tab w:val="clear" w:pos="4513"/>
        <w:tab w:val="clear" w:pos="9027"/>
      </w:tabs>
      <w:jc w:val="center"/>
    </w:pPr>
    <w:r w:rsidRPr="0068063E">
      <w:t xml:space="preserve">- </w:t>
    </w:r>
    <w:r w:rsidRPr="0068063E">
      <w:fldChar w:fldCharType="begin"/>
    </w:r>
    <w:r w:rsidRPr="0068063E">
      <w:instrText xml:space="preserve"> PAGE </w:instrText>
    </w:r>
    <w:r w:rsidRPr="0068063E">
      <w:fldChar w:fldCharType="separate"/>
    </w:r>
    <w:r w:rsidRPr="0068063E">
      <w:t>3</w:t>
    </w:r>
    <w:r w:rsidRPr="0068063E">
      <w:fldChar w:fldCharType="end"/>
    </w:r>
    <w:r w:rsidRPr="0068063E">
      <w:t xml:space="preserve"> -</w:t>
    </w:r>
  </w:p>
  <w:p w:rsidR="00DD65B2" w:rsidRPr="0068063E" w:rsidP="0068063E" w14:paraId="489EC7BD" w14:textId="48DDC0C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3F9CE9B"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23CE95C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4755DC86" w14:textId="4C5D5091">
          <w:pPr>
            <w:jc w:val="right"/>
            <w:rPr>
              <w:b/>
              <w:color w:val="FF0000"/>
              <w:szCs w:val="18"/>
            </w:rPr>
          </w:pPr>
          <w:r>
            <w:rPr>
              <w:b/>
              <w:color w:val="FF0000"/>
              <w:szCs w:val="18"/>
            </w:rPr>
            <w:t xml:space="preserve"> </w:t>
          </w:r>
        </w:p>
      </w:tc>
    </w:tr>
    <w:bookmarkEnd w:id="0"/>
    <w:tr w14:paraId="27FF97F6"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6177E68D" w14:textId="68CD7926">
          <w:pPr>
            <w:jc w:val="left"/>
            <w:rPr>
              <w:szCs w:val="18"/>
            </w:rPr>
          </w:pPr>
          <w:r>
            <w:rPr>
              <w:noProof/>
              <w:szCs w:val="18"/>
              <w:lang w:eastAsia="en-GB"/>
            </w:rPr>
            <w:drawing>
              <wp:inline distT="0" distB="0" distL="0" distR="0">
                <wp:extent cx="2411095"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11095" cy="71310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152750" w14:paraId="4FD48BAF" w14:textId="77777777">
          <w:pPr>
            <w:jc w:val="right"/>
            <w:rPr>
              <w:b/>
              <w:szCs w:val="18"/>
            </w:rPr>
          </w:pPr>
        </w:p>
      </w:tc>
    </w:tr>
    <w:tr w14:paraId="61FB16AC"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1375749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8063E" w:rsidP="009B6D2D" w14:paraId="2255B27F" w14:textId="77777777">
          <w:pPr>
            <w:jc w:val="right"/>
            <w:rPr>
              <w:b/>
              <w:szCs w:val="18"/>
            </w:rPr>
          </w:pPr>
          <w:bookmarkStart w:id="1" w:name="bmkSymbols"/>
          <w:r>
            <w:rPr>
              <w:b/>
              <w:szCs w:val="18"/>
            </w:rPr>
            <w:t>G/</w:t>
          </w:r>
          <w:r>
            <w:rPr>
              <w:b/>
              <w:szCs w:val="18"/>
            </w:rPr>
            <w:t>SPS</w:t>
          </w:r>
          <w:r>
            <w:rPr>
              <w:b/>
              <w:szCs w:val="18"/>
            </w:rPr>
            <w:t>/N/COL/407</w:t>
          </w:r>
        </w:p>
        <w:bookmarkEnd w:id="1"/>
        <w:p w:rsidR="005D4F0E" w:rsidRPr="008E347D" w:rsidP="009B6D2D" w14:paraId="1C076003" w14:textId="66E961B1">
          <w:pPr>
            <w:jc w:val="right"/>
            <w:rPr>
              <w:b/>
              <w:szCs w:val="18"/>
            </w:rPr>
          </w:pPr>
        </w:p>
      </w:tc>
    </w:tr>
    <w:tr w14:paraId="57D00007"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78A1BE8A"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7017B036" w14:textId="77777777">
          <w:pPr>
            <w:jc w:val="right"/>
            <w:rPr>
              <w:szCs w:val="18"/>
            </w:rPr>
          </w:pPr>
          <w:bookmarkStart w:id="2" w:name="spsDateDistribution"/>
          <w:bookmarkStart w:id="3" w:name="bmkDate"/>
          <w:bookmarkEnd w:id="2"/>
          <w:r w:rsidRPr="00152750">
            <w:rPr>
              <w:szCs w:val="18"/>
            </w:rPr>
            <w:t>10 de diciembre de 2025</w:t>
          </w:r>
          <w:bookmarkEnd w:id="3"/>
        </w:p>
      </w:tc>
    </w:tr>
    <w:tr w14:paraId="74B54780"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619DE27C" w14:textId="77777777">
          <w:pPr>
            <w:jc w:val="left"/>
            <w:rPr>
              <w:b/>
              <w:szCs w:val="18"/>
            </w:rPr>
          </w:pPr>
          <w:bookmarkStart w:id="4" w:name="bmkSerial"/>
          <w:r>
            <w:rPr>
              <w:rFonts w:ascii="Verdana" w:eastAsia="Verdana" w:hAnsi="Verdana" w:cs="Verdana"/>
              <w:b w:val="0"/>
              <w:color w:val="FF0000"/>
              <w:sz w:val="18"/>
            </w:rPr>
            <w:t>(25-8361)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01069601"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774B4AAD"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698500F8" w14:textId="115D41E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2E831F0F" w14:textId="3870BB40">
          <w:pPr>
            <w:jc w:val="right"/>
            <w:rPr>
              <w:bCs/>
              <w:szCs w:val="18"/>
            </w:rPr>
          </w:pPr>
          <w:bookmarkStart w:id="7" w:name="bmkLanguage"/>
          <w:r>
            <w:rPr>
              <w:bCs/>
              <w:szCs w:val="18"/>
            </w:rPr>
            <w:t>Original: español</w:t>
          </w:r>
          <w:bookmarkEnd w:id="7"/>
        </w:p>
      </w:tc>
    </w:tr>
  </w:tbl>
  <w:p w:rsidR="00DD65B2" w:rsidRPr="008E347D" w14:paraId="1E7CD2F3" w14:textId="1176B4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08847030">
    <w:abstractNumId w:val="8"/>
  </w:num>
  <w:num w:numId="2" w16cid:durableId="1501391522">
    <w:abstractNumId w:val="3"/>
  </w:num>
  <w:num w:numId="3" w16cid:durableId="1420179967">
    <w:abstractNumId w:val="2"/>
  </w:num>
  <w:num w:numId="4" w16cid:durableId="578027711">
    <w:abstractNumId w:val="1"/>
  </w:num>
  <w:num w:numId="5" w16cid:durableId="1253928282">
    <w:abstractNumId w:val="0"/>
  </w:num>
  <w:num w:numId="6" w16cid:durableId="1686707081">
    <w:abstractNumId w:val="12"/>
  </w:num>
  <w:num w:numId="7" w16cid:durableId="827281313">
    <w:abstractNumId w:val="10"/>
  </w:num>
  <w:num w:numId="8" w16cid:durableId="1510758770">
    <w:abstractNumId w:val="13"/>
  </w:num>
  <w:num w:numId="9" w16cid:durableId="180363010">
    <w:abstractNumId w:val="9"/>
  </w:num>
  <w:num w:numId="10" w16cid:durableId="1221357494">
    <w:abstractNumId w:val="7"/>
  </w:num>
  <w:num w:numId="11" w16cid:durableId="263542432">
    <w:abstractNumId w:val="6"/>
  </w:num>
  <w:num w:numId="12" w16cid:durableId="2077193689">
    <w:abstractNumId w:val="5"/>
  </w:num>
  <w:num w:numId="13" w16cid:durableId="1937399120">
    <w:abstractNumId w:val="4"/>
  </w:num>
  <w:num w:numId="14" w16cid:durableId="1260866510">
    <w:abstractNumId w:val="11"/>
  </w:num>
  <w:num w:numId="15" w16cid:durableId="6301301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576A"/>
    <w:rsid w:val="002149CB"/>
    <w:rsid w:val="00217B91"/>
    <w:rsid w:val="002242B5"/>
    <w:rsid w:val="00227BDE"/>
    <w:rsid w:val="002330D5"/>
    <w:rsid w:val="00251F65"/>
    <w:rsid w:val="00255119"/>
    <w:rsid w:val="00276383"/>
    <w:rsid w:val="00287066"/>
    <w:rsid w:val="002C13B7"/>
    <w:rsid w:val="002F3C04"/>
    <w:rsid w:val="0031111F"/>
    <w:rsid w:val="00312752"/>
    <w:rsid w:val="003267CD"/>
    <w:rsid w:val="00333B1E"/>
    <w:rsid w:val="00334600"/>
    <w:rsid w:val="00337700"/>
    <w:rsid w:val="003422F5"/>
    <w:rsid w:val="00342A86"/>
    <w:rsid w:val="00371C3D"/>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40680"/>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8063E"/>
    <w:rsid w:val="00697FB2"/>
    <w:rsid w:val="006A2F2A"/>
    <w:rsid w:val="006E0C67"/>
    <w:rsid w:val="006F33C1"/>
    <w:rsid w:val="007226C6"/>
    <w:rsid w:val="00727F5B"/>
    <w:rsid w:val="00734BF6"/>
    <w:rsid w:val="00735980"/>
    <w:rsid w:val="00735ADA"/>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218B9"/>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C30CD7"/>
  <w15:docId w15:val="{EE2AD64D-9151-4DE7-962C-F0AD7CFB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6d876619-ac31-4f91-b5f7-bf59cb0f461d/2025R00031675.aspx" TargetMode="External" /><Relationship Id="rId6" Type="http://schemas.openxmlformats.org/officeDocument/2006/relationships/hyperlink" Target="https://members.wto.org/crnattachments/2025/SPS/COL/25_08825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aed4b37d-5f0e-4a64-8d1d-6076260d2b86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CF42831-34DD-43C6-9A2C-5C7EF1ADB7B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creator>Schmitt, Celine</dc:creator>
  <dc:description>LDIMD - DTU</dc:description>
  <cp:lastModifiedBy>Mermaz, Johann</cp:lastModifiedBy>
  <cp:revision>4</cp:revision>
  <dcterms:created xsi:type="dcterms:W3CDTF">2025-12-10T10:13:00Z</dcterms:created>
  <dcterms:modified xsi:type="dcterms:W3CDTF">2025-12-10T10:24:00Z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G/SPS/N/COL/407</vt:lpwstr>
  </property>
  <property fmtid="{D5CDD505-2E9C-101B-9397-08002B2CF9AE}" pid="3" name="TitusGUID">
    <vt:lpwstr>aed4b37d-5f0e-4a64-8d1d-6076260d2b86</vt:lpwstr>
  </property>
  <property fmtid="{D5CDD505-2E9C-101B-9397-08002B2CF9AE}" pid="4" name="WTOCLASSIFICATION">
    <vt:lpwstr>WTO OFFICIAL</vt:lpwstr>
  </property>
</Properties>
</file>