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8D53B67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CAEAF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754BC2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8C306E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2CED750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B4FAE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8D09C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BC993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</w:t>
            </w:r>
            <w:r w:rsidRPr="0065690F">
              <w:t>Saudi Food and Drug Authority</w:t>
            </w:r>
          </w:p>
        </w:tc>
      </w:tr>
      <w:tr w14:paraId="75284F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EEC8E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9DE35D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(ICS Code: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67.060.00)</w:t>
            </w:r>
          </w:p>
        </w:tc>
      </w:tr>
      <w:tr w14:paraId="6EED089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7D323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FB50D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35986D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C98046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24B72D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6FF67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4E9961" w14:textId="60BF1E62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The Kingdom of Saudi Arabia/The Cooperation Council for the Arab States of the Gulf draft Technical Regulation for </w:t>
            </w:r>
            <w:r>
              <w:rPr>
                <w:b/>
                <w:bCs/>
              </w:rPr>
              <w:t>Hard, Jelly and Soft Candy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14</w:t>
            </w:r>
          </w:p>
          <w:p w:rsidR="00EA4725" w:rsidRPr="00441372" w:rsidP="00441372" w14:paraId="425F04E4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</w:t>
              </w:r>
              <w:r w:rsidRPr="00441372">
                <w:rPr>
                  <w:color w:val="0000FF"/>
                  <w:u w:val="single"/>
                </w:rPr>
                <w:t>2</w:t>
              </w:r>
              <w:r w:rsidRPr="00441372">
                <w:rPr>
                  <w:color w:val="0000FF"/>
                  <w:u w:val="single"/>
                </w:rPr>
                <w:t>5/SPS/SAU/25_08847_00_x.pdf</w:t>
              </w:r>
            </w:hyperlink>
          </w:p>
        </w:tc>
      </w:tr>
      <w:tr w14:paraId="5F9CBF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80D3E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4D46A9" w14:textId="1B4C8C6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>
              <w:t>A</w:t>
            </w:r>
            <w:r w:rsidRPr="0065690F">
              <w:t>ll types of dry (hard), jelly (gelatinous), and soft confectionery prepared for direct consumption.</w:t>
            </w:r>
          </w:p>
        </w:tc>
      </w:tr>
      <w:tr w14:paraId="584E08A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5D00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EF9C5A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FD7C26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AFC8D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B89A7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30B00E8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cxs 1</w:t>
            </w:r>
          </w:p>
          <w:p w:rsidR="00EA4725" w:rsidRPr="00441372" w:rsidP="00441372" w14:paraId="282E7BC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A50582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753244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BA40D5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FA0900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1DC168A2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3BDF77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49C20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A68EB8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74AAB75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B65E9F" w14:paraId="49CA98A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B65E9F" w14:paraId="7C4ECFAC" w14:textId="77777777">
            <w:pPr>
              <w:keepNext/>
              <w:keepLines/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B65E9F" w14:paraId="7682029A" w14:textId="77777777">
            <w:pPr>
              <w:keepNext/>
              <w:keepLines/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130ADFA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4980D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E197E5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38CFE7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Trade facilitating measure</w:t>
            </w:r>
            <w:r w:rsidRPr="0065690F">
              <w:t xml:space="preserve"> </w:t>
            </w:r>
          </w:p>
        </w:tc>
      </w:tr>
      <w:tr w14:paraId="2CEE83D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326A3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120352" w:rsidP="00120352" w14:paraId="54F86E9F" w14:textId="374B0DBE">
            <w:pPr>
              <w:spacing w:before="120" w:after="24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>
              <w:t>08 February 2025</w:t>
            </w:r>
          </w:p>
          <w:p w:rsidR="00EA4725" w:rsidRPr="00441372" w:rsidP="00441372" w14:paraId="537BAAC4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7116CA" w:rsidRPr="0065690F" w:rsidP="00441372" w14:paraId="4A5315DE" w14:textId="77777777">
            <w:r w:rsidRPr="0065690F">
              <w:t>Saudi Food and Drug Authority</w:t>
            </w:r>
          </w:p>
          <w:p w:rsidR="007116CA" w:rsidRPr="0065690F" w:rsidP="00441372" w14:paraId="707AB85E" w14:textId="77777777">
            <w:r w:rsidRPr="0065690F">
              <w:t>SFDA - Northern Ring Branch Road, Dist Unit number : 1 4904 Dist</w:t>
            </w:r>
            <w:r w:rsidRPr="0065690F">
              <w:t>،</w:t>
            </w:r>
            <w:r w:rsidRPr="0065690F">
              <w:t xml:space="preserve"> Riyadh 6336</w:t>
            </w:r>
          </w:p>
          <w:p w:rsidR="007116CA" w:rsidRPr="0065690F" w:rsidP="00441372" w14:paraId="2EFFDC5F" w14:textId="77777777">
            <w:r w:rsidRPr="0065690F">
              <w:t>Tel: +(966 11) 203 8222</w:t>
            </w:r>
          </w:p>
          <w:p w:rsidR="007116CA" w:rsidRPr="0065690F" w:rsidP="00441372" w14:paraId="28B5E37B" w14:textId="77777777">
            <w:r w:rsidRPr="0065690F">
              <w:t>Fax: +(966 11) 210 9825</w:t>
            </w:r>
          </w:p>
          <w:p w:rsidR="007116CA" w:rsidRPr="0065690F" w:rsidP="00441372" w14:paraId="64E4BDA6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7116CA" w:rsidRPr="0065690F" w:rsidP="00441372" w14:paraId="364C6C96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4051E2C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543D42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62E8CE0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</w:t>
            </w:r>
            <w:r w:rsidRPr="00441372">
              <w:rPr>
                <w:b/>
              </w:rPr>
              <w:t>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2DF236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255DD87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 - Northern Ring Branch Road, Dist Unit number : 1 4904 Dist</w:t>
            </w:r>
            <w:r w:rsidRPr="0065690F">
              <w:rPr>
                <w:bCs/>
              </w:rPr>
              <w:t>،</w:t>
            </w:r>
            <w:r w:rsidRPr="0065690F">
              <w:rPr>
                <w:bCs/>
              </w:rPr>
              <w:t xml:space="preserve"> Riyadh 6336</w:t>
            </w:r>
          </w:p>
          <w:p w:rsidR="00EA4725" w:rsidRPr="0065690F" w:rsidP="00F3021D" w14:paraId="1C465A5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5203D6C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7852713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0DCE59A6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20761CAD" w14:textId="77777777"/>
    <w:sectPr w:rsidSect="001203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20352" w:rsidP="00120352" w14:paraId="01A47505" w14:textId="4516046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20352" w:rsidP="00120352" w14:paraId="6F9BBB40" w14:textId="38FCC75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CFAA59B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20352" w:rsidRPr="00120352" w:rsidP="00120352" w14:paraId="113E159F" w14:textId="318BC4C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20352">
      <w:t>G/SPS/N/ARE/318 • G/SPS/N/BHR/271 • G/SPS/N/KWT/198 • G/SPS/N/OMN/167 • G/SPS/N/QAT/170 • G/SPS/N/SAU/605</w:t>
    </w:r>
    <w:r w:rsidR="00B65E9F">
      <w:t xml:space="preserve"> </w:t>
    </w:r>
    <w:r w:rsidRPr="00120352" w:rsidR="00B65E9F">
      <w:t xml:space="preserve">• </w:t>
    </w:r>
    <w:r w:rsidRPr="00DF5D4B" w:rsidR="00B65E9F">
      <w:t>G/SPS/N/YEM/111</w:t>
    </w:r>
  </w:p>
  <w:p w:rsidR="00120352" w:rsidRPr="00120352" w:rsidP="00120352" w14:paraId="704ADF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20352" w:rsidRPr="00120352" w:rsidP="00120352" w14:paraId="7A57B630" w14:textId="15D039E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20352">
      <w:t xml:space="preserve">- </w:t>
    </w:r>
    <w:r w:rsidRPr="00120352">
      <w:fldChar w:fldCharType="begin"/>
    </w:r>
    <w:r w:rsidRPr="00120352">
      <w:instrText xml:space="preserve"> PAGE </w:instrText>
    </w:r>
    <w:r w:rsidRPr="00120352">
      <w:fldChar w:fldCharType="separate"/>
    </w:r>
    <w:r w:rsidRPr="00120352">
      <w:t>2</w:t>
    </w:r>
    <w:r w:rsidRPr="00120352">
      <w:fldChar w:fldCharType="end"/>
    </w:r>
    <w:r w:rsidRPr="00120352">
      <w:t xml:space="preserve"> -</w:t>
    </w:r>
  </w:p>
  <w:p w:rsidR="00EA4725" w:rsidRPr="00120352" w:rsidP="00120352" w14:paraId="0C5493D8" w14:textId="078AFEA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20352" w:rsidRPr="00120352" w:rsidP="00120352" w14:paraId="1D3DBD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20352">
      <w:t>G/SPS/N/ARE/318 • G/SPS/N/BHR/271 • G/SPS/N/KWT/198 • G/SPS/N/OMN/167 • G/SPS/N/QAT/170 • G/SPS/N/SAU/605</w:t>
    </w:r>
  </w:p>
  <w:p w:rsidR="00120352" w:rsidRPr="00120352" w:rsidP="00120352" w14:paraId="179699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20352" w:rsidRPr="00120352" w:rsidP="00120352" w14:paraId="36C33492" w14:textId="64AE8E5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20352">
      <w:t xml:space="preserve">- </w:t>
    </w:r>
    <w:r w:rsidRPr="00120352">
      <w:fldChar w:fldCharType="begin"/>
    </w:r>
    <w:r w:rsidRPr="00120352">
      <w:instrText xml:space="preserve"> PAGE </w:instrText>
    </w:r>
    <w:r w:rsidRPr="00120352">
      <w:fldChar w:fldCharType="separate"/>
    </w:r>
    <w:r w:rsidRPr="00120352">
      <w:rPr>
        <w:noProof/>
      </w:rPr>
      <w:t>2</w:t>
    </w:r>
    <w:r w:rsidRPr="00120352">
      <w:fldChar w:fldCharType="end"/>
    </w:r>
    <w:r w:rsidRPr="00120352">
      <w:t xml:space="preserve"> -</w:t>
    </w:r>
  </w:p>
  <w:p w:rsidR="00EA4725" w:rsidRPr="00120352" w:rsidP="00120352" w14:paraId="7712C088" w14:textId="78B444E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513526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F12A5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3F2CF9B" w14:textId="02E69F0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A2C4DC3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14C7B15" w14:textId="0EDF0BE3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3105"/>
                <wp:effectExtent l="0" t="0" r="0" b="0"/>
                <wp:docPr id="59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E1A834F" w14:textId="77777777">
          <w:pPr>
            <w:jc w:val="right"/>
            <w:rPr>
              <w:b/>
              <w:szCs w:val="16"/>
            </w:rPr>
          </w:pPr>
        </w:p>
      </w:tc>
    </w:tr>
    <w:tr w14:paraId="07914F38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0AFEB9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20352" w:rsidP="00656ABC" w14:paraId="1F020ED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G/SPS/N/ARE/318, G/SPS/N/BHR/271</w:t>
          </w:r>
        </w:p>
        <w:p w:rsidR="00120352" w:rsidP="00656ABC" w14:paraId="170FD248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G/SPS/N/KWT/198, G/SPS/N/OMN/167</w:t>
          </w:r>
        </w:p>
        <w:p w:rsidR="00120352" w:rsidP="00656ABC" w14:paraId="686EEF7A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G/SPS/N/QAT/170, G/SPS/N/SAU/605</w:t>
          </w:r>
        </w:p>
        <w:p w:rsidR="00B65E9F" w:rsidRPr="00B65E9F" w:rsidP="00656ABC" w14:paraId="25F89DE4" w14:textId="44E176A6">
          <w:pPr>
            <w:jc w:val="right"/>
            <w:rPr>
              <w:b/>
              <w:bCs/>
              <w:szCs w:val="16"/>
            </w:rPr>
          </w:pPr>
          <w:r w:rsidRPr="00B65E9F">
            <w:rPr>
              <w:b/>
              <w:bCs/>
            </w:rPr>
            <w:t>G/SPS/N/YEM/111</w:t>
          </w:r>
        </w:p>
        <w:bookmarkEnd w:id="1"/>
        <w:p w:rsidR="00656ABC" w:rsidRPr="00EA4725" w:rsidP="00656ABC" w14:paraId="77C62549" w14:textId="0CB61EA5">
          <w:pPr>
            <w:jc w:val="right"/>
            <w:rPr>
              <w:b/>
              <w:szCs w:val="16"/>
            </w:rPr>
          </w:pPr>
        </w:p>
      </w:tc>
    </w:tr>
    <w:tr w14:paraId="19364A4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C98C7D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C36B122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10 December 2025</w:t>
          </w:r>
          <w:bookmarkEnd w:id="3"/>
        </w:p>
      </w:tc>
    </w:tr>
    <w:tr w14:paraId="7F1C1D90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2CC795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(25-8387)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9578F2B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DEDFAD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4A71F4F" w14:textId="2170448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A691F99" w14:textId="2A4E976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DBCBDC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9049589">
    <w:abstractNumId w:val="9"/>
  </w:num>
  <w:num w:numId="2" w16cid:durableId="1618440688">
    <w:abstractNumId w:val="7"/>
  </w:num>
  <w:num w:numId="3" w16cid:durableId="1891527853">
    <w:abstractNumId w:val="6"/>
  </w:num>
  <w:num w:numId="4" w16cid:durableId="2011834038">
    <w:abstractNumId w:val="5"/>
  </w:num>
  <w:num w:numId="5" w16cid:durableId="167060201">
    <w:abstractNumId w:val="4"/>
  </w:num>
  <w:num w:numId="6" w16cid:durableId="2069037719">
    <w:abstractNumId w:val="12"/>
  </w:num>
  <w:num w:numId="7" w16cid:durableId="336352413">
    <w:abstractNumId w:val="11"/>
  </w:num>
  <w:num w:numId="8" w16cid:durableId="1948267723">
    <w:abstractNumId w:val="10"/>
  </w:num>
  <w:num w:numId="9" w16cid:durableId="19857675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4093105">
    <w:abstractNumId w:val="13"/>
  </w:num>
  <w:num w:numId="11" w16cid:durableId="1164247222">
    <w:abstractNumId w:val="8"/>
  </w:num>
  <w:num w:numId="12" w16cid:durableId="1465463199">
    <w:abstractNumId w:val="3"/>
  </w:num>
  <w:num w:numId="13" w16cid:durableId="1851985720">
    <w:abstractNumId w:val="2"/>
  </w:num>
  <w:num w:numId="14" w16cid:durableId="1848595018">
    <w:abstractNumId w:val="1"/>
  </w:num>
  <w:num w:numId="15" w16cid:durableId="1446382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0352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16CA"/>
    <w:rsid w:val="00713BFD"/>
    <w:rsid w:val="007141CF"/>
    <w:rsid w:val="007333DF"/>
    <w:rsid w:val="00735980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65E9F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5D4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1C73EA"/>
  <w15:docId w15:val="{EE2AD64D-9151-4DE7-962C-F0AD7CFB3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SAU/25_08847_00_x.pdf" TargetMode="External" /><Relationship Id="rId6" Type="http://schemas.openxmlformats.org/officeDocument/2006/relationships/hyperlink" Target="mailto:SPSEP.Food@sfda.gov.sa" TargetMode="External" /><Relationship Id="rId7" Type="http://schemas.openxmlformats.org/officeDocument/2006/relationships/hyperlink" Target="http://www.sfda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09b5d997-6246-4fc0-9ac6-cd456779a1a6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1637FEAD-31A7-411D-BF5D-1159799E673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455</Words>
  <Characters>2819</Characters>
  <Application>Microsoft Office Word</Application>
  <DocSecurity>0</DocSecurity>
  <Lines>61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Schmitt, Celine</cp:lastModifiedBy>
  <cp:revision>2</cp:revision>
  <dcterms:created xsi:type="dcterms:W3CDTF">2025-12-10T14:56:00Z</dcterms:created>
  <dcterms:modified xsi:type="dcterms:W3CDTF">2025-12-10T14:56:00Z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G/SPS/N/ARE/318</vt:lpwstr>
  </property>
  <property fmtid="{D5CDD505-2E9C-101B-9397-08002B2CF9AE}" pid="3" name="Symbol2">
    <vt:lpwstr>G/SPS/N/BHR/271</vt:lpwstr>
  </property>
  <property fmtid="{D5CDD505-2E9C-101B-9397-08002B2CF9AE}" pid="4" name="Symbol3">
    <vt:lpwstr>G/SPS/N/KWT/198</vt:lpwstr>
  </property>
  <property fmtid="{D5CDD505-2E9C-101B-9397-08002B2CF9AE}" pid="5" name="Symbol4">
    <vt:lpwstr>G/SPS/N/OMN/167</vt:lpwstr>
  </property>
  <property fmtid="{D5CDD505-2E9C-101B-9397-08002B2CF9AE}" pid="6" name="Symbol5">
    <vt:lpwstr>G/SPS/N/QAT/170</vt:lpwstr>
  </property>
  <property fmtid="{D5CDD505-2E9C-101B-9397-08002B2CF9AE}" pid="7" name="Symbol6">
    <vt:lpwstr>G/SPS/N/SAU/605</vt:lpwstr>
  </property>
  <property fmtid="{D5CDD505-2E9C-101B-9397-08002B2CF9AE}" pid="8" name="TitusGUID">
    <vt:lpwstr>09b5d997-6246-4fc0-9ac6-cd456779a1a6</vt:lpwstr>
  </property>
  <property fmtid="{D5CDD505-2E9C-101B-9397-08002B2CF9AE}" pid="9" name="WTOCLASSIFICATION">
    <vt:lpwstr>INTERNAL</vt:lpwstr>
  </property>
</Properties>
</file>