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142D4F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4C5309F" w14:textId="77777777" w:rsidTr="00F3021D">
        <w:tblPrEx>
          <w:tblW w:w="5000" w:type="pct"/>
          <w:tblLayout w:type="fixed"/>
          <w:tblLook w:val="0000"/>
        </w:tblPrEx>
        <w:tc>
          <w:tcPr>
            <w:tcW w:w="707" w:type="dxa"/>
            <w:tcBorders>
              <w:bottom w:val="single" w:sz="6" w:space="0" w:color="auto"/>
            </w:tcBorders>
          </w:tcPr>
          <w:p w:rsidR="00EA4725" w:rsidRPr="00441372" w:rsidP="00441372" w14:paraId="1BF1629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6605104"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0810BA3B" w14:textId="77777777">
            <w:pPr>
              <w:spacing w:after="120"/>
            </w:pPr>
            <w:r w:rsidRPr="00441372">
              <w:rPr>
                <w:b/>
                <w:bCs/>
              </w:rPr>
              <w:t>If applicable, name of local government involved:</w:t>
            </w:r>
            <w:r w:rsidRPr="0065690F">
              <w:rPr>
                <w:bCs/>
              </w:rPr>
              <w:t xml:space="preserve"> </w:t>
            </w:r>
          </w:p>
        </w:tc>
      </w:tr>
      <w:tr w14:paraId="100E39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E6E64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41E0E10" w14:textId="77777777">
            <w:pPr>
              <w:spacing w:before="120" w:after="120"/>
            </w:pPr>
            <w:r w:rsidRPr="00441372">
              <w:rPr>
                <w:b/>
              </w:rPr>
              <w:t>Agency responsible:</w:t>
            </w:r>
            <w:r w:rsidRPr="0065690F">
              <w:t xml:space="preserve"> Food and Drug Administration (FDA)</w:t>
            </w:r>
          </w:p>
        </w:tc>
      </w:tr>
      <w:tr w14:paraId="6DEE93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BFE9F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97F911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 Food technology (ICS code(s): 67)</w:t>
            </w:r>
          </w:p>
        </w:tc>
      </w:tr>
      <w:tr w14:paraId="4883C0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A21A4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9D79FD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1CBB6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94F0BC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80228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7F240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596514D" w14:textId="77777777">
            <w:pPr>
              <w:spacing w:before="120" w:after="120"/>
            </w:pPr>
            <w:r w:rsidRPr="00441372">
              <w:rPr>
                <w:b/>
              </w:rPr>
              <w:t>Title of the notified document:</w:t>
            </w:r>
            <w:r w:rsidRPr="0065690F">
              <w:t xml:space="preserve"> </w:t>
            </w:r>
            <w:r w:rsidRPr="0065690F">
              <w:t>Green Innovation GmbH; Filing of Food Additive Petition (Animal Use); Notification of Petition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72B9BD41" w14:textId="77777777">
            <w:pPr>
              <w:spacing w:after="120"/>
            </w:pPr>
            <w:hyperlink r:id="rId5" w:tgtFrame="_blank" w:history="1">
              <w:r w:rsidRPr="00441372">
                <w:rPr>
                  <w:color w:val="0000FF"/>
                  <w:u w:val="single"/>
                </w:rPr>
                <w:t>https://www.federalregister.gov/d/2025-21226</w:t>
              </w:r>
            </w:hyperlink>
          </w:p>
          <w:p w:rsidR="00EA4725" w:rsidRPr="00441372" w:rsidP="00441372" w14:paraId="5A9E5A7C" w14:textId="77777777">
            <w:pPr>
              <w:spacing w:after="120"/>
            </w:pPr>
            <w:hyperlink r:id="rId6" w:tgtFrame="_blank" w:history="1">
              <w:r w:rsidRPr="00441372">
                <w:rPr>
                  <w:color w:val="0000FF"/>
                  <w:u w:val="single"/>
                </w:rPr>
                <w:t>https://members.wto.org/crnattachments/2025/SPS/USA/25_08259_00_e.pdf</w:t>
              </w:r>
            </w:hyperlink>
          </w:p>
        </w:tc>
      </w:tr>
      <w:tr w14:paraId="270758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EAE82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FD9A24C" w14:textId="115965AF">
            <w:pPr>
              <w:spacing w:before="120" w:after="120"/>
            </w:pPr>
            <w:r w:rsidRPr="00441372">
              <w:rPr>
                <w:b/>
              </w:rPr>
              <w:t>Description of content:</w:t>
            </w:r>
            <w:r w:rsidRPr="0065690F">
              <w:t xml:space="preserve"> </w:t>
            </w:r>
            <w:r w:rsidRPr="0065690F">
              <w:t>The Food and Drug Administration (FDA or we) is announcing that we have filed a food additive petition, submitted by Green Innovation GmbH, proposing that we amend our food additive regulations to provide for the safe use of hydrolyzed lignin as a source of neutral detergent soluble fiber in food for broiler chickens, laying hens, turkeys, growing swine, sows, lactating dairy cows, beef cattle, sheep, goats, salmonids, and adult dogs at no more than 1% of the food on a weight basis or 10</w:t>
            </w:r>
            <w:r>
              <w:t> </w:t>
            </w:r>
            <w:r w:rsidRPr="0065690F">
              <w:t>kilograms per metric ton of food.</w:t>
            </w:r>
          </w:p>
          <w:p w:rsidR="00027BC2" w:rsidRPr="0065690F" w:rsidP="00441372" w14:paraId="4B340DEF" w14:textId="77777777">
            <w:pPr>
              <w:spacing w:before="120" w:after="120"/>
            </w:pPr>
            <w:r w:rsidRPr="0065690F">
              <w:t>The food additive petition was filed on 26 September 2025.</w:t>
            </w:r>
          </w:p>
        </w:tc>
      </w:tr>
      <w:tr w14:paraId="215FE0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E9550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570BF1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A344E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3CED5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A6A6EDD" w14:textId="77777777">
            <w:pPr>
              <w:spacing w:before="120" w:after="120"/>
            </w:pPr>
            <w:r w:rsidRPr="00441372">
              <w:rPr>
                <w:b/>
              </w:rPr>
              <w:t>Is there a relevant international standard? If so, identify the standard:</w:t>
            </w:r>
          </w:p>
          <w:p w:rsidR="00EA4725" w:rsidRPr="00441372" w:rsidP="00441372" w14:paraId="002BCDC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B814B2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A2D733D"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CAA9904" w14:textId="77777777">
            <w:pPr>
              <w:spacing w:after="120"/>
              <w:ind w:left="720" w:hanging="720"/>
              <w:rPr>
                <w:b/>
              </w:rPr>
            </w:pPr>
            <w:r w:rsidRPr="00441372">
              <w:rPr>
                <w:b/>
              </w:rPr>
              <w:t>[X]</w:t>
            </w:r>
            <w:r w:rsidRPr="00441372">
              <w:rPr>
                <w:b/>
              </w:rPr>
              <w:tab/>
              <w:t>None</w:t>
            </w:r>
          </w:p>
          <w:p w:rsidR="00EA4725" w:rsidRPr="00441372" w:rsidP="00441372" w14:paraId="17BD0E97" w14:textId="77777777">
            <w:pPr>
              <w:spacing w:after="120"/>
              <w:rPr>
                <w:b/>
              </w:rPr>
            </w:pPr>
            <w:r w:rsidRPr="00441372">
              <w:rPr>
                <w:b/>
              </w:rPr>
              <w:t xml:space="preserve">Does this proposed regulation conform to the relevant international standard? </w:t>
            </w:r>
          </w:p>
          <w:p w:rsidR="00EA4725" w:rsidRPr="00441372" w:rsidP="00441372" w14:paraId="4AE56C0E" w14:textId="77777777">
            <w:pPr>
              <w:spacing w:after="120"/>
              <w:rPr>
                <w:b/>
              </w:rPr>
            </w:pPr>
            <w:r w:rsidRPr="00441372">
              <w:rPr>
                <w:b/>
              </w:rPr>
              <w:t>[ ] Yes   [ ] No</w:t>
            </w:r>
          </w:p>
          <w:p w:rsidR="00EA4725" w:rsidRPr="00441372" w:rsidP="009553D9" w14:paraId="5E6F2D93" w14:textId="77777777">
            <w:pPr>
              <w:spacing w:before="240" w:after="120"/>
            </w:pPr>
            <w:r w:rsidRPr="00441372">
              <w:rPr>
                <w:b/>
              </w:rPr>
              <w:t>If no, describe, whenever possible, how and why it deviates from the international standard:</w:t>
            </w:r>
            <w:r w:rsidRPr="0065690F">
              <w:t xml:space="preserve"> </w:t>
            </w:r>
          </w:p>
        </w:tc>
      </w:tr>
      <w:tr w14:paraId="09CBD4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A4EBE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8FBAA9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BB0A5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AB7DD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D077E6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Not applicable.</w:t>
            </w:r>
          </w:p>
          <w:p w:rsidR="00EA4725" w:rsidRPr="00441372" w:rsidP="00441372" w14:paraId="1388A1B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Not applicable.</w:t>
            </w:r>
          </w:p>
        </w:tc>
      </w:tr>
      <w:tr w14:paraId="3193DD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D2858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15A0F8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Not applicable.</w:t>
            </w:r>
          </w:p>
          <w:p w:rsidR="00EA4725" w:rsidRPr="00441372" w:rsidP="00441372" w14:paraId="17123BFC" w14:textId="77777777">
            <w:pPr>
              <w:spacing w:after="120"/>
              <w:ind w:left="607" w:hanging="607"/>
              <w:rPr>
                <w:b/>
              </w:rPr>
            </w:pPr>
            <w:r w:rsidRPr="00441372">
              <w:rPr>
                <w:b/>
              </w:rPr>
              <w:t>[X]</w:t>
            </w:r>
            <w:r w:rsidRPr="00441372">
              <w:rPr>
                <w:b/>
              </w:rPr>
              <w:tab/>
              <w:t>Trade facilitating measure</w:t>
            </w:r>
            <w:r w:rsidRPr="0065690F">
              <w:t xml:space="preserve"> </w:t>
            </w:r>
          </w:p>
        </w:tc>
      </w:tr>
      <w:tr w14:paraId="145CCD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B0141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DFF159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DECF36A"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027BC2" w:rsidP="00441372" w14:paraId="1642F902" w14:textId="77777777">
            <w:r w:rsidRPr="0065690F">
              <w:t xml:space="preserve">For access to the docket to read background documents or comments received, go to </w:t>
            </w:r>
            <w:hyperlink r:id="rId7" w:tgtFrame="_blank" w:history="1">
              <w:r w:rsidRPr="0065690F">
                <w:rPr>
                  <w:color w:val="0000FF"/>
                  <w:u w:val="single"/>
                </w:rPr>
                <w:t>https://www.regulations.gov</w:t>
              </w:r>
            </w:hyperlink>
            <w:r w:rsidRPr="0065690F">
              <w:t xml:space="preserve"> and insert the docket number found in brackets in the heading of this document into the ''Search'' box and follow the prompts, and/or go to the Dockets Management Staff, 5630 Fishers Lane, Rm. 1061, Rockville, MD 20852.</w:t>
            </w:r>
          </w:p>
          <w:p w:rsidR="009553D9" w:rsidRPr="0065690F" w:rsidP="00441372" w14:paraId="6272015C" w14:textId="77777777"/>
          <w:p w:rsidR="00027BC2" w:rsidRPr="0065690F" w:rsidP="00441372" w14:paraId="225790DA" w14:textId="1951C9D7">
            <w:pPr>
              <w:spacing w:after="120"/>
            </w:pPr>
            <w:r w:rsidRPr="0065690F">
              <w:t>For further information contact: Ms. Megan Hall, Center for Veterinary Medicine, U.S. Food and Drug Administration, 5001 Campus Drive, College Park, MD 20740–3835, 301–</w:t>
            </w:r>
            <w:r w:rsidRPr="0065690F">
              <w:t xml:space="preserve">796–3801, </w:t>
            </w:r>
            <w:hyperlink r:id="rId8" w:history="1">
              <w:r w:rsidRPr="0065690F">
                <w:rPr>
                  <w:color w:val="0000FF"/>
                  <w:u w:val="single"/>
                </w:rPr>
                <w:t>Megan.Hall@fda.hhs.gov</w:t>
              </w:r>
            </w:hyperlink>
            <w:r w:rsidRPr="0065690F">
              <w:t>.</w:t>
            </w:r>
          </w:p>
        </w:tc>
      </w:tr>
      <w:tr w14:paraId="1B2416A0" w14:textId="77777777" w:rsidTr="00F3021D">
        <w:tblPrEx>
          <w:tblW w:w="5000" w:type="pct"/>
          <w:tblLayout w:type="fixed"/>
          <w:tblLook w:val="0000"/>
        </w:tblPrEx>
        <w:tc>
          <w:tcPr>
            <w:tcW w:w="707" w:type="dxa"/>
            <w:tcBorders>
              <w:top w:val="single" w:sz="6" w:space="0" w:color="auto"/>
            </w:tcBorders>
          </w:tcPr>
          <w:p w:rsidR="00EA4725" w:rsidRPr="00441372" w:rsidP="00F3021D" w14:paraId="4751985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04EC070"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8395950" w14:textId="77777777">
            <w:pPr>
              <w:keepNext/>
              <w:keepLines/>
              <w:spacing w:after="120"/>
              <w:rPr>
                <w:bCs/>
              </w:rPr>
            </w:pPr>
            <w:r w:rsidRPr="0065690F">
              <w:rPr>
                <w:bCs/>
              </w:rPr>
              <w:t xml:space="preserve">Text can be found in the Federal Register, Vol. 90, No. 226, Page 54245 or on the Internet at: </w:t>
            </w:r>
            <w:hyperlink r:id="rId5" w:tgtFrame="_blank" w:history="1">
              <w:r w:rsidRPr="0065690F">
                <w:rPr>
                  <w:bCs/>
                  <w:color w:val="0000FF"/>
                  <w:u w:val="single"/>
                </w:rPr>
                <w:t>https://www.federalregister.gov/d/2025-21226</w:t>
              </w:r>
            </w:hyperlink>
          </w:p>
        </w:tc>
      </w:tr>
    </w:tbl>
    <w:p w:rsidR="007141CF" w:rsidRPr="00441372" w:rsidP="00441372" w14:paraId="5284B351" w14:textId="77777777"/>
    <w:sectPr w:rsidSect="00D171D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71D2" w:rsidP="00D171D2" w14:paraId="46882E16" w14:textId="5D3330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71D2" w:rsidP="00D171D2" w14:paraId="130864F1" w14:textId="2188BD6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46763F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1D2" w:rsidRPr="00D171D2" w:rsidP="00D171D2" w14:paraId="7E7C2DAA" w14:textId="77777777">
    <w:pPr>
      <w:pStyle w:val="Header"/>
      <w:pBdr>
        <w:bottom w:val="single" w:sz="4" w:space="1" w:color="auto"/>
      </w:pBdr>
      <w:tabs>
        <w:tab w:val="clear" w:pos="4513"/>
        <w:tab w:val="clear" w:pos="9027"/>
      </w:tabs>
      <w:jc w:val="center"/>
    </w:pPr>
    <w:r w:rsidRPr="00D171D2">
      <w:t>G/SPS/N/USA/3537</w:t>
    </w:r>
  </w:p>
  <w:p w:rsidR="00D171D2" w:rsidRPr="00D171D2" w:rsidP="00D171D2" w14:paraId="3FE241A2" w14:textId="77777777">
    <w:pPr>
      <w:pStyle w:val="Header"/>
      <w:pBdr>
        <w:bottom w:val="single" w:sz="4" w:space="1" w:color="auto"/>
      </w:pBdr>
      <w:tabs>
        <w:tab w:val="clear" w:pos="4513"/>
        <w:tab w:val="clear" w:pos="9027"/>
      </w:tabs>
      <w:jc w:val="center"/>
    </w:pPr>
  </w:p>
  <w:p w:rsidR="00D171D2" w:rsidRPr="00D171D2" w:rsidP="00D171D2" w14:paraId="28DEC2CF" w14:textId="7CF0E085">
    <w:pPr>
      <w:pStyle w:val="Header"/>
      <w:pBdr>
        <w:bottom w:val="single" w:sz="4" w:space="1" w:color="auto"/>
      </w:pBdr>
      <w:tabs>
        <w:tab w:val="clear" w:pos="4513"/>
        <w:tab w:val="clear" w:pos="9027"/>
      </w:tabs>
      <w:jc w:val="center"/>
    </w:pPr>
    <w:r w:rsidRPr="00D171D2">
      <w:t xml:space="preserve">- </w:t>
    </w:r>
    <w:r w:rsidRPr="00D171D2">
      <w:fldChar w:fldCharType="begin"/>
    </w:r>
    <w:r w:rsidRPr="00D171D2">
      <w:instrText xml:space="preserve"> PAGE </w:instrText>
    </w:r>
    <w:r w:rsidRPr="00D171D2">
      <w:fldChar w:fldCharType="separate"/>
    </w:r>
    <w:r w:rsidRPr="00D171D2">
      <w:t>2</w:t>
    </w:r>
    <w:r w:rsidRPr="00D171D2">
      <w:fldChar w:fldCharType="end"/>
    </w:r>
    <w:r w:rsidRPr="00D171D2">
      <w:t xml:space="preserve"> -</w:t>
    </w:r>
  </w:p>
  <w:p w:rsidR="00EA4725" w:rsidRPr="00D171D2" w:rsidP="00D171D2" w14:paraId="612053CB" w14:textId="00D93BF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1D2" w:rsidRPr="00D171D2" w:rsidP="00D171D2" w14:paraId="752D6758" w14:textId="77777777">
    <w:pPr>
      <w:pStyle w:val="Header"/>
      <w:pBdr>
        <w:bottom w:val="single" w:sz="4" w:space="1" w:color="auto"/>
      </w:pBdr>
      <w:tabs>
        <w:tab w:val="clear" w:pos="4513"/>
        <w:tab w:val="clear" w:pos="9027"/>
      </w:tabs>
      <w:jc w:val="center"/>
    </w:pPr>
    <w:r w:rsidRPr="00D171D2">
      <w:t>G/SPS/N/USA/3537</w:t>
    </w:r>
  </w:p>
  <w:p w:rsidR="00D171D2" w:rsidRPr="00D171D2" w:rsidP="00D171D2" w14:paraId="34D23F75" w14:textId="77777777">
    <w:pPr>
      <w:pStyle w:val="Header"/>
      <w:pBdr>
        <w:bottom w:val="single" w:sz="4" w:space="1" w:color="auto"/>
      </w:pBdr>
      <w:tabs>
        <w:tab w:val="clear" w:pos="4513"/>
        <w:tab w:val="clear" w:pos="9027"/>
      </w:tabs>
      <w:jc w:val="center"/>
    </w:pPr>
  </w:p>
  <w:p w:rsidR="00D171D2" w:rsidRPr="00D171D2" w:rsidP="00D171D2" w14:paraId="7B467D8A" w14:textId="69E29746">
    <w:pPr>
      <w:pStyle w:val="Header"/>
      <w:pBdr>
        <w:bottom w:val="single" w:sz="4" w:space="1" w:color="auto"/>
      </w:pBdr>
      <w:tabs>
        <w:tab w:val="clear" w:pos="4513"/>
        <w:tab w:val="clear" w:pos="9027"/>
      </w:tabs>
      <w:jc w:val="center"/>
    </w:pPr>
    <w:r w:rsidRPr="00D171D2">
      <w:t xml:space="preserve">- </w:t>
    </w:r>
    <w:r w:rsidRPr="00D171D2">
      <w:fldChar w:fldCharType="begin"/>
    </w:r>
    <w:r w:rsidRPr="00D171D2">
      <w:instrText xml:space="preserve"> PAGE </w:instrText>
    </w:r>
    <w:r w:rsidRPr="00D171D2">
      <w:fldChar w:fldCharType="separate"/>
    </w:r>
    <w:r w:rsidRPr="00D171D2">
      <w:rPr>
        <w:noProof/>
      </w:rPr>
      <w:t>2</w:t>
    </w:r>
    <w:r w:rsidRPr="00D171D2">
      <w:fldChar w:fldCharType="end"/>
    </w:r>
    <w:r w:rsidRPr="00D171D2">
      <w:t xml:space="preserve"> -</w:t>
    </w:r>
  </w:p>
  <w:p w:rsidR="00EA4725" w:rsidRPr="00D171D2" w:rsidP="00D171D2" w14:paraId="6E4624D1" w14:textId="0FD1B62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CE955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AB309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18B29C7" w14:textId="249B4E89">
          <w:pPr>
            <w:jc w:val="right"/>
            <w:rPr>
              <w:b/>
              <w:color w:val="FF0000"/>
              <w:szCs w:val="16"/>
            </w:rPr>
          </w:pPr>
          <w:r>
            <w:rPr>
              <w:b/>
              <w:color w:val="FF0000"/>
              <w:szCs w:val="16"/>
            </w:rPr>
            <w:t xml:space="preserve"> </w:t>
          </w:r>
        </w:p>
      </w:tc>
    </w:tr>
    <w:bookmarkEnd w:id="0"/>
    <w:tr w14:paraId="05502C9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A438FC9" w14:textId="38DA3598">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CEFC473" w14:textId="77777777">
          <w:pPr>
            <w:jc w:val="right"/>
            <w:rPr>
              <w:b/>
              <w:szCs w:val="16"/>
            </w:rPr>
          </w:pPr>
        </w:p>
      </w:tc>
    </w:tr>
    <w:tr w14:paraId="121F26A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FCC961E" w14:textId="77777777">
          <w:pPr>
            <w:jc w:val="left"/>
            <w:rPr>
              <w:noProof/>
              <w:lang w:eastAsia="en-GB"/>
            </w:rPr>
          </w:pPr>
        </w:p>
      </w:tc>
      <w:tc>
        <w:tcPr>
          <w:tcW w:w="5448" w:type="dxa"/>
          <w:gridSpan w:val="2"/>
          <w:shd w:val="clear" w:color="auto" w:fill="FFFFFF"/>
          <w:tcMar>
            <w:left w:w="108" w:type="dxa"/>
            <w:right w:w="108" w:type="dxa"/>
          </w:tcMar>
        </w:tcPr>
        <w:p w:rsidR="00D171D2" w:rsidP="00656ABC" w14:paraId="1F6DDA7E" w14:textId="77777777">
          <w:pPr>
            <w:jc w:val="right"/>
            <w:rPr>
              <w:b/>
              <w:szCs w:val="16"/>
            </w:rPr>
          </w:pPr>
          <w:bookmarkStart w:id="1" w:name="bmkSymbols"/>
          <w:r>
            <w:rPr>
              <w:b/>
              <w:szCs w:val="16"/>
            </w:rPr>
            <w:t>G/SPS/N/USA/3537</w:t>
          </w:r>
        </w:p>
        <w:bookmarkEnd w:id="1"/>
        <w:p w:rsidR="00656ABC" w:rsidRPr="00EA4725" w:rsidP="00656ABC" w14:paraId="431EDD5E" w14:textId="1B2617DB">
          <w:pPr>
            <w:jc w:val="right"/>
            <w:rPr>
              <w:b/>
              <w:szCs w:val="16"/>
            </w:rPr>
          </w:pPr>
        </w:p>
      </w:tc>
    </w:tr>
    <w:tr w14:paraId="41CD3ED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019D344" w14:textId="77777777"/>
      </w:tc>
      <w:tc>
        <w:tcPr>
          <w:tcW w:w="5448" w:type="dxa"/>
          <w:gridSpan w:val="2"/>
          <w:shd w:val="clear" w:color="auto" w:fill="FFFFFF"/>
          <w:tcMar>
            <w:left w:w="108" w:type="dxa"/>
            <w:right w:w="108" w:type="dxa"/>
          </w:tcMar>
          <w:vAlign w:val="center"/>
        </w:tcPr>
        <w:p w:rsidR="00ED54E0" w:rsidRPr="00EA4725" w:rsidP="00422B6F" w14:paraId="09CABD4F" w14:textId="77777777">
          <w:pPr>
            <w:jc w:val="right"/>
            <w:rPr>
              <w:szCs w:val="16"/>
            </w:rPr>
          </w:pPr>
          <w:bookmarkStart w:id="2" w:name="spsDateDistribution"/>
          <w:bookmarkStart w:id="3" w:name="bmkDate"/>
          <w:bookmarkEnd w:id="2"/>
          <w:r w:rsidRPr="00EA4725">
            <w:rPr>
              <w:szCs w:val="16"/>
            </w:rPr>
            <w:t>2 December 2025</w:t>
          </w:r>
          <w:bookmarkEnd w:id="3"/>
        </w:p>
      </w:tc>
    </w:tr>
    <w:tr w14:paraId="3BC2433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F182D7" w14:textId="77777777">
          <w:pPr>
            <w:jc w:val="left"/>
            <w:rPr>
              <w:b/>
            </w:rPr>
          </w:pPr>
          <w:bookmarkStart w:id="4" w:name="bmkSerial"/>
          <w:r>
            <w:rPr>
              <w:rFonts w:ascii="Verdana" w:eastAsia="Verdana" w:hAnsi="Verdana" w:cs="Verdana"/>
              <w:b w:val="0"/>
              <w:color w:val="FF0000"/>
              <w:sz w:val="18"/>
            </w:rPr>
            <w:t>(25-8013)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1357B2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8C3FFF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6984EDF" w14:textId="0AA81AA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C1690F6" w14:textId="7E49E3BB">
          <w:pPr>
            <w:jc w:val="right"/>
            <w:rPr>
              <w:bCs/>
              <w:szCs w:val="18"/>
            </w:rPr>
          </w:pPr>
          <w:bookmarkStart w:id="7" w:name="bmkLanguage"/>
          <w:r>
            <w:rPr>
              <w:bCs/>
              <w:szCs w:val="18"/>
            </w:rPr>
            <w:t>Original: English</w:t>
          </w:r>
          <w:bookmarkEnd w:id="7"/>
        </w:p>
      </w:tc>
    </w:tr>
  </w:tbl>
  <w:p w:rsidR="00ED54E0" w:rsidRPr="00441372" w14:paraId="223E7A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5081972">
    <w:abstractNumId w:val="9"/>
  </w:num>
  <w:num w:numId="2" w16cid:durableId="1327241954">
    <w:abstractNumId w:val="7"/>
  </w:num>
  <w:num w:numId="3" w16cid:durableId="931429118">
    <w:abstractNumId w:val="6"/>
  </w:num>
  <w:num w:numId="4" w16cid:durableId="1043671638">
    <w:abstractNumId w:val="5"/>
  </w:num>
  <w:num w:numId="5" w16cid:durableId="139276557">
    <w:abstractNumId w:val="4"/>
  </w:num>
  <w:num w:numId="6" w16cid:durableId="1728454349">
    <w:abstractNumId w:val="12"/>
  </w:num>
  <w:num w:numId="7" w16cid:durableId="1963608091">
    <w:abstractNumId w:val="11"/>
  </w:num>
  <w:num w:numId="8" w16cid:durableId="2145464325">
    <w:abstractNumId w:val="10"/>
  </w:num>
  <w:num w:numId="9" w16cid:durableId="1600479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3751049">
    <w:abstractNumId w:val="13"/>
  </w:num>
  <w:num w:numId="11" w16cid:durableId="2072458032">
    <w:abstractNumId w:val="8"/>
  </w:num>
  <w:num w:numId="12" w16cid:durableId="1676375187">
    <w:abstractNumId w:val="3"/>
  </w:num>
  <w:num w:numId="13" w16cid:durableId="467942501">
    <w:abstractNumId w:val="2"/>
  </w:num>
  <w:num w:numId="14" w16cid:durableId="915238262">
    <w:abstractNumId w:val="1"/>
  </w:num>
  <w:num w:numId="15" w16cid:durableId="115922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27BC2"/>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53D9"/>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71D2"/>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D7375"/>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EA94B9"/>
  <w15:docId w15:val="{DC399926-A095-44EB-9C8B-543909C3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21226" TargetMode="External" /><Relationship Id="rId6" Type="http://schemas.openxmlformats.org/officeDocument/2006/relationships/hyperlink" Target="https://members.wto.org/crnattachments/2025/SPS/USA/25_08259_00_e.pdf" TargetMode="External" /><Relationship Id="rId7" Type="http://schemas.openxmlformats.org/officeDocument/2006/relationships/hyperlink" Target="https://www.regulations.gov" TargetMode="External" /><Relationship Id="rId8" Type="http://schemas.openxmlformats.org/officeDocument/2006/relationships/hyperlink" Target="mailto:Megan.Hall@fda.hhs.gov"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1cdac8f6-518c-4be8-9286-c95593008b4d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D185FAC-CD48-40A6-A49D-30724DB5385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2025-12-02T10:36:00Z</dcterms:created>
  <dcterms:modified xsi:type="dcterms:W3CDTF">2025-12-02T10:44:00Z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G/SPS/N/USA/3537</vt:lpwstr>
  </property>
  <property fmtid="{D5CDD505-2E9C-101B-9397-08002B2CF9AE}" pid="3" name="TitusGUID">
    <vt:lpwstr>1cdac8f6-518c-4be8-9286-c95593008b4d</vt:lpwstr>
  </property>
  <property fmtid="{D5CDD505-2E9C-101B-9397-08002B2CF9AE}" pid="4" name="WTOCLASSIFICATION">
    <vt:lpwstr>PUBLIC</vt:lpwstr>
  </property>
</Properties>
</file>