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BE5694" w14:paraId="7F3184B3" w14:textId="77777777">
      <w:pPr>
        <w:pStyle w:val="Title"/>
        <w:spacing w:before="360"/>
        <w:rPr>
          <w:caps w:val="0"/>
          <w:kern w:val="0"/>
        </w:rPr>
      </w:pPr>
      <w:r w:rsidRPr="008179F6">
        <w:rPr>
          <w:caps w:val="0"/>
          <w:kern w:val="0"/>
        </w:rPr>
        <w:t>NOTIFICACIÓN</w:t>
      </w:r>
    </w:p>
    <w:p w:rsidR="00730687" w:rsidRPr="008179F6" w:rsidP="008179F6" w14:paraId="29BCBAF1" w14:textId="77777777">
      <w:pPr>
        <w:pStyle w:val="Title3"/>
      </w:pPr>
      <w:r w:rsidRPr="008179F6">
        <w:t>Addendum</w:t>
      </w:r>
    </w:p>
    <w:p w:rsidR="00337700" w:rsidRPr="008179F6" w:rsidP="008179F6" w14:paraId="485C8964" w14:textId="77777777">
      <w:r w:rsidRPr="008179F6">
        <w:t xml:space="preserve">La siguiente comunicación, recibida el 21 de noviembre de 2025, se distribuye a petición de la Delegación de </w:t>
      </w:r>
      <w:r w:rsidRPr="008179F6">
        <w:rPr>
          <w:u w:val="single"/>
        </w:rPr>
        <w:t>Chile</w:t>
      </w:r>
      <w:r w:rsidRPr="008179F6">
        <w:t>.</w:t>
      </w:r>
    </w:p>
    <w:p w:rsidR="00730687" w:rsidRPr="008179F6" w:rsidP="008179F6" w14:paraId="210F9301" w14:textId="77777777"/>
    <w:p w:rsidR="00730687" w:rsidRPr="008179F6" w:rsidP="008179F6" w14:paraId="6D874063" w14:textId="77777777">
      <w:pPr>
        <w:jc w:val="center"/>
        <w:rPr>
          <w:b/>
        </w:rPr>
      </w:pPr>
      <w:r w:rsidRPr="008179F6">
        <w:rPr>
          <w:b/>
        </w:rPr>
        <w:t>_______________</w:t>
      </w:r>
    </w:p>
    <w:p w:rsidR="00730687" w:rsidRPr="008179F6" w:rsidP="008179F6" w14:paraId="78BE0A8D" w14:textId="77777777"/>
    <w:p w:rsidR="00730687" w:rsidRPr="008179F6" w:rsidP="008179F6" w14:paraId="2DA7B557" w14:textId="77777777"/>
    <w:tbl>
      <w:tblPr>
        <w:tblW w:w="9242" w:type="dxa"/>
        <w:tblLayout w:type="fixed"/>
        <w:tblCellMar>
          <w:left w:w="0" w:type="dxa"/>
          <w:right w:w="115" w:type="dxa"/>
        </w:tblCellMar>
        <w:tblLook w:val="01E0"/>
      </w:tblPr>
      <w:tblGrid>
        <w:gridCol w:w="9242"/>
      </w:tblGrid>
      <w:tr w14:paraId="7D7492E1" w14:textId="77777777" w:rsidTr="00085CD0">
        <w:tblPrEx>
          <w:tblW w:w="9242" w:type="dxa"/>
          <w:tblLayout w:type="fixed"/>
          <w:tblLook w:val="01E0"/>
        </w:tblPrEx>
        <w:tc>
          <w:tcPr>
            <w:tcW w:w="9242" w:type="dxa"/>
          </w:tcPr>
          <w:p w:rsidR="00730687" w:rsidRPr="008179F6" w:rsidP="008179F6" w14:paraId="15E496A9" w14:textId="77777777">
            <w:pPr>
              <w:spacing w:after="240"/>
              <w:rPr>
                <w:u w:val="single"/>
              </w:rPr>
            </w:pPr>
            <w:r w:rsidRPr="008179F6">
              <w:rPr>
                <w:u w:val="single"/>
              </w:rPr>
              <w:t>Resolución Exenta No 9.368 de 2025 que Modifica Resolución Exenta SAG No 2.868 de 2001 que establece requisitos de ingreso de frutos cítricos frescos que se indican, desde el estado de Arizona de Estados Unidos de Norteamérica</w:t>
            </w:r>
          </w:p>
        </w:tc>
      </w:tr>
      <w:tr w14:paraId="31D081D2" w14:textId="77777777" w:rsidTr="00085CD0">
        <w:tblPrEx>
          <w:tblW w:w="9242" w:type="dxa"/>
          <w:tblLayout w:type="fixed"/>
          <w:tblLook w:val="01E0"/>
        </w:tblPrEx>
        <w:tc>
          <w:tcPr>
            <w:tcW w:w="9242" w:type="dxa"/>
          </w:tcPr>
          <w:p w:rsidR="00730687" w:rsidRPr="008179F6" w:rsidP="00BE5694" w14:paraId="7C33B87F" w14:textId="0E89E381">
            <w:pPr>
              <w:spacing w:after="120"/>
            </w:pPr>
            <w:r>
              <w:t>Chile comunica que la Resolución Exenta No 9.368 de 2025 que "Modifica Resolución Exenta SAG N</w:t>
            </w:r>
            <w:r w:rsidR="007F4213">
              <w:t>o</w:t>
            </w:r>
            <w:r w:rsidR="008E466B">
              <w:t> </w:t>
            </w:r>
            <w:r>
              <w:t>2.868 de 2001 que establece requisitos de ingreso de frutos cítricos frescos que se indican, desde el estado de Arizona de Estados Unidos de Norteamérica" fue publicada en el Diario Oficial del Estado el día 21 de noviembre de 2025, entrando en vigor a partir de dicha fecha.</w:t>
            </w:r>
          </w:p>
          <w:p w:rsidR="006C42DF" w:rsidP="00BE5694" w14:paraId="6739DC97" w14:textId="77777777">
            <w:pPr>
              <w:spacing w:before="120" w:after="240"/>
            </w:pPr>
            <w:hyperlink r:id="rId5" w:tgtFrame="_blank" w:history="1">
              <w:r>
                <w:rPr>
                  <w:color w:val="0000FF"/>
                  <w:u w:val="single"/>
                </w:rPr>
                <w:t>https://members.wto.org/crnattachments/2025/SPS/CHL/25_08124_00_s.pdf</w:t>
              </w:r>
            </w:hyperlink>
          </w:p>
        </w:tc>
      </w:tr>
      <w:tr w14:paraId="56A6550D" w14:textId="77777777" w:rsidTr="00085CD0">
        <w:tblPrEx>
          <w:tblW w:w="9242" w:type="dxa"/>
          <w:tblLayout w:type="fixed"/>
          <w:tblLook w:val="01E0"/>
        </w:tblPrEx>
        <w:tc>
          <w:tcPr>
            <w:tcW w:w="9242" w:type="dxa"/>
          </w:tcPr>
          <w:p w:rsidR="00730687" w:rsidRPr="008179F6" w:rsidP="00BE5694" w14:paraId="27111D86" w14:textId="77777777">
            <w:pPr>
              <w:spacing w:after="180"/>
              <w:rPr>
                <w:b/>
              </w:rPr>
            </w:pPr>
            <w:r w:rsidRPr="008179F6">
              <w:rPr>
                <w:b/>
              </w:rPr>
              <w:t>Este addendum se refiere a:</w:t>
            </w:r>
          </w:p>
        </w:tc>
      </w:tr>
      <w:tr w14:paraId="637A4F98" w14:textId="77777777" w:rsidTr="00085CD0">
        <w:tblPrEx>
          <w:tblW w:w="9242" w:type="dxa"/>
          <w:tblLayout w:type="fixed"/>
          <w:tblLook w:val="01E0"/>
        </w:tblPrEx>
        <w:tc>
          <w:tcPr>
            <w:tcW w:w="9242" w:type="dxa"/>
          </w:tcPr>
          <w:p w:rsidR="00730687" w:rsidRPr="008179F6" w:rsidP="008179F6" w14:paraId="4619B67A"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A6F678B" w14:textId="77777777" w:rsidTr="00085CD0">
        <w:tblPrEx>
          <w:tblW w:w="9242" w:type="dxa"/>
          <w:tblLayout w:type="fixed"/>
          <w:tblLook w:val="01E0"/>
        </w:tblPrEx>
        <w:tc>
          <w:tcPr>
            <w:tcW w:w="9242" w:type="dxa"/>
          </w:tcPr>
          <w:p w:rsidR="00730687" w:rsidRPr="008179F6" w:rsidP="008179F6" w14:paraId="664C5BEC"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4E007D2F" w14:textId="77777777" w:rsidTr="00085CD0">
        <w:tblPrEx>
          <w:tblW w:w="9242" w:type="dxa"/>
          <w:tblLayout w:type="fixed"/>
          <w:tblLook w:val="01E0"/>
        </w:tblPrEx>
        <w:tc>
          <w:tcPr>
            <w:tcW w:w="9242" w:type="dxa"/>
          </w:tcPr>
          <w:p w:rsidR="00730687" w:rsidRPr="008179F6" w:rsidP="008179F6" w14:paraId="3EE40E2C" w14:textId="77777777">
            <w:pPr>
              <w:ind w:left="1440" w:hanging="873"/>
            </w:pPr>
            <w:r w:rsidRPr="008179F6">
              <w:t>[ ]</w:t>
            </w:r>
            <w:r w:rsidRPr="008179F6">
              <w:tab/>
              <w:t>la modificación del contenido y/o ámbito de aplicación de un proyecto de reglamento previamente notificado</w:t>
            </w:r>
          </w:p>
        </w:tc>
      </w:tr>
      <w:tr w14:paraId="42E43C11" w14:textId="77777777" w:rsidTr="00085CD0">
        <w:tblPrEx>
          <w:tblW w:w="9242" w:type="dxa"/>
          <w:tblLayout w:type="fixed"/>
          <w:tblLook w:val="01E0"/>
        </w:tblPrEx>
        <w:tc>
          <w:tcPr>
            <w:tcW w:w="9242" w:type="dxa"/>
          </w:tcPr>
          <w:p w:rsidR="00730687" w:rsidRPr="008179F6" w:rsidP="008179F6" w14:paraId="03CF4DB1" w14:textId="77777777">
            <w:pPr>
              <w:ind w:left="1440" w:hanging="873"/>
            </w:pPr>
            <w:r w:rsidRPr="008179F6">
              <w:t>[ ]</w:t>
            </w:r>
            <w:r w:rsidRPr="008179F6">
              <w:tab/>
              <w:t>el retiro del reglamento propuesto</w:t>
            </w:r>
          </w:p>
        </w:tc>
      </w:tr>
      <w:tr w14:paraId="0411A091" w14:textId="77777777" w:rsidTr="00085CD0">
        <w:tblPrEx>
          <w:tblW w:w="9242" w:type="dxa"/>
          <w:tblLayout w:type="fixed"/>
          <w:tblLook w:val="01E0"/>
        </w:tblPrEx>
        <w:tc>
          <w:tcPr>
            <w:tcW w:w="9242" w:type="dxa"/>
          </w:tcPr>
          <w:p w:rsidR="00730687" w:rsidRPr="008179F6" w:rsidP="008179F6" w14:paraId="48E13DEE" w14:textId="77777777">
            <w:pPr>
              <w:ind w:left="1440" w:hanging="873"/>
            </w:pPr>
            <w:r w:rsidRPr="008179F6">
              <w:t>[ ]</w:t>
            </w:r>
            <w:r w:rsidRPr="008179F6">
              <w:tab/>
              <w:t xml:space="preserve">la modificación de la fecha propuesta de adopción, publicación o entrada en vigor </w:t>
            </w:r>
          </w:p>
        </w:tc>
      </w:tr>
      <w:tr w14:paraId="275825EC" w14:textId="77777777" w:rsidTr="00085CD0">
        <w:tblPrEx>
          <w:tblW w:w="9242" w:type="dxa"/>
          <w:tblLayout w:type="fixed"/>
          <w:tblLook w:val="01E0"/>
        </w:tblPrEx>
        <w:tc>
          <w:tcPr>
            <w:tcW w:w="9242" w:type="dxa"/>
          </w:tcPr>
          <w:p w:rsidR="00730687" w:rsidRPr="008179F6" w:rsidP="008179F6" w14:paraId="33498AA2" w14:textId="77777777">
            <w:pPr>
              <w:spacing w:after="240"/>
              <w:ind w:left="1440" w:hanging="873"/>
            </w:pPr>
            <w:r w:rsidRPr="008179F6">
              <w:t>[ ]</w:t>
            </w:r>
            <w:r w:rsidRPr="008179F6">
              <w:tab/>
              <w:t xml:space="preserve">otro aspecto: </w:t>
            </w:r>
          </w:p>
        </w:tc>
      </w:tr>
      <w:tr w14:paraId="30CDC0D5" w14:textId="77777777" w:rsidTr="00085CD0">
        <w:tblPrEx>
          <w:tblW w:w="9242" w:type="dxa"/>
          <w:tblLayout w:type="fixed"/>
          <w:tblLook w:val="01E0"/>
        </w:tblPrEx>
        <w:tc>
          <w:tcPr>
            <w:tcW w:w="9242" w:type="dxa"/>
          </w:tcPr>
          <w:p w:rsidR="00730687" w:rsidRPr="008179F6" w:rsidP="00BE5694" w14:paraId="7BB383A1" w14:textId="77777777">
            <w:pPr>
              <w:spacing w:after="18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1797CA61" w14:textId="77777777" w:rsidTr="00085CD0">
        <w:tblPrEx>
          <w:tblW w:w="9242" w:type="dxa"/>
          <w:tblLayout w:type="fixed"/>
          <w:tblLook w:val="01E0"/>
        </w:tblPrEx>
        <w:tc>
          <w:tcPr>
            <w:tcW w:w="9242" w:type="dxa"/>
          </w:tcPr>
          <w:p w:rsidR="00730687" w:rsidRPr="008179F6" w:rsidP="008179F6" w14:paraId="606B8345"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4FC2706C" w14:textId="77777777" w:rsidTr="00085CD0">
        <w:tblPrEx>
          <w:tblW w:w="9242" w:type="dxa"/>
          <w:tblLayout w:type="fixed"/>
          <w:tblLook w:val="01E0"/>
        </w:tblPrEx>
        <w:tc>
          <w:tcPr>
            <w:tcW w:w="9242" w:type="dxa"/>
          </w:tcPr>
          <w:p w:rsidR="00730687" w:rsidRPr="008179F6" w:rsidP="00BE5694" w14:paraId="353BBCB0" w14:textId="77777777">
            <w:pPr>
              <w:spacing w:after="180"/>
              <w:rPr>
                <w:b/>
              </w:rPr>
            </w:pPr>
            <w:r w:rsidRPr="008179F6">
              <w:rPr>
                <w:b/>
              </w:rPr>
              <w:t xml:space="preserve">Organismo o autoridad encargado de tramitar las observaciones: [X] Organismo nacional encargado de la notificación, </w:t>
            </w:r>
            <w:r w:rsidRPr="008179F6">
              <w:rPr>
                <w:b/>
              </w:rPr>
              <w:t>[ ]</w:t>
            </w:r>
            <w:r w:rsidRPr="008179F6">
              <w:rPr>
                <w:b/>
              </w:rPr>
              <w:t xml:space="preserve"> Servicio nacional de información. Dirección, número de fax y dirección de correo electrónico (</w:t>
            </w:r>
            <w:r w:rsidRPr="008179F6" w:rsidR="002439DF">
              <w:rPr>
                <w:b/>
              </w:rPr>
              <w:t>en su caso</w:t>
            </w:r>
            <w:r w:rsidRPr="008179F6">
              <w:rPr>
                <w:b/>
              </w:rPr>
              <w:t>) de otra institución:</w:t>
            </w:r>
          </w:p>
        </w:tc>
      </w:tr>
      <w:tr w14:paraId="00689E49" w14:textId="77777777" w:rsidTr="00085CD0">
        <w:tblPrEx>
          <w:tblW w:w="9242" w:type="dxa"/>
          <w:tblLayout w:type="fixed"/>
          <w:tblLook w:val="01E0"/>
        </w:tblPrEx>
        <w:tc>
          <w:tcPr>
            <w:tcW w:w="9242" w:type="dxa"/>
          </w:tcPr>
          <w:p w:rsidR="00730687" w:rsidRPr="008179F6" w:rsidP="008179F6" w14:paraId="715FB9D2" w14:textId="77777777">
            <w:pPr>
              <w:spacing w:after="240"/>
            </w:pPr>
            <w:r w:rsidRPr="008179F6">
              <w:t xml:space="preserve">Correo electrónico: </w:t>
            </w:r>
            <w:hyperlink r:id="rId6" w:history="1">
              <w:r w:rsidRPr="008179F6">
                <w:rPr>
                  <w:color w:val="0000FF"/>
                  <w:u w:val="single"/>
                </w:rPr>
                <w:t>sps.chile@sag.gob.cl</w:t>
              </w:r>
            </w:hyperlink>
          </w:p>
        </w:tc>
      </w:tr>
      <w:tr w14:paraId="6546D300" w14:textId="77777777" w:rsidTr="00085CD0">
        <w:tblPrEx>
          <w:tblW w:w="9242" w:type="dxa"/>
          <w:tblLayout w:type="fixed"/>
          <w:tblLook w:val="01E0"/>
        </w:tblPrEx>
        <w:tc>
          <w:tcPr>
            <w:tcW w:w="9242" w:type="dxa"/>
          </w:tcPr>
          <w:p w:rsidR="00730687" w:rsidRPr="008179F6" w:rsidP="00BE5694" w14:paraId="488D06B3" w14:textId="77777777">
            <w:pPr>
              <w:spacing w:after="18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BE5694">
              <w:rPr>
                <w:b/>
                <w:bCs/>
              </w:rPr>
              <w:t>X</w:t>
            </w:r>
            <w:r w:rsidRPr="008179F6">
              <w:rPr>
                <w:b/>
              </w:rPr>
              <w:t xml:space="preserve">] Organismo nacional encargado de la notificación, </w:t>
            </w:r>
            <w:r w:rsidRPr="008179F6">
              <w:rPr>
                <w:b/>
              </w:rPr>
              <w:t>[ ]</w:t>
            </w:r>
            <w:r w:rsidRPr="008179F6">
              <w:rPr>
                <w:b/>
              </w:rPr>
              <w:t xml:space="preserve"> Servicio nacional de información. Dirección, número de fax y dirección de correo electrónico (</w:t>
            </w:r>
            <w:r w:rsidRPr="008179F6" w:rsidR="002439DF">
              <w:rPr>
                <w:b/>
              </w:rPr>
              <w:t>en su caso</w:t>
            </w:r>
            <w:r w:rsidRPr="008179F6">
              <w:rPr>
                <w:b/>
              </w:rPr>
              <w:t>) de otra institución:</w:t>
            </w:r>
          </w:p>
        </w:tc>
      </w:tr>
      <w:tr w14:paraId="12F4C3D5" w14:textId="77777777" w:rsidTr="00085CD0">
        <w:tblPrEx>
          <w:tblW w:w="9242" w:type="dxa"/>
          <w:tblLayout w:type="fixed"/>
          <w:tblLook w:val="01E0"/>
        </w:tblPrEx>
        <w:tc>
          <w:tcPr>
            <w:tcW w:w="9242" w:type="dxa"/>
          </w:tcPr>
          <w:p w:rsidR="00730687" w:rsidRPr="008179F6" w:rsidP="008179F6" w14:paraId="69198449" w14:textId="77777777">
            <w:r w:rsidRPr="008179F6">
              <w:t xml:space="preserve">Correo electrónico: </w:t>
            </w:r>
            <w:hyperlink r:id="rId6" w:history="1">
              <w:r w:rsidRPr="008179F6">
                <w:rPr>
                  <w:color w:val="0000FF"/>
                  <w:u w:val="single"/>
                </w:rPr>
                <w:t>sps.chile@sag.gob.cl</w:t>
              </w:r>
            </w:hyperlink>
          </w:p>
        </w:tc>
      </w:tr>
    </w:tbl>
    <w:p w:rsidR="00293E6A" w:rsidRPr="008179F6" w:rsidP="008179F6" w14:paraId="2D402121" w14:textId="77777777">
      <w:pPr>
        <w:jc w:val="center"/>
        <w:rPr>
          <w:b/>
        </w:rPr>
      </w:pPr>
      <w:r w:rsidRPr="008179F6">
        <w:rPr>
          <w:b/>
        </w:rPr>
        <w:t>__________</w:t>
      </w:r>
    </w:p>
    <w:sectPr w:rsidSect="006F43D2">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6F43D2" w:rsidP="006F43D2" w14:paraId="46B6CE51" w14:textId="1957A09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6F43D2" w:rsidP="006F43D2" w14:paraId="5878DC44" w14:textId="09E7E59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2518E23A"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F43D2" w:rsidRPr="006F43D2" w:rsidP="006F43D2" w14:paraId="7A0D97CD" w14:textId="77777777">
    <w:pPr>
      <w:pStyle w:val="Header"/>
      <w:pBdr>
        <w:bottom w:val="single" w:sz="4" w:space="1" w:color="auto"/>
      </w:pBdr>
      <w:tabs>
        <w:tab w:val="clear" w:pos="4513"/>
        <w:tab w:val="clear" w:pos="9027"/>
      </w:tabs>
      <w:jc w:val="center"/>
      <w:rPr>
        <w:lang w:val="en-GB"/>
      </w:rPr>
    </w:pPr>
    <w:r w:rsidRPr="006F43D2">
      <w:rPr>
        <w:lang w:val="en-GB"/>
      </w:rPr>
      <w:t>G/SPS/N/CHL/843/Add.1</w:t>
    </w:r>
  </w:p>
  <w:p w:rsidR="006F43D2" w:rsidRPr="006F43D2" w:rsidP="006F43D2" w14:paraId="79D05003" w14:textId="77777777">
    <w:pPr>
      <w:pStyle w:val="Header"/>
      <w:pBdr>
        <w:bottom w:val="single" w:sz="4" w:space="1" w:color="auto"/>
      </w:pBdr>
      <w:tabs>
        <w:tab w:val="clear" w:pos="4513"/>
        <w:tab w:val="clear" w:pos="9027"/>
      </w:tabs>
      <w:jc w:val="center"/>
      <w:rPr>
        <w:lang w:val="en-GB"/>
      </w:rPr>
    </w:pPr>
  </w:p>
  <w:p w:rsidR="006F43D2" w:rsidRPr="006F43D2" w:rsidP="006F43D2" w14:paraId="4BE17D85" w14:textId="76857B18">
    <w:pPr>
      <w:pStyle w:val="Header"/>
      <w:pBdr>
        <w:bottom w:val="single" w:sz="4" w:space="1" w:color="auto"/>
      </w:pBdr>
      <w:tabs>
        <w:tab w:val="clear" w:pos="4513"/>
        <w:tab w:val="clear" w:pos="9027"/>
      </w:tabs>
      <w:jc w:val="center"/>
    </w:pPr>
    <w:r w:rsidRPr="006F43D2">
      <w:t xml:space="preserve">- </w:t>
    </w:r>
    <w:r w:rsidRPr="006F43D2">
      <w:fldChar w:fldCharType="begin"/>
    </w:r>
    <w:r w:rsidRPr="006F43D2">
      <w:instrText xml:space="preserve"> PAGE </w:instrText>
    </w:r>
    <w:r w:rsidRPr="006F43D2">
      <w:fldChar w:fldCharType="separate"/>
    </w:r>
    <w:r w:rsidRPr="006F43D2">
      <w:rPr>
        <w:noProof/>
      </w:rPr>
      <w:t>2</w:t>
    </w:r>
    <w:r w:rsidRPr="006F43D2">
      <w:fldChar w:fldCharType="end"/>
    </w:r>
    <w:r w:rsidRPr="006F43D2">
      <w:t xml:space="preserve"> -</w:t>
    </w:r>
  </w:p>
  <w:p w:rsidR="00730687" w:rsidRPr="006F43D2" w:rsidP="006F43D2" w14:paraId="71CF351B" w14:textId="17F923D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F43D2" w:rsidRPr="006F43D2" w:rsidP="006F43D2" w14:paraId="76BAC72D" w14:textId="77777777">
    <w:pPr>
      <w:pStyle w:val="Header"/>
      <w:pBdr>
        <w:bottom w:val="single" w:sz="4" w:space="1" w:color="auto"/>
      </w:pBdr>
      <w:tabs>
        <w:tab w:val="clear" w:pos="4513"/>
        <w:tab w:val="clear" w:pos="9027"/>
      </w:tabs>
      <w:jc w:val="center"/>
      <w:rPr>
        <w:lang w:val="en-GB"/>
      </w:rPr>
    </w:pPr>
    <w:r w:rsidRPr="006F43D2">
      <w:rPr>
        <w:lang w:val="en-GB"/>
      </w:rPr>
      <w:t>G/SPS/N/CHL/843/Add.1</w:t>
    </w:r>
  </w:p>
  <w:p w:rsidR="006F43D2" w:rsidRPr="006F43D2" w:rsidP="006F43D2" w14:paraId="728CA093" w14:textId="77777777">
    <w:pPr>
      <w:pStyle w:val="Header"/>
      <w:pBdr>
        <w:bottom w:val="single" w:sz="4" w:space="1" w:color="auto"/>
      </w:pBdr>
      <w:tabs>
        <w:tab w:val="clear" w:pos="4513"/>
        <w:tab w:val="clear" w:pos="9027"/>
      </w:tabs>
      <w:jc w:val="center"/>
      <w:rPr>
        <w:lang w:val="en-GB"/>
      </w:rPr>
    </w:pPr>
  </w:p>
  <w:p w:rsidR="006F43D2" w:rsidRPr="006F43D2" w:rsidP="006F43D2" w14:paraId="4EA14776" w14:textId="7677F205">
    <w:pPr>
      <w:pStyle w:val="Header"/>
      <w:pBdr>
        <w:bottom w:val="single" w:sz="4" w:space="1" w:color="auto"/>
      </w:pBdr>
      <w:tabs>
        <w:tab w:val="clear" w:pos="4513"/>
        <w:tab w:val="clear" w:pos="9027"/>
      </w:tabs>
      <w:jc w:val="center"/>
    </w:pPr>
    <w:r w:rsidRPr="006F43D2">
      <w:t xml:space="preserve">- </w:t>
    </w:r>
    <w:r w:rsidRPr="006F43D2">
      <w:fldChar w:fldCharType="begin"/>
    </w:r>
    <w:r w:rsidRPr="006F43D2">
      <w:instrText xml:space="preserve"> PAGE </w:instrText>
    </w:r>
    <w:r w:rsidRPr="006F43D2">
      <w:fldChar w:fldCharType="separate"/>
    </w:r>
    <w:r w:rsidRPr="006F43D2">
      <w:rPr>
        <w:noProof/>
      </w:rPr>
      <w:t>2</w:t>
    </w:r>
    <w:r w:rsidRPr="006F43D2">
      <w:fldChar w:fldCharType="end"/>
    </w:r>
    <w:r w:rsidRPr="006F43D2">
      <w:t xml:space="preserve"> -</w:t>
    </w:r>
  </w:p>
  <w:p w:rsidR="00DD65B2" w:rsidRPr="006F43D2" w:rsidP="006F43D2" w14:paraId="49E8BEC0" w14:textId="51B9593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0412AD7"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56F2B99"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04E8563E" w14:textId="0F66E185">
          <w:pPr>
            <w:jc w:val="right"/>
            <w:rPr>
              <w:b/>
              <w:color w:val="FF0000"/>
              <w:szCs w:val="18"/>
            </w:rPr>
          </w:pPr>
          <w:r>
            <w:rPr>
              <w:b/>
              <w:color w:val="FF0000"/>
              <w:szCs w:val="18"/>
            </w:rPr>
            <w:t xml:space="preserve"> </w:t>
          </w:r>
        </w:p>
      </w:tc>
    </w:tr>
    <w:bookmarkEnd w:id="0"/>
    <w:tr w14:paraId="2F0FA92B"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3F155B4A"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15BEFEA" w14:textId="77777777">
          <w:pPr>
            <w:jc w:val="right"/>
            <w:rPr>
              <w:b/>
              <w:szCs w:val="18"/>
            </w:rPr>
          </w:pPr>
        </w:p>
      </w:tc>
    </w:tr>
    <w:tr w14:paraId="256200E0"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06D9A33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6F43D2" w:rsidRPr="006F43D2" w:rsidP="00294BE1" w14:paraId="253BDA63" w14:textId="77777777">
          <w:pPr>
            <w:jc w:val="right"/>
            <w:rPr>
              <w:b/>
              <w:szCs w:val="18"/>
              <w:lang w:val="en-GB"/>
            </w:rPr>
          </w:pPr>
          <w:bookmarkStart w:id="1" w:name="bmkSymbols"/>
          <w:r w:rsidRPr="006F43D2">
            <w:rPr>
              <w:b/>
              <w:szCs w:val="18"/>
              <w:lang w:val="en-GB"/>
            </w:rPr>
            <w:t>G/SPS/N/CHL/843/Add.1</w:t>
          </w:r>
        </w:p>
        <w:bookmarkEnd w:id="1"/>
        <w:p w:rsidR="005D4F0E" w:rsidRPr="006F43D2" w:rsidP="00294BE1" w14:paraId="6656A76D" w14:textId="3749CCA0">
          <w:pPr>
            <w:jc w:val="right"/>
            <w:rPr>
              <w:b/>
              <w:szCs w:val="18"/>
              <w:lang w:val="en-GB"/>
            </w:rPr>
          </w:pPr>
        </w:p>
      </w:tc>
    </w:tr>
    <w:tr w14:paraId="69FAB7CE" w14:textId="77777777" w:rsidTr="00433BE0">
      <w:tblPrEx>
        <w:tblW w:w="0" w:type="auto"/>
        <w:jc w:val="center"/>
        <w:tblLayout w:type="fixed"/>
        <w:tblLook w:val="04A0"/>
      </w:tblPrEx>
      <w:trPr>
        <w:trHeight w:val="240"/>
        <w:jc w:val="center"/>
      </w:trPr>
      <w:tc>
        <w:tcPr>
          <w:tcW w:w="3818" w:type="dxa"/>
          <w:vMerge/>
          <w:vAlign w:val="center"/>
          <w:hideMark/>
        </w:tcPr>
        <w:p w:rsidR="005D4F0E" w:rsidRPr="006F43D2" w14:paraId="3BC86A04"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297F0BA" w14:textId="77777777">
          <w:pPr>
            <w:jc w:val="right"/>
            <w:rPr>
              <w:szCs w:val="18"/>
            </w:rPr>
          </w:pPr>
          <w:bookmarkStart w:id="2" w:name="bmkDate"/>
          <w:bookmarkStart w:id="3" w:name="spsDateDistribution"/>
          <w:r w:rsidRPr="00730687">
            <w:rPr>
              <w:szCs w:val="18"/>
            </w:rPr>
            <w:t>24 de noviembre de 2025</w:t>
          </w:r>
          <w:bookmarkEnd w:id="2"/>
          <w:bookmarkEnd w:id="3"/>
        </w:p>
      </w:tc>
    </w:tr>
    <w:tr w14:paraId="34A16C6C"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526A486E" w14:textId="77777777">
          <w:pPr>
            <w:jc w:val="left"/>
            <w:rPr>
              <w:b/>
              <w:szCs w:val="18"/>
            </w:rPr>
          </w:pPr>
          <w:bookmarkStart w:id="4" w:name="bmkSerial"/>
          <w:r>
            <w:rPr>
              <w:rFonts w:ascii="Verdana" w:eastAsia="Verdana" w:hAnsi="Verdana" w:cs="Verdana"/>
              <w:b w:val="0"/>
              <w:color w:val="FF0000"/>
              <w:sz w:val="18"/>
            </w:rPr>
            <w:t>(25-7833)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526981B2"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bookmarkEnd w:id="5"/>
        </w:p>
      </w:tc>
    </w:tr>
    <w:tr w14:paraId="0ADD3D41"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2FC92E26" w14:textId="676A6D0C">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53FC2326" w14:textId="37059F7D">
          <w:pPr>
            <w:jc w:val="right"/>
            <w:rPr>
              <w:bCs/>
              <w:szCs w:val="18"/>
            </w:rPr>
          </w:pPr>
          <w:bookmarkStart w:id="7" w:name="bmkLanguage"/>
          <w:r>
            <w:rPr>
              <w:bCs/>
              <w:szCs w:val="18"/>
            </w:rPr>
            <w:t>Original: español</w:t>
          </w:r>
          <w:bookmarkEnd w:id="7"/>
        </w:p>
      </w:tc>
    </w:tr>
  </w:tbl>
  <w:p w:rsidR="00DD65B2" w:rsidRPr="008179F6" w14:paraId="64838EE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1663198">
    <w:abstractNumId w:val="8"/>
  </w:num>
  <w:num w:numId="2" w16cid:durableId="1120339371">
    <w:abstractNumId w:val="3"/>
  </w:num>
  <w:num w:numId="3" w16cid:durableId="1415777904">
    <w:abstractNumId w:val="2"/>
  </w:num>
  <w:num w:numId="4" w16cid:durableId="2142183315">
    <w:abstractNumId w:val="1"/>
  </w:num>
  <w:num w:numId="5" w16cid:durableId="1496456337">
    <w:abstractNumId w:val="0"/>
  </w:num>
  <w:num w:numId="6" w16cid:durableId="1926575372">
    <w:abstractNumId w:val="12"/>
  </w:num>
  <w:num w:numId="7" w16cid:durableId="1455978541">
    <w:abstractNumId w:val="10"/>
  </w:num>
  <w:num w:numId="8" w16cid:durableId="1955358364">
    <w:abstractNumId w:val="13"/>
  </w:num>
  <w:num w:numId="9" w16cid:durableId="248082541">
    <w:abstractNumId w:val="9"/>
  </w:num>
  <w:num w:numId="10" w16cid:durableId="1830557566">
    <w:abstractNumId w:val="7"/>
  </w:num>
  <w:num w:numId="11" w16cid:durableId="124591887">
    <w:abstractNumId w:val="6"/>
  </w:num>
  <w:num w:numId="12" w16cid:durableId="455027888">
    <w:abstractNumId w:val="5"/>
  </w:num>
  <w:num w:numId="13" w16cid:durableId="1206604627">
    <w:abstractNumId w:val="4"/>
  </w:num>
  <w:num w:numId="14" w16cid:durableId="1318805483">
    <w:abstractNumId w:val="11"/>
  </w:num>
  <w:num w:numId="15" w16cid:durableId="14030611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541C1"/>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431"/>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6735A"/>
    <w:rsid w:val="00674833"/>
    <w:rsid w:val="006A2F2A"/>
    <w:rsid w:val="006C42DF"/>
    <w:rsid w:val="006E0C67"/>
    <w:rsid w:val="006F1734"/>
    <w:rsid w:val="006F43D2"/>
    <w:rsid w:val="00727F5B"/>
    <w:rsid w:val="00730687"/>
    <w:rsid w:val="00735ADA"/>
    <w:rsid w:val="00795114"/>
    <w:rsid w:val="007A761F"/>
    <w:rsid w:val="007B242B"/>
    <w:rsid w:val="007B7BB1"/>
    <w:rsid w:val="007C4766"/>
    <w:rsid w:val="007D39B5"/>
    <w:rsid w:val="007F4213"/>
    <w:rsid w:val="007F7EFF"/>
    <w:rsid w:val="008179F6"/>
    <w:rsid w:val="00827789"/>
    <w:rsid w:val="00834FB6"/>
    <w:rsid w:val="008402D9"/>
    <w:rsid w:val="00842D59"/>
    <w:rsid w:val="0085388D"/>
    <w:rsid w:val="00885409"/>
    <w:rsid w:val="008A1305"/>
    <w:rsid w:val="008A2F61"/>
    <w:rsid w:val="008E466B"/>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0E17"/>
    <w:rsid w:val="00A67526"/>
    <w:rsid w:val="00A73F8C"/>
    <w:rsid w:val="00A84BF5"/>
    <w:rsid w:val="00AB3C34"/>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BE5694"/>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BBF5503"/>
  <w15:docId w15:val="{6C78306D-646E-4BE6-A802-D25703F7C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HL/25_08124_00_s.pdf" TargetMode="External" /><Relationship Id="rId6" Type="http://schemas.openxmlformats.org/officeDocument/2006/relationships/hyperlink" Target="mailto:sps.chile@sag.gob.c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eec124ca-57f5-4f06-9ba4-258ee5a9069d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EAC9EDE-F77D-4FF6-9743-8CE9D31BD6F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287</Words>
  <Characters>2328</Characters>
  <Application>Microsoft Office Word</Application>
  <DocSecurity>0</DocSecurity>
  <Lines>36</Lines>
  <Paragraphs>16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Tipiani, Laura</cp:lastModifiedBy>
  <cp:revision>10</cp:revision>
  <dcterms:created xsi:type="dcterms:W3CDTF">2018-10-15T07:09:00Z</dcterms:created>
  <dcterms:modified xsi:type="dcterms:W3CDTF">2025-11-24T12:17:00Z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G/SPS/N/CHL/843/Add.1</vt:lpwstr>
  </property>
  <property fmtid="{D5CDD505-2E9C-101B-9397-08002B2CF9AE}" pid="3" name="TitusGUID">
    <vt:lpwstr>eec124ca-57f5-4f06-9ba4-258ee5a9069d</vt:lpwstr>
  </property>
  <property fmtid="{D5CDD505-2E9C-101B-9397-08002B2CF9AE}" pid="4" name="WTOCLASSIFICATION">
    <vt:lpwstr>WTO OFFICIAL</vt:lpwstr>
  </property>
</Properties>
</file>