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88AE12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F4ECD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2EC1E9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75F1C2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UGANDA</w:t>
            </w:r>
          </w:p>
          <w:p w:rsidR="00EA4725" w:rsidRPr="00441372" w:rsidP="00441372" w14:paraId="66C85AC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12C19C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1E0A6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81C34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Uganda National Bureau of Standards</w:t>
            </w:r>
          </w:p>
        </w:tc>
      </w:tr>
      <w:tr w14:paraId="7D180A3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E5FBF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FF818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Live sheep (HS code(s): 010410); Animal husbandry and breeding (ICS code(s): 65.020.30); Dairy sheep</w:t>
            </w:r>
          </w:p>
        </w:tc>
      </w:tr>
      <w:tr w14:paraId="00619D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4DBCA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4A005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CFC0EF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CD772F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3B2DF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F1C2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C4A62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DARS 1856:2025, Farm animals' welfare — Dairy sheep, First Edition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19</w:t>
            </w:r>
          </w:p>
          <w:p w:rsidR="00EA4725" w:rsidRPr="00441372" w:rsidP="00441372" w14:paraId="47272492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https://members.wto.org/crnattachments/2025/SPS/UGA/25_08024_00_e.pdf</w:t>
              </w:r>
            </w:hyperlink>
          </w:p>
        </w:tc>
      </w:tr>
      <w:tr w14:paraId="3C06AA6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2CE3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10AE98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African Standard sets out the general principles and good humane practices and minimum requirements in the rearing of sheep for dairy use.</w:t>
            </w:r>
          </w:p>
        </w:tc>
      </w:tr>
      <w:tr w14:paraId="22056E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C3F93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3BF3D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5D2EB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5B830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BE4DA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9B5DCA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0DEDC7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0BCAD5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15333A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FF1855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F94C48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9434C4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82260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AA42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17494D" w:rsidP="00441372" w14:paraId="327D4230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15618B" w:rsidRPr="0065690F" w:rsidP="0017494D" w14:paraId="6FB2C452" w14:textId="0A610BE0">
            <w:pPr>
              <w:numPr>
                <w:ilvl w:val="0"/>
                <w:numId w:val="16"/>
              </w:numPr>
              <w:spacing w:before="120" w:after="120"/>
              <w:ind w:left="357" w:hanging="357"/>
            </w:pPr>
            <w:r w:rsidRPr="0065690F">
              <w:t>Uganda Gazette</w:t>
            </w:r>
            <w:r w:rsidRPr="0065690F">
              <w:rPr>
                <w:bCs/>
              </w:rPr>
              <w:t xml:space="preserve"> (available in English)</w:t>
            </w:r>
          </w:p>
        </w:tc>
      </w:tr>
      <w:tr w14:paraId="40F0E4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7494D" w14:paraId="19E17DB8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7494D" w14:paraId="7AA0BA08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17494D" w14:paraId="030DBBF9" w14:textId="77777777">
            <w:pPr>
              <w:keepNext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273FB0E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8265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6C3D4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878A43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CD523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71BA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FC3AEE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January 2026</w:t>
            </w:r>
          </w:p>
          <w:p w:rsidR="00EA4725" w:rsidRPr="00441372" w:rsidP="00441372" w14:paraId="716D6FA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15618B" w:rsidRPr="0065690F" w:rsidP="00441372" w14:paraId="0E609C61" w14:textId="77777777">
            <w:r w:rsidRPr="0065690F">
              <w:t>Uganda National Bureau of Standards</w:t>
            </w:r>
          </w:p>
          <w:p w:rsidR="0015618B" w:rsidRPr="0065690F" w:rsidP="00441372" w14:paraId="2B5BF8E6" w14:textId="77777777">
            <w:r w:rsidRPr="0065690F">
              <w:t>Plot 2-12 ByPass Link, Bweyogerere Industrial and Business Park</w:t>
            </w:r>
          </w:p>
          <w:p w:rsidR="0015618B" w:rsidRPr="0017494D" w:rsidP="00441372" w14:paraId="02686A39" w14:textId="77777777">
            <w:pPr>
              <w:rPr>
                <w:lang w:val="es-ES_tradnl"/>
              </w:rPr>
            </w:pPr>
            <w:r w:rsidRPr="0017494D">
              <w:rPr>
                <w:lang w:val="es-ES_tradnl"/>
              </w:rPr>
              <w:t>P.O. Box 6329</w:t>
            </w:r>
          </w:p>
          <w:p w:rsidR="0015618B" w:rsidRPr="0017494D" w:rsidP="00441372" w14:paraId="7ABFB7F0" w14:textId="77777777">
            <w:pPr>
              <w:rPr>
                <w:lang w:val="es-ES_tradnl"/>
              </w:rPr>
            </w:pPr>
            <w:r w:rsidRPr="0017494D">
              <w:rPr>
                <w:lang w:val="es-ES_tradnl"/>
              </w:rPr>
              <w:t>Kampala, Uganda</w:t>
            </w:r>
          </w:p>
          <w:p w:rsidR="0015618B" w:rsidRPr="0017494D" w:rsidP="00441372" w14:paraId="28006AFA" w14:textId="77777777">
            <w:pPr>
              <w:rPr>
                <w:lang w:val="es-ES_tradnl"/>
              </w:rPr>
            </w:pPr>
            <w:r w:rsidRPr="0017494D">
              <w:rPr>
                <w:lang w:val="es-ES_tradnl"/>
              </w:rPr>
              <w:t>Tel: +(256) 4 1733 3250/1/2</w:t>
            </w:r>
          </w:p>
          <w:p w:rsidR="0015618B" w:rsidRPr="0017494D" w:rsidP="00441372" w14:paraId="3314BBE2" w14:textId="77777777">
            <w:pPr>
              <w:rPr>
                <w:lang w:val="fr-CH"/>
              </w:rPr>
            </w:pPr>
            <w:r w:rsidRPr="0017494D">
              <w:rPr>
                <w:lang w:val="fr-CH"/>
              </w:rPr>
              <w:t>Fax: +(256) 4 1428 6123</w:t>
            </w:r>
          </w:p>
          <w:p w:rsidR="0015618B" w:rsidRPr="0017494D" w:rsidP="00441372" w14:paraId="3D789662" w14:textId="77777777">
            <w:pPr>
              <w:rPr>
                <w:lang w:val="fr-CH"/>
              </w:rPr>
            </w:pPr>
            <w:r w:rsidRPr="0017494D">
              <w:rPr>
                <w:lang w:val="fr-CH"/>
              </w:rPr>
              <w:t xml:space="preserve">E-mail: </w:t>
            </w:r>
            <w:hyperlink r:id="rId6" w:history="1">
              <w:r w:rsidRPr="0017494D">
                <w:rPr>
                  <w:color w:val="0000FF"/>
                  <w:u w:val="single"/>
                  <w:lang w:val="fr-CH"/>
                </w:rPr>
                <w:t>info@unbs.go.ug</w:t>
              </w:r>
            </w:hyperlink>
          </w:p>
          <w:p w:rsidR="0015618B" w:rsidRPr="0065690F" w:rsidP="00441372" w14:paraId="562DF9CD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https://www.unbs.go.ug</w:t>
              </w:r>
            </w:hyperlink>
          </w:p>
        </w:tc>
      </w:tr>
      <w:tr w14:paraId="0DCF8D4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7B6897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0C5A3E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92DBBC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Uganda National Bureau of Standards</w:t>
            </w:r>
          </w:p>
          <w:p w:rsidR="00EA4725" w:rsidRPr="0065690F" w:rsidP="00F3021D" w14:paraId="3A8A43A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Plot 2-12 ByPass Link, Bweyogerere Industrial and Business Park</w:t>
            </w:r>
          </w:p>
          <w:p w:rsidR="00EA4725" w:rsidRPr="0017494D" w:rsidP="00F3021D" w14:paraId="6551F62B" w14:textId="77777777">
            <w:pPr>
              <w:keepNext/>
              <w:keepLines/>
              <w:rPr>
                <w:bCs/>
                <w:lang w:val="es-ES_tradnl"/>
              </w:rPr>
            </w:pPr>
            <w:r w:rsidRPr="0017494D">
              <w:rPr>
                <w:bCs/>
                <w:lang w:val="es-ES_tradnl"/>
              </w:rPr>
              <w:t>P.O. Box 6329</w:t>
            </w:r>
          </w:p>
          <w:p w:rsidR="00EA4725" w:rsidRPr="0017494D" w:rsidP="00F3021D" w14:paraId="145DB8AC" w14:textId="77777777">
            <w:pPr>
              <w:keepNext/>
              <w:keepLines/>
              <w:rPr>
                <w:bCs/>
                <w:lang w:val="es-ES_tradnl"/>
              </w:rPr>
            </w:pPr>
            <w:r w:rsidRPr="0017494D">
              <w:rPr>
                <w:bCs/>
                <w:lang w:val="es-ES_tradnl"/>
              </w:rPr>
              <w:t>Kampala, Uganda</w:t>
            </w:r>
          </w:p>
          <w:p w:rsidR="00EA4725" w:rsidRPr="0017494D" w:rsidP="00F3021D" w14:paraId="6A826B49" w14:textId="77777777">
            <w:pPr>
              <w:keepNext/>
              <w:keepLines/>
              <w:rPr>
                <w:bCs/>
                <w:lang w:val="es-ES_tradnl"/>
              </w:rPr>
            </w:pPr>
            <w:r w:rsidRPr="0017494D">
              <w:rPr>
                <w:bCs/>
                <w:lang w:val="es-ES_tradnl"/>
              </w:rPr>
              <w:t>Tel: +(256) 4 1733 3250/1/2</w:t>
            </w:r>
          </w:p>
          <w:p w:rsidR="00EA4725" w:rsidRPr="0017494D" w:rsidP="00F3021D" w14:paraId="285AB054" w14:textId="77777777">
            <w:pPr>
              <w:keepNext/>
              <w:keepLines/>
              <w:rPr>
                <w:bCs/>
                <w:lang w:val="fr-CH"/>
              </w:rPr>
            </w:pPr>
            <w:r w:rsidRPr="0017494D">
              <w:rPr>
                <w:bCs/>
                <w:lang w:val="fr-CH"/>
              </w:rPr>
              <w:t>Fax: +(256) 4 1428 6123</w:t>
            </w:r>
          </w:p>
          <w:p w:rsidR="00EA4725" w:rsidRPr="0017494D" w:rsidP="00F3021D" w14:paraId="3A2B5411" w14:textId="77777777">
            <w:pPr>
              <w:keepNext/>
              <w:keepLines/>
              <w:rPr>
                <w:bCs/>
                <w:lang w:val="fr-CH"/>
              </w:rPr>
            </w:pPr>
            <w:r w:rsidRPr="0017494D">
              <w:rPr>
                <w:bCs/>
                <w:lang w:val="fr-CH"/>
              </w:rPr>
              <w:t xml:space="preserve">E-mail: </w:t>
            </w:r>
            <w:hyperlink r:id="rId6" w:history="1">
              <w:r w:rsidRPr="0017494D">
                <w:rPr>
                  <w:bCs/>
                  <w:color w:val="0000FF"/>
                  <w:u w:val="single"/>
                  <w:lang w:val="fr-CH"/>
                </w:rPr>
                <w:t>info@unbs.go.ug</w:t>
              </w:r>
            </w:hyperlink>
          </w:p>
          <w:p w:rsidR="00EA4725" w:rsidRPr="0065690F" w:rsidP="00F3021D" w14:paraId="2B44E9F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https://www.unbs.go.ug</w:t>
              </w:r>
            </w:hyperlink>
          </w:p>
        </w:tc>
      </w:tr>
    </w:tbl>
    <w:p w:rsidR="007141CF" w:rsidRPr="00441372" w:rsidP="00441372" w14:paraId="6E6AD41F" w14:textId="77777777"/>
    <w:sectPr w:rsidSect="001749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7494D" w:rsidP="0017494D" w14:paraId="4244648E" w14:textId="6320567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7494D" w:rsidP="0017494D" w14:paraId="26A262C8" w14:textId="1969E1B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A2368D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7494D" w:rsidRPr="0017494D" w:rsidP="0017494D" w14:paraId="6BB7FA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494D">
      <w:t>G/SPS/N/UGA/462</w:t>
    </w:r>
  </w:p>
  <w:p w:rsidR="0017494D" w:rsidRPr="0017494D" w:rsidP="0017494D" w14:paraId="7B1F2C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7494D" w:rsidRPr="0017494D" w:rsidP="0017494D" w14:paraId="20953574" w14:textId="0C03715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494D">
      <w:t xml:space="preserve">- </w:t>
    </w:r>
    <w:r w:rsidRPr="0017494D">
      <w:fldChar w:fldCharType="begin"/>
    </w:r>
    <w:r w:rsidRPr="0017494D">
      <w:instrText xml:space="preserve"> PAGE </w:instrText>
    </w:r>
    <w:r w:rsidRPr="0017494D">
      <w:fldChar w:fldCharType="separate"/>
    </w:r>
    <w:r w:rsidRPr="0017494D">
      <w:t>2</w:t>
    </w:r>
    <w:r w:rsidRPr="0017494D">
      <w:fldChar w:fldCharType="end"/>
    </w:r>
    <w:r w:rsidRPr="0017494D">
      <w:t xml:space="preserve"> -</w:t>
    </w:r>
  </w:p>
  <w:p w:rsidR="00EA4725" w:rsidRPr="0017494D" w:rsidP="0017494D" w14:paraId="0D2F12DD" w14:textId="07E2BDB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7494D" w:rsidRPr="0017494D" w:rsidP="0017494D" w14:paraId="24DCC7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494D">
      <w:t>G/SPS/N/UGA/462</w:t>
    </w:r>
  </w:p>
  <w:p w:rsidR="0017494D" w:rsidRPr="0017494D" w:rsidP="0017494D" w14:paraId="407FF4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7494D" w:rsidRPr="0017494D" w:rsidP="0017494D" w14:paraId="45771B18" w14:textId="44D5288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494D">
      <w:t xml:space="preserve">- </w:t>
    </w:r>
    <w:r w:rsidRPr="0017494D">
      <w:fldChar w:fldCharType="begin"/>
    </w:r>
    <w:r w:rsidRPr="0017494D">
      <w:instrText xml:space="preserve"> PAGE </w:instrText>
    </w:r>
    <w:r w:rsidRPr="0017494D">
      <w:fldChar w:fldCharType="separate"/>
    </w:r>
    <w:r w:rsidRPr="0017494D">
      <w:rPr>
        <w:noProof/>
      </w:rPr>
      <w:t>2</w:t>
    </w:r>
    <w:r w:rsidRPr="0017494D">
      <w:fldChar w:fldCharType="end"/>
    </w:r>
    <w:r w:rsidRPr="0017494D">
      <w:t xml:space="preserve"> -</w:t>
    </w:r>
  </w:p>
  <w:p w:rsidR="00EA4725" w:rsidRPr="0017494D" w:rsidP="0017494D" w14:paraId="7B97D647" w14:textId="6AA134E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5A1231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AC1752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AB8910A" w14:textId="19C13AF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CFB916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1CC303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25pt;height:56.2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162F91C" w14:textId="77777777">
          <w:pPr>
            <w:jc w:val="right"/>
            <w:rPr>
              <w:b/>
              <w:szCs w:val="16"/>
            </w:rPr>
          </w:pPr>
        </w:p>
      </w:tc>
    </w:tr>
    <w:tr w14:paraId="500914F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A06A57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494D" w:rsidP="00656ABC" w14:paraId="3F9D2FE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G/SPS/N/UGA/462</w:t>
          </w:r>
        </w:p>
        <w:bookmarkEnd w:id="1"/>
        <w:p w:rsidR="00656ABC" w:rsidRPr="00EA4725" w:rsidP="00656ABC" w14:paraId="6FA2B510" w14:textId="14EF6909">
          <w:pPr>
            <w:jc w:val="right"/>
            <w:rPr>
              <w:b/>
              <w:szCs w:val="16"/>
            </w:rPr>
          </w:pPr>
        </w:p>
      </w:tc>
    </w:tr>
    <w:tr w14:paraId="26D7719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775D57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E8A331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18 November 2025</w:t>
          </w:r>
          <w:bookmarkEnd w:id="3"/>
        </w:p>
      </w:tc>
    </w:tr>
    <w:tr w14:paraId="13C2B83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22DA571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(25-7662)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C30B5F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4BB0EA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0225294" w14:textId="3CBB3AA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FC6B283" w14:textId="52EF206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72DE5F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079156D"/>
    <w:multiLevelType w:val="hybridMultilevel"/>
    <w:tmpl w:val="6298D5E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800261">
    <w:abstractNumId w:val="9"/>
  </w:num>
  <w:num w:numId="2" w16cid:durableId="1919943637">
    <w:abstractNumId w:val="7"/>
  </w:num>
  <w:num w:numId="3" w16cid:durableId="401097828">
    <w:abstractNumId w:val="6"/>
  </w:num>
  <w:num w:numId="4" w16cid:durableId="2079672382">
    <w:abstractNumId w:val="5"/>
  </w:num>
  <w:num w:numId="5" w16cid:durableId="1867405460">
    <w:abstractNumId w:val="4"/>
  </w:num>
  <w:num w:numId="6" w16cid:durableId="1962683561">
    <w:abstractNumId w:val="12"/>
  </w:num>
  <w:num w:numId="7" w16cid:durableId="1086341867">
    <w:abstractNumId w:val="11"/>
  </w:num>
  <w:num w:numId="8" w16cid:durableId="1232084692">
    <w:abstractNumId w:val="10"/>
  </w:num>
  <w:num w:numId="9" w16cid:durableId="1501475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7017122">
    <w:abstractNumId w:val="13"/>
  </w:num>
  <w:num w:numId="11" w16cid:durableId="1158233861">
    <w:abstractNumId w:val="8"/>
  </w:num>
  <w:num w:numId="12" w16cid:durableId="498347362">
    <w:abstractNumId w:val="3"/>
  </w:num>
  <w:num w:numId="13" w16cid:durableId="647125989">
    <w:abstractNumId w:val="2"/>
  </w:num>
  <w:num w:numId="14" w16cid:durableId="22370147">
    <w:abstractNumId w:val="1"/>
  </w:num>
  <w:num w:numId="15" w16cid:durableId="674962813">
    <w:abstractNumId w:val="0"/>
  </w:num>
  <w:num w:numId="16" w16cid:durableId="2995761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618B"/>
    <w:rsid w:val="00157B94"/>
    <w:rsid w:val="0017494D"/>
    <w:rsid w:val="00182B84"/>
    <w:rsid w:val="001937E8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35E32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07CEC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68BC60"/>
  <w15:docId w15:val="{2CC7E94B-5140-46A8-94C9-09DEC82A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UGA/25_08024_00_e.pdf" TargetMode="External" /><Relationship Id="rId6" Type="http://schemas.openxmlformats.org/officeDocument/2006/relationships/hyperlink" Target="mailto:info@unbs.go.ug" TargetMode="External" /><Relationship Id="rId7" Type="http://schemas.openxmlformats.org/officeDocument/2006/relationships/hyperlink" Target="https://www.unbs.go.ug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0924ce01-5b5a-4135-8039-d4949dcb492d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513A55E-B426-4A7D-A12D-ED074D7C614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Alfarra, Hadeel</cp:lastModifiedBy>
  <cp:revision>12</cp:revision>
  <dcterms:created xsi:type="dcterms:W3CDTF">2017-07-03T11:19:00Z</dcterms:created>
  <dcterms:modified xsi:type="dcterms:W3CDTF">2025-11-18T14:16:00Z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G/SPS/N/UGA/462</vt:lpwstr>
  </property>
  <property fmtid="{D5CDD505-2E9C-101B-9397-08002B2CF9AE}" pid="3" name="TitusGUID">
    <vt:lpwstr>0924ce01-5b5a-4135-8039-d4949dcb492d</vt:lpwstr>
  </property>
  <property fmtid="{D5CDD505-2E9C-101B-9397-08002B2CF9AE}" pid="4" name="WTOCLASSIFICATION">
    <vt:lpwstr>WTO OFFICIAL</vt:lpwstr>
  </property>
</Properties>
</file>