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8129C3" w:rsidRPr="002958B1" w:rsidP="002958B1" w14:paraId="53074E1F" w14:textId="77777777">
      <w:pPr>
        <w:pStyle w:val="Title"/>
        <w:rPr>
          <w:caps w:val="0"/>
          <w:kern w:val="0"/>
        </w:rPr>
      </w:pPr>
      <w:r w:rsidRPr="002958B1">
        <w:rPr>
          <w:caps w:val="0"/>
          <w:kern w:val="0"/>
        </w:rPr>
        <w:t>NOTIFICATION</w:t>
      </w:r>
    </w:p>
    <w:p w:rsidR="008129C3" w:rsidRPr="002958B1" w:rsidP="002958B1" w14:paraId="5A4CDA6B" w14:textId="77777777">
      <w:pPr>
        <w:pStyle w:val="Title3"/>
      </w:pPr>
      <w:r w:rsidRPr="002958B1">
        <w:t>Corrigendum</w:t>
      </w:r>
    </w:p>
    <w:p w:rsidR="007141CF" w:rsidRPr="002958B1" w:rsidP="002958B1" w14:paraId="51642EEF" w14:textId="77777777">
      <w:r w:rsidRPr="002958B1">
        <w:t xml:space="preserve">The following communication, received on 12 November 2025, is being circulated at the request of the Delegation of </w:t>
      </w:r>
      <w:r w:rsidRPr="002958B1">
        <w:rPr>
          <w:u w:val="single"/>
        </w:rPr>
        <w:t>Japan</w:t>
      </w:r>
      <w:r w:rsidRPr="002958B1">
        <w:t>.</w:t>
      </w:r>
    </w:p>
    <w:p w:rsidR="008129C3" w:rsidRPr="002958B1" w:rsidP="002958B1" w14:paraId="0B696E87" w14:textId="77777777"/>
    <w:p w:rsidR="008129C3" w:rsidRPr="002958B1" w:rsidP="002958B1" w14:paraId="66C1F381" w14:textId="77777777">
      <w:pPr>
        <w:jc w:val="center"/>
        <w:rPr>
          <w:b/>
        </w:rPr>
      </w:pPr>
      <w:r w:rsidRPr="002958B1">
        <w:rPr>
          <w:b/>
        </w:rPr>
        <w:t>_______________</w:t>
      </w:r>
    </w:p>
    <w:p w:rsidR="008129C3" w:rsidRPr="002958B1" w:rsidP="002958B1" w14:paraId="39A77A20" w14:textId="77777777"/>
    <w:p w:rsidR="008129C3" w:rsidRPr="002958B1" w:rsidP="002958B1" w14:paraId="6904E46E" w14:textId="77777777"/>
    <w:tbl>
      <w:tblPr>
        <w:tblW w:w="0" w:type="auto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0059A415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8129C3" w:rsidRPr="002958B1" w:rsidP="002958B1" w14:paraId="7BBC42BF" w14:textId="77777777">
            <w:pPr>
              <w:spacing w:after="240"/>
              <w:rPr>
                <w:u w:val="single"/>
              </w:rPr>
            </w:pPr>
            <w:r w:rsidRPr="002958B1">
              <w:rPr>
                <w:u w:val="single"/>
              </w:rPr>
              <w:t>Revision of the Specifications and Standards for Foods, Food Additives, Etc. under the Food Sanitation Act (Revision of agricultural chemical residue standards)</w:t>
            </w:r>
          </w:p>
        </w:tc>
      </w:tr>
      <w:tr w14:paraId="42101708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8129C3" w:rsidRPr="002958B1" w:rsidP="002958B1" w14:paraId="09F87580" w14:textId="708E070B">
            <w:pPr>
              <w:spacing w:after="240"/>
              <w:rPr>
                <w:u w:val="single"/>
              </w:rPr>
            </w:pPr>
            <w:r>
              <w:t xml:space="preserve">This corrigendum is issued to correct the final date for comments of "21 November 2025. Comments only to updated </w:t>
            </w:r>
            <w:r>
              <w:t>MRLs</w:t>
            </w:r>
            <w:r>
              <w:t xml:space="preserve"> (marked with black circles and/or white circles in attached annexes)", described in the notification G/SPS/N/JPN/1368 dated 22 September 2025, to "Not applicable", and proposed date of adoption and publication</w:t>
            </w:r>
            <w:r w:rsidR="006C0DD8">
              <w:t>,</w:t>
            </w:r>
            <w:r>
              <w:t xml:space="preserve"> "As soon as possible after the final date of the comment period"</w:t>
            </w:r>
            <w:r w:rsidR="006C0DD8">
              <w:t>,</w:t>
            </w:r>
            <w:r>
              <w:t xml:space="preserve"> to "In due course".</w:t>
            </w:r>
          </w:p>
          <w:p w:rsidR="00C957B2" w:rsidP="002958B1" w14:paraId="3F628834" w14:textId="786DEDF9">
            <w:pPr>
              <w:spacing w:before="240" w:after="240"/>
            </w:pPr>
            <w:r>
              <w:t xml:space="preserve">We additionally inform you that the </w:t>
            </w:r>
            <w:r>
              <w:t>MRLs</w:t>
            </w:r>
            <w:r>
              <w:t xml:space="preserve"> for commodities, except for 'pepper, dried' (marked with white circle: the commodity for which </w:t>
            </w:r>
            <w:r>
              <w:t>MRLs</w:t>
            </w:r>
            <w:r>
              <w:t xml:space="preserve"> is to be raised), were made public in G/SPS/N/JPN/1303, the notified document to the WTO.</w:t>
            </w:r>
          </w:p>
        </w:tc>
      </w:tr>
      <w:tr w14:paraId="6F2CEA99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8129C3" w:rsidRPr="002958B1" w:rsidP="002958B1" w14:paraId="7E5071DB" w14:textId="77777777">
            <w:pPr>
              <w:spacing w:after="240"/>
              <w:rPr>
                <w:b/>
              </w:rPr>
            </w:pPr>
            <w:r w:rsidRPr="002958B1">
              <w:rPr>
                <w:b/>
              </w:rPr>
              <w:t>Text</w:t>
            </w:r>
            <w:r w:rsidRPr="002958B1" w:rsidR="00EE3BD1">
              <w:rPr>
                <w:b/>
              </w:rPr>
              <w:t>(s)</w:t>
            </w:r>
            <w:r w:rsidRPr="002958B1">
              <w:rPr>
                <w:b/>
              </w:rPr>
              <w:t xml:space="preserve"> available from: [ ] National Notification Authority, [X] National Enquiry Point. Address, fax number and e-mail address (if available) of other body:</w:t>
            </w:r>
          </w:p>
        </w:tc>
      </w:tr>
      <w:tr w14:paraId="4631B735" w14:textId="77777777" w:rsidTr="00F45454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6C0DD8" w:rsidRPr="006C0DD8" w:rsidP="006C0DD8" w14:paraId="23C6FC48" w14:textId="77777777">
            <w:r w:rsidRPr="006C0DD8">
              <w:t>Japan Enquiry Point</w:t>
            </w:r>
          </w:p>
          <w:p w:rsidR="006C0DD8" w:rsidRPr="006C0DD8" w:rsidP="006C0DD8" w14:paraId="23C92E6C" w14:textId="77777777">
            <w:r w:rsidRPr="006C0DD8">
              <w:t>International Trade Division</w:t>
            </w:r>
          </w:p>
          <w:p w:rsidR="006C0DD8" w:rsidRPr="006C0DD8" w:rsidP="006C0DD8" w14:paraId="7806BE05" w14:textId="77777777">
            <w:r w:rsidRPr="006C0DD8">
              <w:t>Economic Affairs Bureau</w:t>
            </w:r>
          </w:p>
          <w:p w:rsidR="006C0DD8" w:rsidRPr="006C0DD8" w:rsidP="006C0DD8" w14:paraId="35B4CF63" w14:textId="77777777">
            <w:r w:rsidRPr="006C0DD8">
              <w:t>Ministry of Foreign Affairs</w:t>
            </w:r>
          </w:p>
          <w:p w:rsidR="006C0DD8" w:rsidRPr="006C0DD8" w:rsidP="006C0DD8" w14:paraId="7484CF52" w14:textId="77777777">
            <w:pPr>
              <w:rPr>
                <w:lang w:val="fr-CH"/>
              </w:rPr>
            </w:pPr>
            <w:r w:rsidRPr="006C0DD8">
              <w:rPr>
                <w:lang w:val="fr-CH"/>
              </w:rPr>
              <w:t>Fax: +(81 3) 5501 8343</w:t>
            </w:r>
          </w:p>
          <w:p w:rsidR="008129C3" w:rsidRPr="006C0DD8" w:rsidP="006C0DD8" w14:paraId="2930DC28" w14:textId="26126C22">
            <w:pPr>
              <w:rPr>
                <w:lang w:val="fr-CH"/>
              </w:rPr>
            </w:pPr>
            <w:r w:rsidRPr="006C0DD8">
              <w:rPr>
                <w:lang w:val="fr-CH"/>
              </w:rPr>
              <w:t xml:space="preserve">E-mail: </w:t>
            </w:r>
            <w:hyperlink r:id="rId5" w:history="1">
              <w:r w:rsidRPr="006C0DD8">
                <w:rPr>
                  <w:rStyle w:val="Hyperlink"/>
                  <w:lang w:val="fr-CH"/>
                </w:rPr>
                <w:t>enquiry@mofa.go.jp</w:t>
              </w:r>
            </w:hyperlink>
          </w:p>
          <w:p w:rsidR="00D864A7" w:rsidRPr="006C0DD8" w:rsidP="002958B1" w14:paraId="527AA5A6" w14:textId="77777777">
            <w:pPr>
              <w:rPr>
                <w:lang w:val="fr-CH"/>
              </w:rPr>
            </w:pPr>
            <w:r w:rsidRPr="006C0DD8">
              <w:rPr>
                <w:lang w:val="fr-CH"/>
              </w:rPr>
              <w:t xml:space="preserve"> </w:t>
            </w:r>
          </w:p>
        </w:tc>
      </w:tr>
    </w:tbl>
    <w:p w:rsidR="008129C3" w:rsidRPr="006C0DD8" w:rsidP="002958B1" w14:paraId="7C4E474A" w14:textId="77777777">
      <w:pPr>
        <w:rPr>
          <w:lang w:val="fr-CH"/>
        </w:rPr>
      </w:pPr>
    </w:p>
    <w:p w:rsidR="00A14839" w:rsidRPr="002958B1" w:rsidP="002958B1" w14:paraId="6211D652" w14:textId="77777777">
      <w:pPr>
        <w:jc w:val="center"/>
        <w:rPr>
          <w:b/>
        </w:rPr>
      </w:pPr>
      <w:r w:rsidRPr="002958B1">
        <w:rPr>
          <w:b/>
        </w:rPr>
        <w:t>__________</w:t>
      </w:r>
    </w:p>
    <w:sectPr w:rsidSect="006C0D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129C3" w:rsidRPr="006C0DD8" w:rsidP="006C0DD8" w14:paraId="439532D2" w14:textId="4826E79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129C3" w:rsidRPr="006C0DD8" w:rsidP="006C0DD8" w14:paraId="14E3F2F4" w14:textId="59C4A71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46533" w:rsidRPr="002958B1" w14:paraId="0E1077D2" w14:textId="77777777">
    <w:pPr>
      <w:pStyle w:val="Footer"/>
    </w:pPr>
    <w:r w:rsidRPr="002958B1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C0DD8" w:rsidRPr="006C0DD8" w:rsidP="006C0DD8" w14:paraId="2AD4C29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C0DD8">
      <w:t>G/SPS/N/JPN/1368/Corr.1</w:t>
    </w:r>
  </w:p>
  <w:p w:rsidR="006C0DD8" w:rsidRPr="006C0DD8" w:rsidP="006C0DD8" w14:paraId="289ED9B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C0DD8" w:rsidRPr="006C0DD8" w:rsidP="006C0DD8" w14:paraId="38ABC38D" w14:textId="3F39D4A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C0DD8">
      <w:t xml:space="preserve">- </w:t>
    </w:r>
    <w:r w:rsidRPr="006C0DD8">
      <w:fldChar w:fldCharType="begin"/>
    </w:r>
    <w:r w:rsidRPr="006C0DD8">
      <w:instrText xml:space="preserve"> PAGE </w:instrText>
    </w:r>
    <w:r w:rsidRPr="006C0DD8">
      <w:fldChar w:fldCharType="separate"/>
    </w:r>
    <w:r w:rsidRPr="006C0DD8">
      <w:rPr>
        <w:noProof/>
      </w:rPr>
      <w:t>1</w:t>
    </w:r>
    <w:r w:rsidRPr="006C0DD8">
      <w:fldChar w:fldCharType="end"/>
    </w:r>
    <w:r w:rsidRPr="006C0DD8">
      <w:t xml:space="preserve"> -</w:t>
    </w:r>
  </w:p>
  <w:p w:rsidR="008129C3" w:rsidRPr="006C0DD8" w:rsidP="006C0DD8" w14:paraId="55AA0BE2" w14:textId="1E04C95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C0DD8" w:rsidRPr="006C0DD8" w:rsidP="006C0DD8" w14:paraId="767EAC1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C0DD8">
      <w:t>G/SPS/N/JPN/1368/Corr.1</w:t>
    </w:r>
  </w:p>
  <w:p w:rsidR="006C0DD8" w:rsidRPr="006C0DD8" w:rsidP="006C0DD8" w14:paraId="69F95A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C0DD8" w:rsidRPr="006C0DD8" w:rsidP="006C0DD8" w14:paraId="038AF38F" w14:textId="749DEF7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C0DD8">
      <w:t xml:space="preserve">- </w:t>
    </w:r>
    <w:r w:rsidRPr="006C0DD8">
      <w:fldChar w:fldCharType="begin"/>
    </w:r>
    <w:r w:rsidRPr="006C0DD8">
      <w:instrText xml:space="preserve"> PAGE </w:instrText>
    </w:r>
    <w:r w:rsidRPr="006C0DD8">
      <w:fldChar w:fldCharType="separate"/>
    </w:r>
    <w:r w:rsidRPr="006C0DD8">
      <w:rPr>
        <w:noProof/>
      </w:rPr>
      <w:t>1</w:t>
    </w:r>
    <w:r w:rsidRPr="006C0DD8">
      <w:fldChar w:fldCharType="end"/>
    </w:r>
    <w:r w:rsidRPr="006C0DD8">
      <w:t xml:space="preserve"> -</w:t>
    </w:r>
  </w:p>
  <w:p w:rsidR="008129C3" w:rsidRPr="006C0DD8" w:rsidP="006C0DD8" w14:paraId="5C38DA81" w14:textId="178FD27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A0220C9" w14:textId="77777777" w:rsidTr="006A51BC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0B80FD43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6E80B08E" w14:textId="6CD5D408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2C7F44C" w14:textId="77777777" w:rsidTr="006A51BC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8129C3" w:rsidP="002E5F48" w14:paraId="1EB099C3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9665" cy="71691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9665" cy="716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8129C3" w:rsidP="002E5F48" w14:paraId="7807800A" w14:textId="77777777">
          <w:pPr>
            <w:jc w:val="right"/>
            <w:rPr>
              <w:b/>
              <w:szCs w:val="16"/>
            </w:rPr>
          </w:pPr>
        </w:p>
      </w:tc>
    </w:tr>
    <w:tr w14:paraId="0BB49573" w14:textId="77777777" w:rsidTr="006A51BC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8129C3" w:rsidP="002E5F48" w14:paraId="5BF3DA6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C0DD8" w:rsidP="00F04C9A" w14:paraId="77F8A56F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G/SPS/N/JPN/1368/Corr.1</w:t>
          </w:r>
        </w:p>
        <w:bookmarkEnd w:id="1"/>
        <w:p w:rsidR="00ED54E0" w:rsidRPr="002958B1" w:rsidP="00F04C9A" w14:paraId="350E969B" w14:textId="4165C30D">
          <w:pPr>
            <w:jc w:val="right"/>
            <w:rPr>
              <w:b/>
              <w:szCs w:val="16"/>
            </w:rPr>
          </w:pPr>
        </w:p>
      </w:tc>
    </w:tr>
    <w:tr w14:paraId="71518F43" w14:textId="77777777" w:rsidTr="006A51BC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29D607C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8129C3" w:rsidP="002E5F48" w14:paraId="12F58DE7" w14:textId="77777777">
          <w:pPr>
            <w:jc w:val="right"/>
            <w:rPr>
              <w:szCs w:val="16"/>
            </w:rPr>
          </w:pPr>
          <w:bookmarkStart w:id="2" w:name="bmkDate"/>
          <w:bookmarkStart w:id="3" w:name="spsDateDistribution"/>
          <w:r w:rsidRPr="008129C3">
            <w:rPr>
              <w:szCs w:val="16"/>
            </w:rPr>
            <w:t>14 November 2025</w:t>
          </w:r>
          <w:bookmarkEnd w:id="2"/>
          <w:bookmarkEnd w:id="3"/>
        </w:p>
      </w:tc>
    </w:tr>
    <w:tr w14:paraId="6486149F" w14:textId="77777777" w:rsidTr="006A51BC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8129C3" w:rsidP="002E5F48" w14:paraId="60F1EDF5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(25-7557)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8129C3" w:rsidP="002E5F48" w14:paraId="3C42AA25" w14:textId="77777777">
          <w:pPr>
            <w:jc w:val="right"/>
            <w:rPr>
              <w:szCs w:val="16"/>
            </w:rPr>
          </w:pPr>
          <w:bookmarkStart w:id="5" w:name="bmkTotPages"/>
          <w:r w:rsidRPr="002958B1">
            <w:rPr>
              <w:bCs/>
              <w:szCs w:val="16"/>
            </w:rPr>
            <w:t xml:space="preserve">Page: </w:t>
          </w:r>
          <w:r w:rsidRPr="002958B1">
            <w:rPr>
              <w:bCs/>
              <w:szCs w:val="16"/>
            </w:rPr>
            <w:fldChar w:fldCharType="begin"/>
          </w:r>
          <w:r w:rsidRPr="002958B1">
            <w:rPr>
              <w:bCs/>
              <w:szCs w:val="16"/>
            </w:rPr>
            <w:instrText xml:space="preserve"> PAGE  \* Arabic  \* MERGEFORMAT </w:instrText>
          </w:r>
          <w:r w:rsidRPr="002958B1">
            <w:rPr>
              <w:bCs/>
              <w:szCs w:val="16"/>
            </w:rPr>
            <w:fldChar w:fldCharType="separate"/>
          </w:r>
          <w:r w:rsidR="00F45454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958B1">
            <w:rPr>
              <w:bCs/>
              <w:szCs w:val="16"/>
            </w:rPr>
            <w:fldChar w:fldCharType="end"/>
          </w:r>
          <w:r w:rsidRPr="002958B1">
            <w:rPr>
              <w:bCs/>
              <w:szCs w:val="16"/>
            </w:rPr>
            <w:t>/</w:t>
          </w:r>
          <w:r w:rsidRPr="002958B1">
            <w:rPr>
              <w:bCs/>
              <w:szCs w:val="16"/>
            </w:rPr>
            <w:fldChar w:fldCharType="begin"/>
          </w:r>
          <w:r w:rsidRPr="002958B1">
            <w:rPr>
              <w:bCs/>
              <w:szCs w:val="16"/>
            </w:rPr>
            <w:instrText xml:space="preserve"> NUMPAGES  \* Arabic  \* MERGEFORMAT </w:instrText>
          </w:r>
          <w:r w:rsidRPr="002958B1">
            <w:rPr>
              <w:bCs/>
              <w:szCs w:val="16"/>
            </w:rPr>
            <w:fldChar w:fldCharType="separate"/>
          </w:r>
          <w:r w:rsidR="00F45454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958B1">
            <w:rPr>
              <w:bCs/>
              <w:szCs w:val="16"/>
            </w:rPr>
            <w:fldChar w:fldCharType="end"/>
          </w:r>
          <w:bookmarkEnd w:id="5"/>
        </w:p>
      </w:tc>
    </w:tr>
    <w:tr w14:paraId="269A3D85" w14:textId="77777777" w:rsidTr="006A51BC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8129C3" w:rsidP="002E5F48" w14:paraId="06D20709" w14:textId="799494F4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958B1" w:rsidP="00182AFA" w14:paraId="42648DA1" w14:textId="0FA958F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2958B1" w14:paraId="0636DD9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FFC0D4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6C2A0064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438712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8A0C61D4"/>
    <w:numStyleLink w:val="LegalHeadings"/>
  </w:abstractNum>
  <w:abstractNum w:abstractNumId="12">
    <w:nsid w:val="57551E12"/>
    <w:multiLevelType w:val="multilevel"/>
    <w:tmpl w:val="8A0C61D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83091806">
    <w:abstractNumId w:val="9"/>
  </w:num>
  <w:num w:numId="2" w16cid:durableId="1507941931">
    <w:abstractNumId w:val="7"/>
  </w:num>
  <w:num w:numId="3" w16cid:durableId="108084784">
    <w:abstractNumId w:val="6"/>
  </w:num>
  <w:num w:numId="4" w16cid:durableId="44137719">
    <w:abstractNumId w:val="5"/>
  </w:num>
  <w:num w:numId="5" w16cid:durableId="86465947">
    <w:abstractNumId w:val="4"/>
  </w:num>
  <w:num w:numId="6" w16cid:durableId="351540562">
    <w:abstractNumId w:val="12"/>
  </w:num>
  <w:num w:numId="7" w16cid:durableId="813185213">
    <w:abstractNumId w:val="11"/>
  </w:num>
  <w:num w:numId="8" w16cid:durableId="1050962716">
    <w:abstractNumId w:val="10"/>
  </w:num>
  <w:num w:numId="9" w16cid:durableId="8491042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55967452">
    <w:abstractNumId w:val="13"/>
  </w:num>
  <w:num w:numId="11" w16cid:durableId="1541090501">
    <w:abstractNumId w:val="8"/>
  </w:num>
  <w:num w:numId="12" w16cid:durableId="787704004">
    <w:abstractNumId w:val="3"/>
  </w:num>
  <w:num w:numId="13" w16cid:durableId="565071385">
    <w:abstractNumId w:val="2"/>
  </w:num>
  <w:num w:numId="14" w16cid:durableId="1769545343">
    <w:abstractNumId w:val="1"/>
  </w:num>
  <w:num w:numId="15" w16cid:durableId="2011714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9C3"/>
    <w:rsid w:val="00004F97"/>
    <w:rsid w:val="000272F6"/>
    <w:rsid w:val="00037AC4"/>
    <w:rsid w:val="000423BF"/>
    <w:rsid w:val="000A4945"/>
    <w:rsid w:val="000B31E1"/>
    <w:rsid w:val="0011356B"/>
    <w:rsid w:val="00114D7C"/>
    <w:rsid w:val="0013337F"/>
    <w:rsid w:val="00157D72"/>
    <w:rsid w:val="00182AFA"/>
    <w:rsid w:val="00182B84"/>
    <w:rsid w:val="001E291F"/>
    <w:rsid w:val="00233408"/>
    <w:rsid w:val="0027067B"/>
    <w:rsid w:val="002958B1"/>
    <w:rsid w:val="00296190"/>
    <w:rsid w:val="002E5F48"/>
    <w:rsid w:val="003572B4"/>
    <w:rsid w:val="003832F0"/>
    <w:rsid w:val="003D3363"/>
    <w:rsid w:val="003E3732"/>
    <w:rsid w:val="00467032"/>
    <w:rsid w:val="0046754A"/>
    <w:rsid w:val="004A1828"/>
    <w:rsid w:val="004F203A"/>
    <w:rsid w:val="00525941"/>
    <w:rsid w:val="005336B8"/>
    <w:rsid w:val="00547B5F"/>
    <w:rsid w:val="005620B4"/>
    <w:rsid w:val="00587A22"/>
    <w:rsid w:val="005B04B9"/>
    <w:rsid w:val="005B68C7"/>
    <w:rsid w:val="005B7054"/>
    <w:rsid w:val="005D5981"/>
    <w:rsid w:val="005F30CB"/>
    <w:rsid w:val="00612644"/>
    <w:rsid w:val="00614270"/>
    <w:rsid w:val="00674CCD"/>
    <w:rsid w:val="006A15AB"/>
    <w:rsid w:val="006A51BC"/>
    <w:rsid w:val="006C0DD8"/>
    <w:rsid w:val="006F5826"/>
    <w:rsid w:val="00700181"/>
    <w:rsid w:val="007141CF"/>
    <w:rsid w:val="00745146"/>
    <w:rsid w:val="007577E3"/>
    <w:rsid w:val="00760DB3"/>
    <w:rsid w:val="007E6507"/>
    <w:rsid w:val="007F2B8E"/>
    <w:rsid w:val="00807247"/>
    <w:rsid w:val="008129C3"/>
    <w:rsid w:val="00840C2B"/>
    <w:rsid w:val="008739FD"/>
    <w:rsid w:val="00893E85"/>
    <w:rsid w:val="008E0C5D"/>
    <w:rsid w:val="008E372C"/>
    <w:rsid w:val="0091351D"/>
    <w:rsid w:val="00944AB7"/>
    <w:rsid w:val="00946533"/>
    <w:rsid w:val="009A5CCF"/>
    <w:rsid w:val="009A6F54"/>
    <w:rsid w:val="009D4552"/>
    <w:rsid w:val="00A1119A"/>
    <w:rsid w:val="00A14839"/>
    <w:rsid w:val="00A6057A"/>
    <w:rsid w:val="00A60DBE"/>
    <w:rsid w:val="00A70F83"/>
    <w:rsid w:val="00A72982"/>
    <w:rsid w:val="00A74017"/>
    <w:rsid w:val="00AA332C"/>
    <w:rsid w:val="00AA54E0"/>
    <w:rsid w:val="00AC27F8"/>
    <w:rsid w:val="00AD4C72"/>
    <w:rsid w:val="00AE2AEE"/>
    <w:rsid w:val="00B00276"/>
    <w:rsid w:val="00B230EC"/>
    <w:rsid w:val="00B417D1"/>
    <w:rsid w:val="00B52738"/>
    <w:rsid w:val="00B56EDC"/>
    <w:rsid w:val="00BA7BB2"/>
    <w:rsid w:val="00BB1F84"/>
    <w:rsid w:val="00BE4BAA"/>
    <w:rsid w:val="00BE5468"/>
    <w:rsid w:val="00C11EAC"/>
    <w:rsid w:val="00C270A5"/>
    <w:rsid w:val="00C305D7"/>
    <w:rsid w:val="00C30F2A"/>
    <w:rsid w:val="00C43456"/>
    <w:rsid w:val="00C65C0C"/>
    <w:rsid w:val="00C808FC"/>
    <w:rsid w:val="00C84C37"/>
    <w:rsid w:val="00C957B2"/>
    <w:rsid w:val="00CD7D97"/>
    <w:rsid w:val="00CE3EE6"/>
    <w:rsid w:val="00CE4BA1"/>
    <w:rsid w:val="00D000C7"/>
    <w:rsid w:val="00D52A9D"/>
    <w:rsid w:val="00D55AAD"/>
    <w:rsid w:val="00D747AE"/>
    <w:rsid w:val="00D864A7"/>
    <w:rsid w:val="00D9226C"/>
    <w:rsid w:val="00DA20BD"/>
    <w:rsid w:val="00DE50DB"/>
    <w:rsid w:val="00DF6AE1"/>
    <w:rsid w:val="00E46FD5"/>
    <w:rsid w:val="00E544BB"/>
    <w:rsid w:val="00E56545"/>
    <w:rsid w:val="00EA5D4F"/>
    <w:rsid w:val="00EB45EF"/>
    <w:rsid w:val="00EB6C56"/>
    <w:rsid w:val="00ED54E0"/>
    <w:rsid w:val="00ED577A"/>
    <w:rsid w:val="00EE3BD1"/>
    <w:rsid w:val="00F04C9A"/>
    <w:rsid w:val="00F32397"/>
    <w:rsid w:val="00F40595"/>
    <w:rsid w:val="00F45454"/>
    <w:rsid w:val="00F87F63"/>
    <w:rsid w:val="00FA5EBC"/>
    <w:rsid w:val="00FD224A"/>
    <w:rsid w:val="00FF4616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262BA0"/>
  <w15:docId w15:val="{A8425289-11D7-4F6A-9034-E5A60B3FA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58B1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958B1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958B1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958B1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958B1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958B1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958B1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958B1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958B1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958B1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958B1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958B1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958B1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958B1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958B1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958B1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958B1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958B1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958B1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958B1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958B1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958B1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958B1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958B1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958B1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958B1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958B1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958B1"/>
    <w:pPr>
      <w:numPr>
        <w:numId w:val="6"/>
      </w:numPr>
    </w:pPr>
  </w:style>
  <w:style w:type="paragraph" w:styleId="ListBullet">
    <w:name w:val="List Bullet"/>
    <w:basedOn w:val="Normal"/>
    <w:uiPriority w:val="1"/>
    <w:rsid w:val="002958B1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958B1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958B1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958B1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958B1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958B1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958B1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958B1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958B1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958B1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958B1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958B1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958B1"/>
    <w:rPr>
      <w:szCs w:val="20"/>
    </w:rPr>
  </w:style>
  <w:style w:type="character" w:customStyle="1" w:styleId="EndnoteTextChar">
    <w:name w:val="Endnote Text Char"/>
    <w:link w:val="EndnoteText"/>
    <w:uiPriority w:val="49"/>
    <w:rsid w:val="002958B1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958B1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958B1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958B1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958B1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958B1"/>
    <w:pPr>
      <w:ind w:left="567" w:right="567" w:firstLine="0"/>
    </w:pPr>
  </w:style>
  <w:style w:type="character" w:styleId="FootnoteReference">
    <w:name w:val="footnote reference"/>
    <w:uiPriority w:val="5"/>
    <w:rsid w:val="002958B1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958B1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958B1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958B1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958B1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958B1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958B1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958B1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958B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958B1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958B1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958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958B1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958B1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958B1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958B1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958B1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958B1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958B1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958B1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958B1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958B1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958B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958B1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958B1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958B1"/>
  </w:style>
  <w:style w:type="paragraph" w:styleId="BlockText">
    <w:name w:val="Block Text"/>
    <w:basedOn w:val="Normal"/>
    <w:uiPriority w:val="99"/>
    <w:semiHidden/>
    <w:unhideWhenUsed/>
    <w:rsid w:val="002958B1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958B1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958B1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958B1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958B1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958B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958B1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958B1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958B1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958B1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958B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958B1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958B1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958B1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958B1"/>
  </w:style>
  <w:style w:type="character" w:customStyle="1" w:styleId="DateChar">
    <w:name w:val="Date Char"/>
    <w:link w:val="Date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958B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958B1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958B1"/>
  </w:style>
  <w:style w:type="character" w:customStyle="1" w:styleId="E-mailSignatureChar">
    <w:name w:val="E-mail Signature Char"/>
    <w:link w:val="E-mailSignature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958B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958B1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958B1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958B1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958B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958B1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958B1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958B1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958B1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958B1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958B1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58B1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958B1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958B1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958B1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958B1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958B1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958B1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958B1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958B1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958B1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958B1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958B1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958B1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958B1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958B1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958B1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958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958B1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958B1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958B1"/>
    <w:rPr>
      <w:lang w:val="en-GB"/>
    </w:rPr>
  </w:style>
  <w:style w:type="paragraph" w:styleId="List">
    <w:name w:val="List"/>
    <w:basedOn w:val="Normal"/>
    <w:uiPriority w:val="99"/>
    <w:semiHidden/>
    <w:unhideWhenUsed/>
    <w:rsid w:val="002958B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958B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958B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958B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958B1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958B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958B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958B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958B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958B1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958B1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958B1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958B1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958B1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958B1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958B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958B1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958B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958B1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958B1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958B1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958B1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958B1"/>
  </w:style>
  <w:style w:type="character" w:customStyle="1" w:styleId="NoteHeadingChar">
    <w:name w:val="Note Heading Char"/>
    <w:link w:val="NoteHeading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958B1"/>
    <w:rPr>
      <w:lang w:val="en-GB"/>
    </w:rPr>
  </w:style>
  <w:style w:type="character" w:styleId="PlaceholderText">
    <w:name w:val="Placeholder Text"/>
    <w:uiPriority w:val="99"/>
    <w:semiHidden/>
    <w:rsid w:val="002958B1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958B1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958B1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958B1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958B1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958B1"/>
  </w:style>
  <w:style w:type="character" w:customStyle="1" w:styleId="SalutationChar">
    <w:name w:val="Salutation Char"/>
    <w:link w:val="Salutation"/>
    <w:uiPriority w:val="99"/>
    <w:semiHidden/>
    <w:rsid w:val="002958B1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958B1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958B1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958B1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958B1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958B1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958B1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958B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958B1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958B1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958B1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958B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958B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958B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958B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958B1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958B1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958B1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958B1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958B1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958B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958B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958B1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958B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958B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958B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958B1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958B1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958B1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958B1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958B1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958B1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958B1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958B1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958B1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958B1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958B1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958B1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958B1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958B1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958B1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958B1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958B1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958B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958B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958B1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958B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958B1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958B1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958B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958B1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958B1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958B1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958B1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6C0D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enquiry@mofa.go.jp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7bf2e510-fa29-4927-a57c-fd1a7a237871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49C427FA-3299-47BB-9750-F3259D0302B7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Carandang, Edward</dc:creator>
  <dc:description>LDIMD - DTU</dc:description>
  <cp:lastModifiedBy>Alfarra, Hadeel</cp:lastModifiedBy>
  <cp:revision>7</cp:revision>
  <dcterms:created xsi:type="dcterms:W3CDTF">2018-10-15T07:14:00Z</dcterms:created>
  <dcterms:modified xsi:type="dcterms:W3CDTF">2025-11-14T09:38:00Z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G/SPS/N/JPN/1368/Corr.1</vt:lpwstr>
  </property>
  <property fmtid="{D5CDD505-2E9C-101B-9397-08002B2CF9AE}" pid="3" name="TitusGUID">
    <vt:lpwstr>7bf2e510-fa29-4927-a57c-fd1a7a237871</vt:lpwstr>
  </property>
  <property fmtid="{D5CDD505-2E9C-101B-9397-08002B2CF9AE}" pid="4" name="WTOCLASSIFICATION">
    <vt:lpwstr>WTO OFFICIAL</vt:lpwstr>
  </property>
</Properties>
</file>