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5C47CF4"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FFC06D7" w14:textId="77777777" w:rsidTr="00F3021D">
        <w:tblPrEx>
          <w:tblW w:w="5000" w:type="pct"/>
          <w:tblLayout w:type="fixed"/>
          <w:tblLook w:val="0000"/>
        </w:tblPrEx>
        <w:tc>
          <w:tcPr>
            <w:tcW w:w="707" w:type="dxa"/>
            <w:tcBorders>
              <w:bottom w:val="single" w:sz="6" w:space="0" w:color="auto"/>
            </w:tcBorders>
          </w:tcPr>
          <w:p w:rsidR="00EA4725" w:rsidRPr="00441372" w:rsidP="00441372" w14:paraId="2DFA5FDA"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93C0569" w14:textId="77777777">
            <w:pPr>
              <w:spacing w:before="120" w:after="120"/>
            </w:pPr>
            <w:r w:rsidRPr="00441372">
              <w:rPr>
                <w:b/>
              </w:rPr>
              <w:t>Notifying Member:</w:t>
            </w:r>
            <w:r w:rsidRPr="0065690F">
              <w:t xml:space="preserve"> </w:t>
            </w:r>
            <w:r w:rsidRPr="0065690F">
              <w:rPr>
                <w:u w:val="single"/>
              </w:rPr>
              <w:t>NIGERIA</w:t>
            </w:r>
          </w:p>
          <w:p w:rsidR="00EA4725" w:rsidRPr="00441372" w:rsidP="00441372" w14:paraId="0EA87779" w14:textId="77777777">
            <w:pPr>
              <w:spacing w:after="120"/>
            </w:pPr>
            <w:r w:rsidRPr="00441372">
              <w:rPr>
                <w:b/>
                <w:bCs/>
              </w:rPr>
              <w:t>If applicable, name of local government involved:</w:t>
            </w:r>
            <w:r w:rsidRPr="0065690F">
              <w:rPr>
                <w:bCs/>
              </w:rPr>
              <w:t xml:space="preserve"> </w:t>
            </w:r>
          </w:p>
        </w:tc>
      </w:tr>
      <w:tr w14:paraId="0C4AEB8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29F548D"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57B752C" w14:textId="77777777">
            <w:pPr>
              <w:spacing w:before="120" w:after="120"/>
            </w:pPr>
            <w:r w:rsidRPr="00441372">
              <w:rPr>
                <w:b/>
              </w:rPr>
              <w:t>Agency responsible:</w:t>
            </w:r>
            <w:r w:rsidRPr="0065690F">
              <w:t xml:space="preserve"> National Agency for Food and Drug Administration and Control, NAFDAC</w:t>
            </w:r>
          </w:p>
        </w:tc>
      </w:tr>
      <w:tr w14:paraId="69576E0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3B86DF"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3B1DC26"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Wheat semolina, whole wheat semolina, durum wheat semolina and whole durum wheat semolina</w:t>
            </w:r>
          </w:p>
        </w:tc>
      </w:tr>
      <w:tr w14:paraId="233770D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A25D72A"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8BC5C6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D325FD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094B02C"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3C6BEA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EF9376"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1F8DCAD" w14:textId="77777777">
            <w:pPr>
              <w:spacing w:before="120" w:after="120"/>
            </w:pPr>
            <w:r w:rsidRPr="00441372">
              <w:rPr>
                <w:b/>
              </w:rPr>
              <w:t>Title of the notified document:</w:t>
            </w:r>
            <w:r w:rsidRPr="0065690F">
              <w:t xml:space="preserve"> </w:t>
            </w:r>
            <w:r w:rsidRPr="0065690F">
              <w:t>NAFDAC Wheat Semolina and Durum Wheat Semolina Regulations 2025</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6</w:t>
            </w:r>
          </w:p>
          <w:p w:rsidR="00EA4725" w:rsidRPr="00441372" w:rsidP="00983A6D" w14:paraId="6336A546" w14:textId="6F494246">
            <w:hyperlink r:id="rId4" w:tgtFrame="_blank" w:history="1">
              <w:r w:rsidRPr="00441372">
                <w:rPr>
                  <w:color w:val="0000FF"/>
                  <w:u w:val="single"/>
                </w:rPr>
                <w:t>https://nafdac.gov.ng/draft-regulations/</w:t>
              </w:r>
            </w:hyperlink>
          </w:p>
          <w:p w:rsidR="00EA4725" w:rsidRPr="00441372" w:rsidP="00441372" w14:paraId="426F52C2" w14:textId="77777777">
            <w:pPr>
              <w:spacing w:after="120"/>
            </w:pPr>
            <w:hyperlink r:id="rId5" w:tgtFrame="_blank" w:history="1">
              <w:r w:rsidRPr="00441372">
                <w:rPr>
                  <w:color w:val="0000FF"/>
                  <w:u w:val="single"/>
                </w:rPr>
                <w:t>https://members.wto.org/crnattachments/2025/SPS/NGA/25_07529_00_e.pdf</w:t>
              </w:r>
            </w:hyperlink>
          </w:p>
        </w:tc>
      </w:tr>
      <w:tr w14:paraId="6657D9B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8C24BE"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D6A6956" w14:textId="77777777">
            <w:pPr>
              <w:spacing w:before="120" w:after="120"/>
            </w:pPr>
            <w:r w:rsidRPr="00441372">
              <w:rPr>
                <w:b/>
              </w:rPr>
              <w:t>Description of content:</w:t>
            </w:r>
            <w:r w:rsidRPr="0065690F">
              <w:t xml:space="preserve"> </w:t>
            </w:r>
            <w:r w:rsidRPr="0065690F">
              <w:t>The National Agency for Food and Drug Administration and Control has provided a regulatory framework for the regulation of wheat semolina, whole wheat semolina, durum wheat semolina and whole durum wheat semolina manufactured, imported, exported, advertised, sold, distributed or used in Nigeria. The regulations specify the quality requirements, permitted food additives and sets maximum levels for heavy metals, Ochratoxin A contaminants in the products to protect consumer health and safety.</w:t>
            </w:r>
          </w:p>
        </w:tc>
      </w:tr>
      <w:tr w14:paraId="6070F74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471FC9"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A9B3C9B"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40A5E62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CC1B83"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94868EC" w14:textId="77777777">
            <w:pPr>
              <w:spacing w:before="120" w:after="120"/>
            </w:pPr>
            <w:r w:rsidRPr="00441372">
              <w:rPr>
                <w:b/>
              </w:rPr>
              <w:t>Is there a relevant international standard? If so, identify the standard:</w:t>
            </w:r>
          </w:p>
          <w:p w:rsidR="00983A6D" w:rsidP="00441372" w14:paraId="308D4055" w14:textId="77777777">
            <w:pPr>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983A6D" w14:paraId="69EE1AFF" w14:textId="28C1DECE">
            <w:pPr>
              <w:numPr>
                <w:ilvl w:val="0"/>
                <w:numId w:val="16"/>
              </w:numPr>
              <w:ind w:left="1072"/>
            </w:pPr>
            <w:r w:rsidRPr="0065690F">
              <w:t>CXS 152-1985, Standard for Wheat Flour</w:t>
            </w:r>
          </w:p>
          <w:p w:rsidR="003651DF" w:rsidRPr="0065690F" w:rsidP="00983A6D" w14:paraId="6E8E8CD0" w14:textId="6BA5B9F8">
            <w:pPr>
              <w:numPr>
                <w:ilvl w:val="0"/>
                <w:numId w:val="16"/>
              </w:numPr>
              <w:ind w:left="1072"/>
            </w:pPr>
            <w:r w:rsidRPr="0065690F">
              <w:t>CXS 178-1991, Standard for Durum Wheat Semolina and Durum Wheat Flour</w:t>
            </w:r>
          </w:p>
          <w:p w:rsidR="003651DF" w:rsidRPr="0065690F" w:rsidP="00983A6D" w14:paraId="6DBD0225" w14:textId="4FDC460B">
            <w:pPr>
              <w:numPr>
                <w:ilvl w:val="0"/>
                <w:numId w:val="16"/>
              </w:numPr>
              <w:spacing w:after="120"/>
              <w:ind w:left="1072"/>
            </w:pPr>
            <w:r w:rsidRPr="0065690F">
              <w:t>CXS 199-1995, Standard for Wheat and Durum Wheat</w:t>
            </w:r>
          </w:p>
          <w:p w:rsidR="00EA4725" w:rsidRPr="00441372" w:rsidP="00441372" w14:paraId="07082594" w14:textId="77777777">
            <w:pPr>
              <w:spacing w:after="120"/>
              <w:ind w:left="720" w:hanging="720"/>
              <w:rPr>
                <w:b/>
              </w:rPr>
            </w:pPr>
            <w:r w:rsidRPr="00441372">
              <w:rPr>
                <w:b/>
              </w:rPr>
              <w:t>[ ]</w:t>
            </w:r>
            <w:r w:rsidRPr="00441372">
              <w:rPr>
                <w:b/>
              </w:rPr>
              <w:tab/>
              <w:t xml:space="preserve">World Organization for Animal Health (OIE) </w:t>
            </w:r>
            <w:r w:rsidRPr="00441372">
              <w:rPr>
                <w:b/>
                <w:i/>
              </w:rPr>
              <w:t xml:space="preserve">(e.g. </w:t>
            </w:r>
            <w:r w:rsidRPr="00441372">
              <w:rPr>
                <w:b/>
                <w:i/>
              </w:rPr>
              <w:t>Terrestrial or Aquatic Animal Health Code, chapter number)</w:t>
            </w:r>
            <w:r w:rsidRPr="00441372" w:rsidR="007E510C">
              <w:rPr>
                <w:b/>
              </w:rPr>
              <w:t>:</w:t>
            </w:r>
            <w:r w:rsidRPr="0065690F">
              <w:t xml:space="preserve"> </w:t>
            </w:r>
          </w:p>
          <w:p w:rsidR="00EA4725" w:rsidRPr="00441372" w:rsidP="00441372" w14:paraId="5E96540A"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822E317" w14:textId="77777777">
            <w:pPr>
              <w:spacing w:after="120"/>
              <w:ind w:left="720" w:hanging="720"/>
              <w:rPr>
                <w:b/>
              </w:rPr>
            </w:pPr>
            <w:r w:rsidRPr="00441372">
              <w:rPr>
                <w:b/>
              </w:rPr>
              <w:t>[ ]</w:t>
            </w:r>
            <w:r w:rsidRPr="00441372">
              <w:rPr>
                <w:b/>
              </w:rPr>
              <w:tab/>
              <w:t>None</w:t>
            </w:r>
          </w:p>
          <w:p w:rsidR="00EA4725" w:rsidRPr="00441372" w:rsidP="00441372" w14:paraId="7D6ED2ED" w14:textId="77777777">
            <w:pPr>
              <w:spacing w:after="120"/>
              <w:rPr>
                <w:b/>
              </w:rPr>
            </w:pPr>
            <w:r w:rsidRPr="00441372">
              <w:rPr>
                <w:b/>
              </w:rPr>
              <w:t xml:space="preserve">Does this proposed regulation conform to the relevant international standard? </w:t>
            </w:r>
          </w:p>
          <w:p w:rsidR="00EA4725" w:rsidRPr="00441372" w:rsidP="00983A6D" w14:paraId="1F9ECBAE" w14:textId="77777777">
            <w:pPr>
              <w:spacing w:before="240" w:after="120"/>
              <w:rPr>
                <w:b/>
              </w:rPr>
            </w:pPr>
            <w:r w:rsidRPr="00441372">
              <w:rPr>
                <w:b/>
              </w:rPr>
              <w:t>[X] Yes   [ ] No</w:t>
            </w:r>
          </w:p>
          <w:p w:rsidR="00EA4725" w:rsidRPr="00441372" w:rsidP="00441372" w14:paraId="29F8962C" w14:textId="77777777">
            <w:pPr>
              <w:spacing w:after="120"/>
            </w:pPr>
            <w:r w:rsidRPr="00441372">
              <w:rPr>
                <w:b/>
              </w:rPr>
              <w:t>If no, describe, whenever possible, how and why it deviates from the international standard:</w:t>
            </w:r>
            <w:r w:rsidRPr="0065690F">
              <w:t xml:space="preserve"> </w:t>
            </w:r>
          </w:p>
        </w:tc>
      </w:tr>
      <w:tr w14:paraId="223C589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77B7402"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161E44A6"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E28E20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01E785D"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BFC386A"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060D0FEE"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48F742C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73BB6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FE81863"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55FC3E84" w14:textId="77777777">
            <w:pPr>
              <w:spacing w:after="120"/>
              <w:ind w:left="607" w:hanging="607"/>
              <w:rPr>
                <w:b/>
              </w:rPr>
            </w:pPr>
            <w:r w:rsidRPr="00441372">
              <w:rPr>
                <w:b/>
              </w:rPr>
              <w:t>[X]</w:t>
            </w:r>
            <w:r w:rsidRPr="00441372">
              <w:rPr>
                <w:b/>
              </w:rPr>
              <w:tab/>
              <w:t>Trade facilitating measure</w:t>
            </w:r>
            <w:r w:rsidRPr="0065690F">
              <w:t xml:space="preserve"> </w:t>
            </w:r>
          </w:p>
        </w:tc>
      </w:tr>
      <w:tr w14:paraId="15654EE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C939DC"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2BD92E6"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5 January 2026</w:t>
            </w:r>
          </w:p>
          <w:p w:rsidR="00EA4725" w:rsidRPr="00441372" w:rsidP="00441372" w14:paraId="4DB9638F"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3651DF" w:rsidRPr="0065690F" w:rsidP="00441372" w14:paraId="5C2D5544" w14:textId="77777777">
            <w:r w:rsidRPr="0065690F">
              <w:t>Food Safety: National Agency for Food and Drug Administration and Control (NAFDAC)</w:t>
            </w:r>
          </w:p>
          <w:p w:rsidR="003651DF" w:rsidRPr="0065690F" w:rsidP="00441372" w14:paraId="522CF642" w14:textId="77777777">
            <w:r w:rsidRPr="0065690F">
              <w:t>Mrs Foluke Abidemi-Ituas</w:t>
            </w:r>
          </w:p>
          <w:p w:rsidR="003651DF" w:rsidRPr="0065690F" w:rsidP="00441372" w14:paraId="21F012AD" w14:textId="77777777">
            <w:r w:rsidRPr="0065690F">
              <w:t>Plot 2032, Olusegun Obasanjo Way</w:t>
            </w:r>
          </w:p>
          <w:p w:rsidR="003651DF" w:rsidRPr="00983A6D" w:rsidP="00441372" w14:paraId="12094261" w14:textId="77777777">
            <w:pPr>
              <w:rPr>
                <w:lang w:val="fr-CH"/>
              </w:rPr>
            </w:pPr>
            <w:r w:rsidRPr="00983A6D">
              <w:rPr>
                <w:lang w:val="fr-CH"/>
              </w:rPr>
              <w:t>Wuse</w:t>
            </w:r>
            <w:r w:rsidRPr="00983A6D">
              <w:rPr>
                <w:lang w:val="fr-CH"/>
              </w:rPr>
              <w:t xml:space="preserve"> Zone 7</w:t>
            </w:r>
          </w:p>
          <w:p w:rsidR="003651DF" w:rsidRPr="00983A6D" w:rsidP="00441372" w14:paraId="08443A50" w14:textId="77777777">
            <w:pPr>
              <w:rPr>
                <w:lang w:val="fr-CH"/>
              </w:rPr>
            </w:pPr>
            <w:r w:rsidRPr="00983A6D">
              <w:rPr>
                <w:lang w:val="fr-CH"/>
              </w:rPr>
              <w:t>Abuja 900287</w:t>
            </w:r>
          </w:p>
          <w:p w:rsidR="003651DF" w:rsidRPr="00983A6D" w:rsidP="00441372" w14:paraId="3C7DD5F2" w14:textId="77777777">
            <w:pPr>
              <w:rPr>
                <w:lang w:val="fr-CH"/>
              </w:rPr>
            </w:pPr>
            <w:r w:rsidRPr="00983A6D">
              <w:rPr>
                <w:lang w:val="fr-CH"/>
              </w:rPr>
              <w:t>E-mail:</w:t>
            </w:r>
            <w:r w:rsidRPr="00983A6D">
              <w:rPr>
                <w:lang w:val="fr-CH"/>
              </w:rPr>
              <w:t xml:space="preserve"> </w:t>
            </w:r>
            <w:hyperlink r:id="rId6" w:history="1">
              <w:r w:rsidRPr="00983A6D">
                <w:rPr>
                  <w:color w:val="0000FF"/>
                  <w:u w:val="single"/>
                  <w:lang w:val="fr-CH"/>
                </w:rPr>
                <w:t>spsenquirypoint@nafdac.gov.ng</w:t>
              </w:r>
            </w:hyperlink>
          </w:p>
          <w:p w:rsidR="003651DF" w:rsidRPr="0065690F" w:rsidP="00441372" w14:paraId="4285784F" w14:textId="77777777">
            <w:pPr>
              <w:spacing w:after="120"/>
            </w:pPr>
            <w:r w:rsidRPr="0065690F">
              <w:t xml:space="preserve">Website: </w:t>
            </w:r>
            <w:hyperlink r:id="rId7" w:history="1">
              <w:r w:rsidRPr="0065690F">
                <w:rPr>
                  <w:color w:val="0000FF"/>
                  <w:u w:val="single"/>
                </w:rPr>
                <w:t>http://www.nafdac.gov.ng</w:t>
              </w:r>
            </w:hyperlink>
          </w:p>
        </w:tc>
      </w:tr>
      <w:tr w14:paraId="099E375F" w14:textId="77777777" w:rsidTr="00F3021D">
        <w:tblPrEx>
          <w:tblW w:w="5000" w:type="pct"/>
          <w:tblLayout w:type="fixed"/>
          <w:tblLook w:val="0000"/>
        </w:tblPrEx>
        <w:tc>
          <w:tcPr>
            <w:tcW w:w="707" w:type="dxa"/>
            <w:tcBorders>
              <w:top w:val="single" w:sz="6" w:space="0" w:color="auto"/>
            </w:tcBorders>
          </w:tcPr>
          <w:p w:rsidR="00EA4725" w:rsidRPr="00441372" w:rsidP="00F3021D" w14:paraId="6A90FCCF"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73F8BEE" w14:textId="77777777">
            <w:pPr>
              <w:keepNext/>
              <w:keepLines/>
              <w:spacing w:before="120" w:after="120"/>
              <w:rPr>
                <w:b/>
              </w:rPr>
            </w:pPr>
            <w:r w:rsidRPr="00441372">
              <w:rPr>
                <w:b/>
              </w:rPr>
              <w:t xml:space="preserve">Text(s) available from: [ ] National Notification Authority, [X] </w:t>
            </w:r>
            <w:r w:rsidRPr="00441372">
              <w:rPr>
                <w:b/>
              </w:rPr>
              <w:t>National Enquiry Point. Address, fax number and e-mail address (if available) of other body:</w:t>
            </w:r>
            <w:r w:rsidRPr="0065690F">
              <w:rPr>
                <w:bCs/>
              </w:rPr>
              <w:t xml:space="preserve"> </w:t>
            </w:r>
          </w:p>
          <w:p w:rsidR="00EA4725" w:rsidRPr="0065690F" w:rsidP="00F3021D" w14:paraId="3BE81788" w14:textId="77777777">
            <w:pPr>
              <w:keepNext/>
              <w:keepLines/>
              <w:rPr>
                <w:bCs/>
              </w:rPr>
            </w:pPr>
            <w:r w:rsidRPr="0065690F">
              <w:rPr>
                <w:bCs/>
              </w:rPr>
              <w:t>Food Safety: National Agency for Food and Drug Administration and Control (NAFDAC)</w:t>
            </w:r>
          </w:p>
          <w:p w:rsidR="00EA4725" w:rsidRPr="0065690F" w:rsidP="00F3021D" w14:paraId="51DB8FBA" w14:textId="77777777">
            <w:pPr>
              <w:keepNext/>
              <w:keepLines/>
              <w:rPr>
                <w:bCs/>
              </w:rPr>
            </w:pPr>
            <w:r w:rsidRPr="0065690F">
              <w:rPr>
                <w:bCs/>
              </w:rPr>
              <w:t>Mrs Foluke Abidemi-Ituas</w:t>
            </w:r>
          </w:p>
          <w:p w:rsidR="00EA4725" w:rsidRPr="0065690F" w:rsidP="00F3021D" w14:paraId="6F25ABCF" w14:textId="77777777">
            <w:pPr>
              <w:keepNext/>
              <w:keepLines/>
              <w:rPr>
                <w:bCs/>
              </w:rPr>
            </w:pPr>
            <w:r w:rsidRPr="0065690F">
              <w:rPr>
                <w:bCs/>
              </w:rPr>
              <w:t>Plot 2032, Olusegun Obasanjo Way</w:t>
            </w:r>
          </w:p>
          <w:p w:rsidR="00EA4725" w:rsidRPr="00983A6D" w:rsidP="00F3021D" w14:paraId="133D0ADB" w14:textId="77777777">
            <w:pPr>
              <w:keepNext/>
              <w:keepLines/>
              <w:rPr>
                <w:bCs/>
                <w:lang w:val="fr-CH"/>
              </w:rPr>
            </w:pPr>
            <w:r w:rsidRPr="00983A6D">
              <w:rPr>
                <w:bCs/>
                <w:lang w:val="fr-CH"/>
              </w:rPr>
              <w:t>Wuse</w:t>
            </w:r>
            <w:r w:rsidRPr="00983A6D">
              <w:rPr>
                <w:bCs/>
                <w:lang w:val="fr-CH"/>
              </w:rPr>
              <w:t xml:space="preserve"> Zone 7</w:t>
            </w:r>
          </w:p>
          <w:p w:rsidR="00EA4725" w:rsidRPr="00983A6D" w:rsidP="00F3021D" w14:paraId="27D62157" w14:textId="77777777">
            <w:pPr>
              <w:keepNext/>
              <w:keepLines/>
              <w:rPr>
                <w:bCs/>
                <w:lang w:val="fr-CH"/>
              </w:rPr>
            </w:pPr>
            <w:r w:rsidRPr="00983A6D">
              <w:rPr>
                <w:bCs/>
                <w:lang w:val="fr-CH"/>
              </w:rPr>
              <w:t>Abuja 900287</w:t>
            </w:r>
          </w:p>
          <w:p w:rsidR="00EA4725" w:rsidRPr="00983A6D" w:rsidP="00F3021D" w14:paraId="5CC9DFC5" w14:textId="77777777">
            <w:pPr>
              <w:keepNext/>
              <w:keepLines/>
              <w:rPr>
                <w:bCs/>
                <w:lang w:val="fr-CH"/>
              </w:rPr>
            </w:pPr>
            <w:r w:rsidRPr="00983A6D">
              <w:rPr>
                <w:bCs/>
                <w:lang w:val="fr-CH"/>
              </w:rPr>
              <w:t>E-mail:</w:t>
            </w:r>
            <w:r w:rsidRPr="00983A6D">
              <w:rPr>
                <w:bCs/>
                <w:lang w:val="fr-CH"/>
              </w:rPr>
              <w:t xml:space="preserve"> </w:t>
            </w:r>
            <w:hyperlink r:id="rId6" w:history="1">
              <w:r w:rsidRPr="00983A6D">
                <w:rPr>
                  <w:bCs/>
                  <w:color w:val="0000FF"/>
                  <w:u w:val="single"/>
                  <w:lang w:val="fr-CH"/>
                </w:rPr>
                <w:t>spsenquirypoint@nafdac.gov.ng</w:t>
              </w:r>
            </w:hyperlink>
          </w:p>
          <w:p w:rsidR="00EA4725" w:rsidRPr="0065690F" w:rsidP="00F3021D" w14:paraId="479A6840" w14:textId="77777777">
            <w:pPr>
              <w:keepNext/>
              <w:keepLines/>
              <w:spacing w:after="120"/>
              <w:rPr>
                <w:bCs/>
              </w:rPr>
            </w:pPr>
            <w:r w:rsidRPr="0065690F">
              <w:rPr>
                <w:bCs/>
              </w:rPr>
              <w:t xml:space="preserve">Website: </w:t>
            </w:r>
            <w:hyperlink r:id="rId7" w:history="1">
              <w:r w:rsidRPr="0065690F">
                <w:rPr>
                  <w:bCs/>
                  <w:color w:val="0000FF"/>
                  <w:u w:val="single"/>
                </w:rPr>
                <w:t>http://www.nafdac.gov.ng</w:t>
              </w:r>
            </w:hyperlink>
          </w:p>
        </w:tc>
      </w:tr>
    </w:tbl>
    <w:p w:rsidR="007141CF" w:rsidRPr="00441372" w:rsidP="00441372" w14:paraId="15BEDC01" w14:textId="77777777"/>
    <w:sectPr w:rsidSect="00983A6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83A6D" w:rsidP="00983A6D" w14:paraId="47575906" w14:textId="5657C3D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83A6D" w:rsidP="00983A6D" w14:paraId="6251A16A" w14:textId="6FA80F4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99B6BA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A6D" w:rsidRPr="00983A6D" w:rsidP="00983A6D" w14:paraId="6DDE7A42" w14:textId="77777777">
    <w:pPr>
      <w:pStyle w:val="Header"/>
      <w:pBdr>
        <w:bottom w:val="single" w:sz="4" w:space="1" w:color="auto"/>
      </w:pBdr>
      <w:tabs>
        <w:tab w:val="clear" w:pos="4513"/>
        <w:tab w:val="clear" w:pos="9027"/>
      </w:tabs>
      <w:jc w:val="center"/>
    </w:pPr>
    <w:r w:rsidRPr="00983A6D">
      <w:t>G/SPS/N/NGA/31</w:t>
    </w:r>
  </w:p>
  <w:p w:rsidR="00983A6D" w:rsidRPr="00983A6D" w:rsidP="00983A6D" w14:paraId="6135FD74" w14:textId="77777777">
    <w:pPr>
      <w:pStyle w:val="Header"/>
      <w:pBdr>
        <w:bottom w:val="single" w:sz="4" w:space="1" w:color="auto"/>
      </w:pBdr>
      <w:tabs>
        <w:tab w:val="clear" w:pos="4513"/>
        <w:tab w:val="clear" w:pos="9027"/>
      </w:tabs>
      <w:jc w:val="center"/>
    </w:pPr>
  </w:p>
  <w:p w:rsidR="00983A6D" w:rsidRPr="00983A6D" w:rsidP="00983A6D" w14:paraId="603AB2FA" w14:textId="0B053103">
    <w:pPr>
      <w:pStyle w:val="Header"/>
      <w:pBdr>
        <w:bottom w:val="single" w:sz="4" w:space="1" w:color="auto"/>
      </w:pBdr>
      <w:tabs>
        <w:tab w:val="clear" w:pos="4513"/>
        <w:tab w:val="clear" w:pos="9027"/>
      </w:tabs>
      <w:jc w:val="center"/>
    </w:pPr>
    <w:r w:rsidRPr="00983A6D">
      <w:t xml:space="preserve">- </w:t>
    </w:r>
    <w:r w:rsidRPr="00983A6D">
      <w:fldChar w:fldCharType="begin"/>
    </w:r>
    <w:r w:rsidRPr="00983A6D">
      <w:instrText xml:space="preserve"> PAGE </w:instrText>
    </w:r>
    <w:r w:rsidRPr="00983A6D">
      <w:fldChar w:fldCharType="separate"/>
    </w:r>
    <w:r w:rsidRPr="00983A6D">
      <w:t>2</w:t>
    </w:r>
    <w:r w:rsidRPr="00983A6D">
      <w:fldChar w:fldCharType="end"/>
    </w:r>
    <w:r w:rsidRPr="00983A6D">
      <w:t xml:space="preserve"> -</w:t>
    </w:r>
  </w:p>
  <w:p w:rsidR="00EA4725" w:rsidRPr="00983A6D" w:rsidP="00983A6D" w14:paraId="3E05982C" w14:textId="52213D5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A6D" w:rsidRPr="00983A6D" w:rsidP="00983A6D" w14:paraId="12F1DEAB" w14:textId="77777777">
    <w:pPr>
      <w:pStyle w:val="Header"/>
      <w:pBdr>
        <w:bottom w:val="single" w:sz="4" w:space="1" w:color="auto"/>
      </w:pBdr>
      <w:tabs>
        <w:tab w:val="clear" w:pos="4513"/>
        <w:tab w:val="clear" w:pos="9027"/>
      </w:tabs>
      <w:jc w:val="center"/>
    </w:pPr>
    <w:r w:rsidRPr="00983A6D">
      <w:t>G/SPS/N/NGA/31</w:t>
    </w:r>
  </w:p>
  <w:p w:rsidR="00983A6D" w:rsidRPr="00983A6D" w:rsidP="00983A6D" w14:paraId="3B2694A4" w14:textId="77777777">
    <w:pPr>
      <w:pStyle w:val="Header"/>
      <w:pBdr>
        <w:bottom w:val="single" w:sz="4" w:space="1" w:color="auto"/>
      </w:pBdr>
      <w:tabs>
        <w:tab w:val="clear" w:pos="4513"/>
        <w:tab w:val="clear" w:pos="9027"/>
      </w:tabs>
      <w:jc w:val="center"/>
    </w:pPr>
  </w:p>
  <w:p w:rsidR="00983A6D" w:rsidRPr="00983A6D" w:rsidP="00983A6D" w14:paraId="49F07398" w14:textId="63F7F95F">
    <w:pPr>
      <w:pStyle w:val="Header"/>
      <w:pBdr>
        <w:bottom w:val="single" w:sz="4" w:space="1" w:color="auto"/>
      </w:pBdr>
      <w:tabs>
        <w:tab w:val="clear" w:pos="4513"/>
        <w:tab w:val="clear" w:pos="9027"/>
      </w:tabs>
      <w:jc w:val="center"/>
    </w:pPr>
    <w:r w:rsidRPr="00983A6D">
      <w:t xml:space="preserve">- </w:t>
    </w:r>
    <w:r w:rsidRPr="00983A6D">
      <w:fldChar w:fldCharType="begin"/>
    </w:r>
    <w:r w:rsidRPr="00983A6D">
      <w:instrText xml:space="preserve"> PAGE </w:instrText>
    </w:r>
    <w:r w:rsidRPr="00983A6D">
      <w:fldChar w:fldCharType="separate"/>
    </w:r>
    <w:r w:rsidRPr="00983A6D">
      <w:rPr>
        <w:noProof/>
      </w:rPr>
      <w:t>2</w:t>
    </w:r>
    <w:r w:rsidRPr="00983A6D">
      <w:fldChar w:fldCharType="end"/>
    </w:r>
    <w:r w:rsidRPr="00983A6D">
      <w:t xml:space="preserve"> -</w:t>
    </w:r>
  </w:p>
  <w:p w:rsidR="00EA4725" w:rsidRPr="00983A6D" w:rsidP="00983A6D" w14:paraId="587D1D83" w14:textId="000138E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2B0F66E"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212A73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0A55B6B" w14:textId="3DAC6AC9">
          <w:pPr>
            <w:jc w:val="right"/>
            <w:rPr>
              <w:b/>
              <w:color w:val="FF0000"/>
              <w:szCs w:val="16"/>
            </w:rPr>
          </w:pPr>
          <w:r>
            <w:rPr>
              <w:b/>
              <w:color w:val="FF0000"/>
              <w:szCs w:val="16"/>
            </w:rPr>
            <w:t xml:space="preserve"> </w:t>
          </w:r>
        </w:p>
      </w:tc>
    </w:tr>
    <w:bookmarkEnd w:id="0"/>
    <w:tr w14:paraId="4141E0E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9EABCA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6D53C1E2" w14:textId="77777777">
          <w:pPr>
            <w:jc w:val="right"/>
            <w:rPr>
              <w:b/>
              <w:szCs w:val="16"/>
            </w:rPr>
          </w:pPr>
        </w:p>
      </w:tc>
    </w:tr>
    <w:tr w14:paraId="3A3309B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75EDE9C" w14:textId="77777777">
          <w:pPr>
            <w:jc w:val="left"/>
            <w:rPr>
              <w:noProof/>
              <w:lang w:eastAsia="en-GB"/>
            </w:rPr>
          </w:pPr>
        </w:p>
      </w:tc>
      <w:tc>
        <w:tcPr>
          <w:tcW w:w="5448" w:type="dxa"/>
          <w:gridSpan w:val="2"/>
          <w:shd w:val="clear" w:color="auto" w:fill="FFFFFF"/>
          <w:tcMar>
            <w:left w:w="108" w:type="dxa"/>
            <w:right w:w="108" w:type="dxa"/>
          </w:tcMar>
        </w:tcPr>
        <w:p w:rsidR="00983A6D" w:rsidP="00656ABC" w14:paraId="6530C94E" w14:textId="77777777">
          <w:pPr>
            <w:jc w:val="right"/>
            <w:rPr>
              <w:b/>
              <w:szCs w:val="16"/>
            </w:rPr>
          </w:pPr>
          <w:bookmarkStart w:id="1" w:name="bmkSymbols"/>
          <w:r>
            <w:rPr>
              <w:b/>
              <w:szCs w:val="16"/>
            </w:rPr>
            <w:t>G/SPS/N/NGA/31</w:t>
          </w:r>
        </w:p>
        <w:bookmarkEnd w:id="1"/>
        <w:p w:rsidR="00656ABC" w:rsidRPr="00EA4725" w:rsidP="00656ABC" w14:paraId="576E36A4" w14:textId="52175BFD">
          <w:pPr>
            <w:jc w:val="right"/>
            <w:rPr>
              <w:b/>
              <w:szCs w:val="16"/>
            </w:rPr>
          </w:pPr>
        </w:p>
      </w:tc>
    </w:tr>
    <w:tr w14:paraId="7B6DD80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307BC84" w14:textId="77777777"/>
      </w:tc>
      <w:tc>
        <w:tcPr>
          <w:tcW w:w="5448" w:type="dxa"/>
          <w:gridSpan w:val="2"/>
          <w:shd w:val="clear" w:color="auto" w:fill="FFFFFF"/>
          <w:tcMar>
            <w:left w:w="108" w:type="dxa"/>
            <w:right w:w="108" w:type="dxa"/>
          </w:tcMar>
          <w:vAlign w:val="center"/>
        </w:tcPr>
        <w:p w:rsidR="00ED54E0" w:rsidRPr="00EA4725" w:rsidP="00422B6F" w14:paraId="6AD7FF66" w14:textId="77777777">
          <w:pPr>
            <w:jc w:val="right"/>
            <w:rPr>
              <w:szCs w:val="16"/>
            </w:rPr>
          </w:pPr>
          <w:bookmarkStart w:id="2" w:name="spsDateDistribution"/>
          <w:bookmarkStart w:id="3" w:name="bmkDate"/>
          <w:bookmarkEnd w:id="2"/>
          <w:r w:rsidRPr="00EA4725">
            <w:rPr>
              <w:szCs w:val="16"/>
            </w:rPr>
            <w:t>6 November 2025</w:t>
          </w:r>
          <w:bookmarkEnd w:id="3"/>
        </w:p>
      </w:tc>
    </w:tr>
    <w:tr w14:paraId="66191BE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00554A4" w14:textId="77777777">
          <w:pPr>
            <w:jc w:val="left"/>
            <w:rPr>
              <w:b/>
            </w:rPr>
          </w:pPr>
          <w:bookmarkStart w:id="4" w:name="bmkSerial"/>
          <w:r>
            <w:rPr>
              <w:rFonts w:ascii="Verdana" w:eastAsia="Verdana" w:hAnsi="Verdana" w:cs="Verdana"/>
              <w:b w:val="0"/>
              <w:color w:val="FF0000"/>
              <w:sz w:val="18"/>
            </w:rPr>
            <w:t>(25-7203)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78CF82A"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EF32B6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C50530B" w14:textId="326D3E4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08EBCF0" w14:textId="67281852">
          <w:pPr>
            <w:jc w:val="right"/>
            <w:rPr>
              <w:bCs/>
              <w:szCs w:val="18"/>
            </w:rPr>
          </w:pPr>
          <w:bookmarkStart w:id="7" w:name="bmkLanguage"/>
          <w:r>
            <w:rPr>
              <w:bCs/>
              <w:szCs w:val="18"/>
            </w:rPr>
            <w:t>Original: English</w:t>
          </w:r>
          <w:bookmarkEnd w:id="7"/>
        </w:p>
      </w:tc>
    </w:tr>
  </w:tbl>
  <w:p w:rsidR="00ED54E0" w:rsidRPr="00441372" w14:paraId="31D54E6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59B6C9B"/>
    <w:multiLevelType w:val="hybridMultilevel"/>
    <w:tmpl w:val="84D8B3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12743124">
    <w:abstractNumId w:val="9"/>
  </w:num>
  <w:num w:numId="2" w16cid:durableId="2118327725">
    <w:abstractNumId w:val="7"/>
  </w:num>
  <w:num w:numId="3" w16cid:durableId="538931214">
    <w:abstractNumId w:val="6"/>
  </w:num>
  <w:num w:numId="4" w16cid:durableId="179055169">
    <w:abstractNumId w:val="5"/>
  </w:num>
  <w:num w:numId="5" w16cid:durableId="22486755">
    <w:abstractNumId w:val="4"/>
  </w:num>
  <w:num w:numId="6" w16cid:durableId="2089688018">
    <w:abstractNumId w:val="13"/>
  </w:num>
  <w:num w:numId="7" w16cid:durableId="220556232">
    <w:abstractNumId w:val="12"/>
  </w:num>
  <w:num w:numId="8" w16cid:durableId="803161266">
    <w:abstractNumId w:val="11"/>
  </w:num>
  <w:num w:numId="9" w16cid:durableId="6342579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935583">
    <w:abstractNumId w:val="14"/>
  </w:num>
  <w:num w:numId="11" w16cid:durableId="533494453">
    <w:abstractNumId w:val="8"/>
  </w:num>
  <w:num w:numId="12" w16cid:durableId="1188912900">
    <w:abstractNumId w:val="3"/>
  </w:num>
  <w:num w:numId="13" w16cid:durableId="1021398388">
    <w:abstractNumId w:val="2"/>
  </w:num>
  <w:num w:numId="14" w16cid:durableId="1230532737">
    <w:abstractNumId w:val="1"/>
  </w:num>
  <w:num w:numId="15" w16cid:durableId="1717312881">
    <w:abstractNumId w:val="0"/>
  </w:num>
  <w:num w:numId="16" w16cid:durableId="14615292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651DF"/>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83A6D"/>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473"/>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B894702"/>
  <w15:docId w15:val="{537A7351-D47B-4C7B-85A8-282EF738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nafdac.gov.ng/draft-regulations/" TargetMode="External" /><Relationship Id="rId5" Type="http://schemas.openxmlformats.org/officeDocument/2006/relationships/hyperlink" Target="https://members.wto.org/crnattachments/2025/SPS/NGA/25_07529_00_e.pdf" TargetMode="External" /><Relationship Id="rId6" Type="http://schemas.openxmlformats.org/officeDocument/2006/relationships/hyperlink" Target="mailto:%20spsenquirypoint@nafdac.gov.ng" TargetMode="External" /><Relationship Id="rId7" Type="http://schemas.openxmlformats.org/officeDocument/2006/relationships/hyperlink" Target="http://www.nafdac.gov.ng"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585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2025-11-06T08:58:00Z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G/SPS/N/NGA/31</vt:lpwstr>
  </property>
</Properties>
</file>