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87403F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2A7FD3D" w14:textId="77777777" w:rsidTr="00F3021D">
        <w:tblPrEx>
          <w:tblW w:w="5000" w:type="pct"/>
          <w:tblLayout w:type="fixed"/>
          <w:tblLook w:val="0000"/>
        </w:tblPrEx>
        <w:tc>
          <w:tcPr>
            <w:tcW w:w="707" w:type="dxa"/>
            <w:tcBorders>
              <w:bottom w:val="single" w:sz="6" w:space="0" w:color="auto"/>
            </w:tcBorders>
          </w:tcPr>
          <w:p w:rsidR="00EA4725" w:rsidRPr="00441372" w:rsidP="00441372" w14:paraId="25C9C77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8F70AA9"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860BFB9" w14:textId="77777777">
            <w:pPr>
              <w:spacing w:after="120"/>
            </w:pPr>
            <w:r w:rsidRPr="00441372">
              <w:rPr>
                <w:b/>
                <w:bCs/>
              </w:rPr>
              <w:t>If applicable, name of local government involved:</w:t>
            </w:r>
            <w:r w:rsidRPr="0065690F">
              <w:rPr>
                <w:bCs/>
              </w:rPr>
              <w:t xml:space="preserve"> </w:t>
            </w:r>
          </w:p>
        </w:tc>
      </w:tr>
      <w:tr w14:paraId="74307D4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AAEF9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5B74DCC" w14:textId="77777777">
            <w:pPr>
              <w:spacing w:before="120" w:after="120"/>
            </w:pPr>
            <w:r w:rsidRPr="00441372">
              <w:rPr>
                <w:b/>
              </w:rPr>
              <w:t>Agency responsible:</w:t>
            </w:r>
            <w:r w:rsidRPr="0065690F">
              <w:t xml:space="preserve"> </w:t>
            </w:r>
            <w:r w:rsidRPr="0065690F">
              <w:t>Secretariat of Animal and Plant Health and Inspection (SDA) - Ministry of Agriculture and Livestock</w:t>
            </w:r>
          </w:p>
        </w:tc>
      </w:tr>
      <w:tr w14:paraId="322ABE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43C5E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0CA53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animals - Camelids</w:t>
            </w:r>
          </w:p>
        </w:tc>
      </w:tr>
      <w:tr w14:paraId="37090C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CC69E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907971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33B19F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D606B8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1EC48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2046E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E4D199B" w14:textId="77777777">
            <w:pPr>
              <w:spacing w:before="120" w:after="120"/>
            </w:pPr>
            <w:r w:rsidRPr="00441372">
              <w:rPr>
                <w:b/>
              </w:rPr>
              <w:t>Title of the notified document:</w:t>
            </w:r>
            <w:r w:rsidRPr="0065690F">
              <w:t xml:space="preserve"> </w:t>
            </w:r>
            <w:r w:rsidRPr="0065690F">
              <w:t>Sanitary requirements of Brazil for the importation of Camelids</w:t>
            </w:r>
            <w:r w:rsidRPr="00441372" w:rsidR="007E510C">
              <w:t>.</w:t>
            </w:r>
            <w:r w:rsidRPr="00441372">
              <w:rPr>
                <w:b/>
              </w:rPr>
              <w:t xml:space="preserve"> Language(s):</w:t>
            </w:r>
            <w:r w:rsidRPr="0065690F">
              <w:t xml:space="preserve"> Portuguese, Spanish and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6EDC3BBA" w14:textId="77777777">
            <w:pPr>
              <w:spacing w:after="120"/>
            </w:pPr>
            <w:hyperlink r:id="rId4" w:tgtFrame="_blank" w:history="1">
              <w:r w:rsidRPr="00441372">
                <w:rPr>
                  <w:color w:val="0000FF"/>
                  <w:u w:val="single"/>
                </w:rPr>
                <w:t>https://members.wto.org/crnattachments/2025/SPS/BRA/25_07497_00_x.pdf</w:t>
              </w:r>
            </w:hyperlink>
          </w:p>
        </w:tc>
      </w:tr>
      <w:tr w14:paraId="5BC38E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A55E8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328B564" w14:textId="77777777">
            <w:pPr>
              <w:spacing w:before="120" w:after="120"/>
            </w:pPr>
            <w:r w:rsidRPr="00441372">
              <w:rPr>
                <w:b/>
              </w:rPr>
              <w:t>Description of content:</w:t>
            </w:r>
            <w:r w:rsidRPr="0065690F">
              <w:t xml:space="preserve"> </w:t>
            </w:r>
            <w:r w:rsidRPr="0065690F">
              <w:t>The document provides the sanitary requirements for the importation of Camelids to Brazil. Note that in the same document all requirements are provided in Portuguese, Spanish and English in sequence.</w:t>
            </w:r>
          </w:p>
        </w:tc>
      </w:tr>
      <w:tr w14:paraId="065CCF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37ED8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4A12D8A" w14:textId="77777777">
            <w:pPr>
              <w:spacing w:before="120" w:after="120"/>
            </w:pPr>
            <w:r w:rsidRPr="00441372">
              <w:rPr>
                <w:b/>
              </w:rPr>
              <w:t>Objective and rationale: [ ] food safety, [X] animal health, [ ] plant protection, [ ] protect humans from animal/plant pest or disease, [X] protect territory from other damage from pests.</w:t>
            </w:r>
            <w:r w:rsidRPr="0065690F">
              <w:t xml:space="preserve"> </w:t>
            </w:r>
          </w:p>
        </w:tc>
      </w:tr>
      <w:tr w14:paraId="028168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94A02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DD00EBF" w14:textId="77777777">
            <w:pPr>
              <w:spacing w:before="120" w:after="120"/>
            </w:pPr>
            <w:r w:rsidRPr="00441372">
              <w:rPr>
                <w:b/>
              </w:rPr>
              <w:t>Is there a relevant international standard? If so, identify the standard:</w:t>
            </w:r>
          </w:p>
          <w:p w:rsidR="00EA4725" w:rsidRPr="00441372" w:rsidP="00441372" w14:paraId="21D2796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850E9B" w:rsidRPr="0065690F" w:rsidP="00750C44" w14:paraId="7C20753A" w14:textId="321A37DF">
            <w:pPr>
              <w:spacing w:after="120"/>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(2024), Chapter 2.1. Import risk analysis, Chapter 2.2. Criteria applied by WOAH for assessing the safety of commodities, Chapter 5.1. General obligations related to certification, Chapter 5.2. Certification procedures, Chapter 5.3. WOAH procedures relevant to the Agreement on the Application of Sanitary and Phytosanitary Measures of the World Trade Organization, Chapt</w:t>
            </w:r>
            <w:r w:rsidRPr="0065690F">
              <w:t xml:space="preserve">er 5.4. Animal health measures applicable before and at departure, Chapter 5.5. Animal health measures applicable during transit from the place of departure in the exporting country to the place of arrival in the importing country, </w:t>
            </w:r>
            <w:r w:rsidRPr="0065690F">
              <w:t>Chapter: 8.3. Infection with bluetongue virus, Chapter: 8.8. Infection with foot and mouth disease virus, Chapter: 8.15. Infection with rabies virus</w:t>
            </w:r>
          </w:p>
          <w:p w:rsidR="00EA4725" w:rsidRPr="00441372" w:rsidP="00441372" w14:paraId="043E2CB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046C2BF" w14:textId="77777777">
            <w:pPr>
              <w:spacing w:after="120"/>
              <w:ind w:left="720" w:hanging="720"/>
              <w:rPr>
                <w:b/>
              </w:rPr>
            </w:pPr>
            <w:r w:rsidRPr="00441372">
              <w:rPr>
                <w:b/>
              </w:rPr>
              <w:t>[ ]</w:t>
            </w:r>
            <w:r w:rsidRPr="00441372">
              <w:rPr>
                <w:b/>
              </w:rPr>
              <w:tab/>
              <w:t>None</w:t>
            </w:r>
          </w:p>
          <w:p w:rsidR="00EA4725" w:rsidRPr="00441372" w:rsidP="00750C44" w14:paraId="15A9F7CD" w14:textId="77777777">
            <w:pPr>
              <w:spacing w:before="240" w:after="120"/>
              <w:rPr>
                <w:b/>
              </w:rPr>
            </w:pPr>
            <w:r w:rsidRPr="00441372">
              <w:rPr>
                <w:b/>
              </w:rPr>
              <w:t xml:space="preserve">Does this proposed regulation conform to the relevant international standard? </w:t>
            </w:r>
          </w:p>
          <w:p w:rsidR="00EA4725" w:rsidRPr="00441372" w:rsidP="00441372" w14:paraId="349421DB" w14:textId="77777777">
            <w:pPr>
              <w:spacing w:after="120"/>
              <w:rPr>
                <w:b/>
              </w:rPr>
            </w:pPr>
            <w:r w:rsidRPr="00441372">
              <w:rPr>
                <w:b/>
              </w:rPr>
              <w:t>[X] Yes   [ ] No</w:t>
            </w:r>
          </w:p>
          <w:p w:rsidR="00EA4725" w:rsidRPr="00441372" w:rsidP="00441372" w14:paraId="31E392BF" w14:textId="77777777">
            <w:pPr>
              <w:spacing w:after="120"/>
            </w:pPr>
            <w:r w:rsidRPr="00441372">
              <w:rPr>
                <w:b/>
              </w:rPr>
              <w:t>If no, describe, whenever possible, how and why it deviates from the international standard:</w:t>
            </w:r>
            <w:r w:rsidRPr="0065690F">
              <w:t xml:space="preserve"> </w:t>
            </w:r>
          </w:p>
        </w:tc>
      </w:tr>
      <w:tr w14:paraId="481EC9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83888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61AAB0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BC697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1EB3C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4E36A0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73666F3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2474E00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A6857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B5A033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After 60 days for comments.</w:t>
            </w:r>
          </w:p>
          <w:p w:rsidR="00EA4725" w:rsidRPr="00441372" w:rsidP="00441372" w14:paraId="373918B0"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24B40F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C2EF9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B6F4508"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41372" w14:paraId="76B82C6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50E9B" w:rsidRPr="0065690F" w:rsidP="00441372" w14:paraId="128D60CA" w14:textId="77777777">
            <w:r w:rsidRPr="0065690F">
              <w:t>Ministry of Agriculture and Livestock</w:t>
            </w:r>
          </w:p>
          <w:p w:rsidR="00850E9B" w:rsidRPr="0065690F" w:rsidP="00441372" w14:paraId="54C6DD5A" w14:textId="77777777">
            <w:r w:rsidRPr="0065690F">
              <w:t>Secretariat of Trade and International Ralations</w:t>
            </w:r>
          </w:p>
          <w:p w:rsidR="00850E9B" w:rsidRPr="0065690F" w:rsidP="00441372" w14:paraId="6C26B9D5" w14:textId="77777777">
            <w:pPr>
              <w:spacing w:after="120"/>
            </w:pPr>
            <w:r w:rsidRPr="0065690F">
              <w:t xml:space="preserve">E-mail: </w:t>
            </w:r>
            <w:hyperlink r:id="rId5" w:history="1">
              <w:r w:rsidRPr="0065690F">
                <w:rPr>
                  <w:color w:val="0000FF"/>
                  <w:u w:val="single"/>
                </w:rPr>
                <w:t>sps@agro.gov.br</w:t>
              </w:r>
            </w:hyperlink>
          </w:p>
        </w:tc>
      </w:tr>
      <w:tr w14:paraId="0CBAE590" w14:textId="77777777" w:rsidTr="00F3021D">
        <w:tblPrEx>
          <w:tblW w:w="5000" w:type="pct"/>
          <w:tblLayout w:type="fixed"/>
          <w:tblLook w:val="0000"/>
        </w:tblPrEx>
        <w:tc>
          <w:tcPr>
            <w:tcW w:w="707" w:type="dxa"/>
            <w:tcBorders>
              <w:top w:val="single" w:sz="6" w:space="0" w:color="auto"/>
            </w:tcBorders>
          </w:tcPr>
          <w:p w:rsidR="00EA4725" w:rsidRPr="00441372" w:rsidP="00F3021D" w14:paraId="2AB2242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F213852"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87A60F5" w14:textId="77777777">
            <w:pPr>
              <w:keepNext/>
              <w:keepLines/>
              <w:rPr>
                <w:bCs/>
              </w:rPr>
            </w:pPr>
            <w:r w:rsidRPr="0065690F">
              <w:rPr>
                <w:bCs/>
              </w:rPr>
              <w:t>Ministry of Agriculture and Livestock</w:t>
            </w:r>
          </w:p>
          <w:p w:rsidR="00EA4725" w:rsidRPr="0065690F" w:rsidP="00F3021D" w14:paraId="59E64F33" w14:textId="77777777">
            <w:pPr>
              <w:keepNext/>
              <w:keepLines/>
              <w:rPr>
                <w:bCs/>
              </w:rPr>
            </w:pPr>
            <w:r w:rsidRPr="0065690F">
              <w:rPr>
                <w:bCs/>
              </w:rPr>
              <w:t>Secretariat of Trade and International Ralations</w:t>
            </w:r>
          </w:p>
          <w:p w:rsidR="00EA4725" w:rsidRPr="0065690F" w:rsidP="00F3021D" w14:paraId="73793A35" w14:textId="77777777">
            <w:pPr>
              <w:keepNext/>
              <w:keepLines/>
              <w:spacing w:after="120"/>
              <w:rPr>
                <w:bCs/>
              </w:rPr>
            </w:pPr>
            <w:r w:rsidRPr="0065690F">
              <w:rPr>
                <w:bCs/>
              </w:rPr>
              <w:t xml:space="preserve">E-mail: </w:t>
            </w:r>
            <w:hyperlink r:id="rId5" w:history="1">
              <w:r w:rsidRPr="0065690F">
                <w:rPr>
                  <w:bCs/>
                  <w:color w:val="0000FF"/>
                  <w:u w:val="single"/>
                </w:rPr>
                <w:t>sps@agro.gov.br</w:t>
              </w:r>
            </w:hyperlink>
          </w:p>
        </w:tc>
      </w:tr>
    </w:tbl>
    <w:p w:rsidR="007141CF" w:rsidRPr="00441372" w:rsidP="00441372" w14:paraId="790584C6" w14:textId="77777777"/>
    <w:sectPr w:rsidSect="00750C4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50C44" w:rsidP="00750C44" w14:paraId="6ED0D89E" w14:textId="4D7A91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50C44" w:rsidP="00750C44" w14:paraId="41FB1DAD" w14:textId="551890F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E34CC5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0C44" w:rsidRPr="00750C44" w:rsidP="00750C44" w14:paraId="6098039D" w14:textId="77777777">
    <w:pPr>
      <w:pStyle w:val="Header"/>
      <w:pBdr>
        <w:bottom w:val="single" w:sz="4" w:space="1" w:color="auto"/>
      </w:pBdr>
      <w:tabs>
        <w:tab w:val="clear" w:pos="4513"/>
        <w:tab w:val="clear" w:pos="9027"/>
      </w:tabs>
      <w:jc w:val="center"/>
    </w:pPr>
    <w:r w:rsidRPr="00750C44">
      <w:t>G/SPS/N/BRA/2436</w:t>
    </w:r>
  </w:p>
  <w:p w:rsidR="00750C44" w:rsidRPr="00750C44" w:rsidP="00750C44" w14:paraId="2BD4E272" w14:textId="77777777">
    <w:pPr>
      <w:pStyle w:val="Header"/>
      <w:pBdr>
        <w:bottom w:val="single" w:sz="4" w:space="1" w:color="auto"/>
      </w:pBdr>
      <w:tabs>
        <w:tab w:val="clear" w:pos="4513"/>
        <w:tab w:val="clear" w:pos="9027"/>
      </w:tabs>
      <w:jc w:val="center"/>
    </w:pPr>
  </w:p>
  <w:p w:rsidR="00750C44" w:rsidRPr="00750C44" w:rsidP="00750C44" w14:paraId="49F593CF" w14:textId="42CF7554">
    <w:pPr>
      <w:pStyle w:val="Header"/>
      <w:pBdr>
        <w:bottom w:val="single" w:sz="4" w:space="1" w:color="auto"/>
      </w:pBdr>
      <w:tabs>
        <w:tab w:val="clear" w:pos="4513"/>
        <w:tab w:val="clear" w:pos="9027"/>
      </w:tabs>
      <w:jc w:val="center"/>
    </w:pPr>
    <w:r w:rsidRPr="00750C44">
      <w:t xml:space="preserve">- </w:t>
    </w:r>
    <w:r w:rsidRPr="00750C44">
      <w:fldChar w:fldCharType="begin"/>
    </w:r>
    <w:r w:rsidRPr="00750C44">
      <w:instrText xml:space="preserve"> PAGE </w:instrText>
    </w:r>
    <w:r w:rsidRPr="00750C44">
      <w:fldChar w:fldCharType="separate"/>
    </w:r>
    <w:r w:rsidRPr="00750C44">
      <w:t>2</w:t>
    </w:r>
    <w:r w:rsidRPr="00750C44">
      <w:fldChar w:fldCharType="end"/>
    </w:r>
    <w:r w:rsidRPr="00750C44">
      <w:t xml:space="preserve"> -</w:t>
    </w:r>
  </w:p>
  <w:p w:rsidR="00EA4725" w:rsidRPr="00750C44" w:rsidP="00750C44" w14:paraId="2A351C23" w14:textId="348769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0C44" w:rsidRPr="00750C44" w:rsidP="00750C44" w14:paraId="79EAC410" w14:textId="77777777">
    <w:pPr>
      <w:pStyle w:val="Header"/>
      <w:pBdr>
        <w:bottom w:val="single" w:sz="4" w:space="1" w:color="auto"/>
      </w:pBdr>
      <w:tabs>
        <w:tab w:val="clear" w:pos="4513"/>
        <w:tab w:val="clear" w:pos="9027"/>
      </w:tabs>
      <w:jc w:val="center"/>
    </w:pPr>
    <w:r w:rsidRPr="00750C44">
      <w:t>G/SPS/N/BRA/2436</w:t>
    </w:r>
  </w:p>
  <w:p w:rsidR="00750C44" w:rsidRPr="00750C44" w:rsidP="00750C44" w14:paraId="7DF17E4E" w14:textId="77777777">
    <w:pPr>
      <w:pStyle w:val="Header"/>
      <w:pBdr>
        <w:bottom w:val="single" w:sz="4" w:space="1" w:color="auto"/>
      </w:pBdr>
      <w:tabs>
        <w:tab w:val="clear" w:pos="4513"/>
        <w:tab w:val="clear" w:pos="9027"/>
      </w:tabs>
      <w:jc w:val="center"/>
    </w:pPr>
  </w:p>
  <w:p w:rsidR="00750C44" w:rsidRPr="00750C44" w:rsidP="00750C44" w14:paraId="205A8CC8" w14:textId="3E7086D5">
    <w:pPr>
      <w:pStyle w:val="Header"/>
      <w:pBdr>
        <w:bottom w:val="single" w:sz="4" w:space="1" w:color="auto"/>
      </w:pBdr>
      <w:tabs>
        <w:tab w:val="clear" w:pos="4513"/>
        <w:tab w:val="clear" w:pos="9027"/>
      </w:tabs>
      <w:jc w:val="center"/>
    </w:pPr>
    <w:r w:rsidRPr="00750C44">
      <w:t xml:space="preserve">- </w:t>
    </w:r>
    <w:r w:rsidRPr="00750C44">
      <w:fldChar w:fldCharType="begin"/>
    </w:r>
    <w:r w:rsidRPr="00750C44">
      <w:instrText xml:space="preserve"> PAGE </w:instrText>
    </w:r>
    <w:r w:rsidRPr="00750C44">
      <w:fldChar w:fldCharType="separate"/>
    </w:r>
    <w:r w:rsidRPr="00750C44">
      <w:rPr>
        <w:noProof/>
      </w:rPr>
      <w:t>2</w:t>
    </w:r>
    <w:r w:rsidRPr="00750C44">
      <w:fldChar w:fldCharType="end"/>
    </w:r>
    <w:r w:rsidRPr="00750C44">
      <w:t xml:space="preserve"> -</w:t>
    </w:r>
  </w:p>
  <w:p w:rsidR="00EA4725" w:rsidRPr="00750C44" w:rsidP="00750C44" w14:paraId="2EC0B0ED" w14:textId="722F6C4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6D970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F08C68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EB5D9B3" w14:textId="7171524A">
          <w:pPr>
            <w:jc w:val="right"/>
            <w:rPr>
              <w:b/>
              <w:color w:val="FF0000"/>
              <w:szCs w:val="16"/>
            </w:rPr>
          </w:pPr>
          <w:r>
            <w:rPr>
              <w:b/>
              <w:color w:val="FF0000"/>
              <w:szCs w:val="16"/>
            </w:rPr>
            <w:t xml:space="preserve"> </w:t>
          </w:r>
        </w:p>
      </w:tc>
    </w:tr>
    <w:bookmarkEnd w:id="0"/>
    <w:tr w14:paraId="7ED0999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4468ED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1E30F5A" w14:textId="77777777">
          <w:pPr>
            <w:jc w:val="right"/>
            <w:rPr>
              <w:b/>
              <w:szCs w:val="16"/>
            </w:rPr>
          </w:pPr>
        </w:p>
      </w:tc>
    </w:tr>
    <w:tr w14:paraId="121BF0B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3A0B137" w14:textId="77777777">
          <w:pPr>
            <w:jc w:val="left"/>
            <w:rPr>
              <w:noProof/>
              <w:lang w:eastAsia="en-GB"/>
            </w:rPr>
          </w:pPr>
        </w:p>
      </w:tc>
      <w:tc>
        <w:tcPr>
          <w:tcW w:w="5448" w:type="dxa"/>
          <w:gridSpan w:val="2"/>
          <w:shd w:val="clear" w:color="auto" w:fill="FFFFFF"/>
          <w:tcMar>
            <w:left w:w="108" w:type="dxa"/>
            <w:right w:w="108" w:type="dxa"/>
          </w:tcMar>
        </w:tcPr>
        <w:p w:rsidR="00750C44" w:rsidP="00656ABC" w14:paraId="03AC6161" w14:textId="77777777">
          <w:pPr>
            <w:jc w:val="right"/>
            <w:rPr>
              <w:b/>
              <w:szCs w:val="16"/>
            </w:rPr>
          </w:pPr>
          <w:bookmarkStart w:id="1" w:name="bmkSymbols"/>
          <w:r>
            <w:rPr>
              <w:b/>
              <w:szCs w:val="16"/>
            </w:rPr>
            <w:t>G/SPS/N/BRA/2436</w:t>
          </w:r>
        </w:p>
        <w:bookmarkEnd w:id="1"/>
        <w:p w:rsidR="00656ABC" w:rsidRPr="00EA4725" w:rsidP="00656ABC" w14:paraId="3A4C09AC" w14:textId="4F337215">
          <w:pPr>
            <w:jc w:val="right"/>
            <w:rPr>
              <w:b/>
              <w:szCs w:val="16"/>
            </w:rPr>
          </w:pPr>
        </w:p>
      </w:tc>
    </w:tr>
    <w:tr w14:paraId="589A2D0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4EE5F2A" w14:textId="77777777"/>
      </w:tc>
      <w:tc>
        <w:tcPr>
          <w:tcW w:w="5448" w:type="dxa"/>
          <w:gridSpan w:val="2"/>
          <w:shd w:val="clear" w:color="auto" w:fill="FFFFFF"/>
          <w:tcMar>
            <w:left w:w="108" w:type="dxa"/>
            <w:right w:w="108" w:type="dxa"/>
          </w:tcMar>
          <w:vAlign w:val="center"/>
        </w:tcPr>
        <w:p w:rsidR="00ED54E0" w:rsidRPr="00EA4725" w:rsidP="00422B6F" w14:paraId="57C5C16C" w14:textId="77777777">
          <w:pPr>
            <w:jc w:val="right"/>
            <w:rPr>
              <w:szCs w:val="16"/>
            </w:rPr>
          </w:pPr>
          <w:bookmarkStart w:id="2" w:name="spsDateDistribution"/>
          <w:bookmarkStart w:id="3" w:name="bmkDate"/>
          <w:bookmarkEnd w:id="2"/>
          <w:r w:rsidRPr="00EA4725">
            <w:rPr>
              <w:szCs w:val="16"/>
            </w:rPr>
            <w:t>6 November 2025</w:t>
          </w:r>
          <w:bookmarkEnd w:id="3"/>
        </w:p>
      </w:tc>
    </w:tr>
    <w:tr w14:paraId="7750F4D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DBECC8C" w14:textId="77777777">
          <w:pPr>
            <w:jc w:val="left"/>
            <w:rPr>
              <w:b/>
            </w:rPr>
          </w:pPr>
          <w:bookmarkStart w:id="4" w:name="bmkSerial"/>
          <w:r>
            <w:rPr>
              <w:rFonts w:ascii="Verdana" w:eastAsia="Verdana" w:hAnsi="Verdana" w:cs="Verdana"/>
              <w:b w:val="0"/>
              <w:color w:val="FF0000"/>
              <w:sz w:val="18"/>
            </w:rPr>
            <w:t>(25-7189)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BB9F0A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438FE8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7CD4686" w14:textId="1A2CB9A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91776E5" w14:textId="7FA6EA57">
          <w:pPr>
            <w:jc w:val="right"/>
            <w:rPr>
              <w:bCs/>
              <w:szCs w:val="18"/>
            </w:rPr>
          </w:pPr>
          <w:bookmarkStart w:id="7" w:name="bmkLanguage"/>
          <w:r>
            <w:rPr>
              <w:bCs/>
              <w:szCs w:val="18"/>
            </w:rPr>
            <w:t>Original: English</w:t>
          </w:r>
          <w:bookmarkEnd w:id="7"/>
        </w:p>
      </w:tc>
    </w:tr>
  </w:tbl>
  <w:p w:rsidR="00ED54E0" w:rsidRPr="00441372" w14:paraId="0989DBB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65639822">
    <w:abstractNumId w:val="9"/>
  </w:num>
  <w:num w:numId="2" w16cid:durableId="752703969">
    <w:abstractNumId w:val="7"/>
  </w:num>
  <w:num w:numId="3" w16cid:durableId="234975189">
    <w:abstractNumId w:val="6"/>
  </w:num>
  <w:num w:numId="4" w16cid:durableId="1267082132">
    <w:abstractNumId w:val="5"/>
  </w:num>
  <w:num w:numId="5" w16cid:durableId="106507063">
    <w:abstractNumId w:val="4"/>
  </w:num>
  <w:num w:numId="6" w16cid:durableId="1260680608">
    <w:abstractNumId w:val="12"/>
  </w:num>
  <w:num w:numId="7" w16cid:durableId="564461719">
    <w:abstractNumId w:val="11"/>
  </w:num>
  <w:num w:numId="8" w16cid:durableId="73818217">
    <w:abstractNumId w:val="10"/>
  </w:num>
  <w:num w:numId="9" w16cid:durableId="11877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8573009">
    <w:abstractNumId w:val="13"/>
  </w:num>
  <w:num w:numId="11" w16cid:durableId="625501044">
    <w:abstractNumId w:val="8"/>
  </w:num>
  <w:num w:numId="12" w16cid:durableId="1349916035">
    <w:abstractNumId w:val="3"/>
  </w:num>
  <w:num w:numId="13" w16cid:durableId="1850220159">
    <w:abstractNumId w:val="2"/>
  </w:num>
  <w:num w:numId="14" w16cid:durableId="1732539746">
    <w:abstractNumId w:val="1"/>
  </w:num>
  <w:num w:numId="15" w16cid:durableId="16502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0C44"/>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0E9B"/>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1540DB"/>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BRA/25_07497_00_x.pdf" TargetMode="External" /><Relationship Id="rId5" Type="http://schemas.openxmlformats.org/officeDocument/2006/relationships/hyperlink" Target="mailto:sps@agro.gov.b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G/SPS/N/BRA/2436</vt:lpwstr>
  </property>
</Properties>
</file>