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67E2B3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06D2F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14D1B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63139A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97CB65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D3C32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B21B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D7BB5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0C34A5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76F1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0905E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Euphorbia pulcherrima</w:t>
            </w:r>
          </w:p>
        </w:tc>
      </w:tr>
      <w:tr w14:paraId="3CBC87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B32C9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C16B4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53CED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D7F03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Ethiopia</w:t>
            </w:r>
          </w:p>
        </w:tc>
      </w:tr>
      <w:tr w14:paraId="04AF3F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AD8F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59917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Establishes phytosanitary requirements for the importation of poinsettia (</w:t>
            </w:r>
            <w:r w:rsidRPr="0065690F">
              <w:rPr>
                <w:i/>
                <w:iCs/>
              </w:rPr>
              <w:t>Euphorbia pulcherrima</w:t>
            </w:r>
            <w:r w:rsidRPr="0065690F">
              <w:t>) seedlings and cuttings from Ethiopia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757DC6" w:rsidP="00757DC6" w14:paraId="54774173" w14:textId="5ABDC643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https://members.wto.org/crnattachments/2025/SPS/BRA/25_07494_00_x.pdf</w:t>
              </w:r>
            </w:hyperlink>
          </w:p>
          <w:p w:rsidR="00EA4725" w:rsidRPr="00441372" w:rsidP="00441372" w14:paraId="0BBD9FFC" w14:textId="3D6BD3AE">
            <w:pPr>
              <w:spacing w:after="120"/>
            </w:pPr>
            <w:hyperlink r:id="rId5" w:history="1">
              <w:r w:rsidRPr="006E5B47">
                <w:rPr>
                  <w:rStyle w:val="Hyperlink"/>
                </w:rPr>
                <w:t>https://members.wto.org/crnattachments/2025/SPS/BRA/25_07494_00_e.pdf</w:t>
              </w:r>
            </w:hyperlink>
          </w:p>
        </w:tc>
      </w:tr>
      <w:tr w14:paraId="6887DD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2C40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A0F94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establish the phytosanitary requirements for the importation into Brazil of of seedlings and cuttings (Category 4) of poinsettia (</w:t>
            </w:r>
            <w:r w:rsidRPr="0065690F">
              <w:rPr>
                <w:i/>
                <w:iCs/>
              </w:rPr>
              <w:t>Euphorbia pulcherrima</w:t>
            </w:r>
            <w:r w:rsidRPr="0065690F">
              <w:t>) produced in Ethiopia.</w:t>
            </w:r>
          </w:p>
        </w:tc>
      </w:tr>
      <w:tr w14:paraId="775B9E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B07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0F17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031B8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DF200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DD8AD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023EDB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D6435C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6F6C5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359BCFB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57CB3B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C064BB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893911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F4C47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72B5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9A160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B9620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70D1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200E0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BC6256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DBD6F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6817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50B78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89EC3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8884F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7A58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1AB8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143DEDA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14B74" w:rsidRPr="0065690F" w:rsidP="00441372" w14:paraId="26D3CFF4" w14:textId="77777777">
            <w:r w:rsidRPr="0065690F">
              <w:t>Ministry of Agriculture and Livestock</w:t>
            </w:r>
          </w:p>
          <w:p w:rsidR="00814B74" w:rsidRPr="0065690F" w:rsidP="00441372" w14:paraId="26DD8FC5" w14:textId="77777777">
            <w:r w:rsidRPr="0065690F">
              <w:t>Secretariat of Trade and International Relations</w:t>
            </w:r>
          </w:p>
          <w:p w:rsidR="00814B74" w:rsidRPr="0065690F" w:rsidP="00441372" w14:paraId="1CE14106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6A551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05D11E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D84689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BAD400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07CFCF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602709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5F3F16BC" w14:textId="77777777"/>
    <w:sectPr w:rsidSect="00757D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7DC6" w:rsidP="00757DC6" w14:paraId="0A00B6A3" w14:textId="7E03F16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7DC6" w:rsidP="00757DC6" w14:paraId="23AA50FC" w14:textId="7D6BA20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2FB8F6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7DC6" w:rsidRPr="00757DC6" w:rsidP="00757DC6" w14:paraId="068519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DC6">
      <w:t>G/SPS/N/BRA/2433</w:t>
    </w:r>
  </w:p>
  <w:p w:rsidR="00757DC6" w:rsidRPr="00757DC6" w:rsidP="00757DC6" w14:paraId="1227D0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7DC6" w:rsidRPr="00757DC6" w:rsidP="00757DC6" w14:paraId="37C4A026" w14:textId="3B3242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DC6">
      <w:t xml:space="preserve">- </w:t>
    </w:r>
    <w:r w:rsidRPr="00757DC6">
      <w:fldChar w:fldCharType="begin"/>
    </w:r>
    <w:r w:rsidRPr="00757DC6">
      <w:instrText xml:space="preserve"> PAGE </w:instrText>
    </w:r>
    <w:r w:rsidRPr="00757DC6">
      <w:fldChar w:fldCharType="separate"/>
    </w:r>
    <w:r w:rsidRPr="00757DC6">
      <w:t>2</w:t>
    </w:r>
    <w:r w:rsidRPr="00757DC6">
      <w:fldChar w:fldCharType="end"/>
    </w:r>
    <w:r w:rsidRPr="00757DC6">
      <w:t xml:space="preserve"> -</w:t>
    </w:r>
  </w:p>
  <w:p w:rsidR="00EA4725" w:rsidRPr="00757DC6" w:rsidP="00757DC6" w14:paraId="647BA224" w14:textId="0BF4574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7DC6" w:rsidRPr="00757DC6" w:rsidP="00757DC6" w14:paraId="2FB035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DC6">
      <w:t>G/SPS/N/BRA/2433</w:t>
    </w:r>
  </w:p>
  <w:p w:rsidR="00757DC6" w:rsidRPr="00757DC6" w:rsidP="00757DC6" w14:paraId="0DAEF4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7DC6" w:rsidRPr="00757DC6" w:rsidP="00757DC6" w14:paraId="6CBACB70" w14:textId="1609B6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7DC6">
      <w:t xml:space="preserve">- </w:t>
    </w:r>
    <w:r w:rsidRPr="00757DC6">
      <w:fldChar w:fldCharType="begin"/>
    </w:r>
    <w:r w:rsidRPr="00757DC6">
      <w:instrText xml:space="preserve"> PAGE </w:instrText>
    </w:r>
    <w:r w:rsidRPr="00757DC6">
      <w:fldChar w:fldCharType="separate"/>
    </w:r>
    <w:r w:rsidRPr="00757DC6">
      <w:rPr>
        <w:noProof/>
      </w:rPr>
      <w:t>2</w:t>
    </w:r>
    <w:r w:rsidRPr="00757DC6">
      <w:fldChar w:fldCharType="end"/>
    </w:r>
    <w:r w:rsidRPr="00757DC6">
      <w:t xml:space="preserve"> -</w:t>
    </w:r>
  </w:p>
  <w:p w:rsidR="00EA4725" w:rsidRPr="00757DC6" w:rsidP="00757DC6" w14:paraId="2E2F0064" w14:textId="7851947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448F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50AF4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6008F5" w14:textId="0B89E3C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1DCDF3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246A0E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A97852D" w14:textId="77777777">
          <w:pPr>
            <w:jc w:val="right"/>
            <w:rPr>
              <w:b/>
              <w:szCs w:val="16"/>
            </w:rPr>
          </w:pPr>
        </w:p>
      </w:tc>
    </w:tr>
    <w:tr w14:paraId="03F1265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6C59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57DC6" w:rsidP="00656ABC" w14:paraId="3C0DAB3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G/SPS/N/BRA/2433</w:t>
          </w:r>
        </w:p>
        <w:bookmarkEnd w:id="1"/>
        <w:p w:rsidR="00656ABC" w:rsidRPr="00EA4725" w:rsidP="00656ABC" w14:paraId="21959E93" w14:textId="7713576B">
          <w:pPr>
            <w:jc w:val="right"/>
            <w:rPr>
              <w:b/>
              <w:szCs w:val="16"/>
            </w:rPr>
          </w:pPr>
        </w:p>
      </w:tc>
    </w:tr>
    <w:tr w14:paraId="20225EA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5790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3D779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73B5515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963BB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(25-7186)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B7D5F1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06C2A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DFD5C1B" w14:textId="14692D8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BC33CF8" w14:textId="5C64951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A670C6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7602290">
    <w:abstractNumId w:val="9"/>
  </w:num>
  <w:num w:numId="2" w16cid:durableId="484901247">
    <w:abstractNumId w:val="7"/>
  </w:num>
  <w:num w:numId="3" w16cid:durableId="1804884727">
    <w:abstractNumId w:val="6"/>
  </w:num>
  <w:num w:numId="4" w16cid:durableId="1636331457">
    <w:abstractNumId w:val="5"/>
  </w:num>
  <w:num w:numId="5" w16cid:durableId="797063421">
    <w:abstractNumId w:val="4"/>
  </w:num>
  <w:num w:numId="6" w16cid:durableId="13381408">
    <w:abstractNumId w:val="12"/>
  </w:num>
  <w:num w:numId="7" w16cid:durableId="51120099">
    <w:abstractNumId w:val="11"/>
  </w:num>
  <w:num w:numId="8" w16cid:durableId="405080514">
    <w:abstractNumId w:val="10"/>
  </w:num>
  <w:num w:numId="9" w16cid:durableId="3016234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8419814">
    <w:abstractNumId w:val="13"/>
  </w:num>
  <w:num w:numId="11" w16cid:durableId="724790297">
    <w:abstractNumId w:val="8"/>
  </w:num>
  <w:num w:numId="12" w16cid:durableId="790710161">
    <w:abstractNumId w:val="3"/>
  </w:num>
  <w:num w:numId="13" w16cid:durableId="1856769601">
    <w:abstractNumId w:val="2"/>
  </w:num>
  <w:num w:numId="14" w16cid:durableId="1777091484">
    <w:abstractNumId w:val="1"/>
  </w:num>
  <w:num w:numId="15" w16cid:durableId="3265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5B47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57DC6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4B74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E94221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57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94_00_x.pdf" TargetMode="External" /><Relationship Id="rId5" Type="http://schemas.openxmlformats.org/officeDocument/2006/relationships/hyperlink" Target="https://members.wto.org/crnattachments/2025/SPS/BRA/25_0749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G/SPS/N/BRA/2433</vt:lpwstr>
  </property>
</Properties>
</file>