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8395F0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AE9F1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BFE7F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D6F59E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53D8B02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3F428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E488F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671DE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Secretariat of Animal and Plant Health and Inspection (SDA) - Ministry of Agriculture and Livestock</w:t>
            </w:r>
          </w:p>
        </w:tc>
      </w:tr>
      <w:tr w14:paraId="1384CE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B426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2FEC3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 xml:space="preserve">Celosia </w:t>
            </w:r>
            <w:r w:rsidRPr="0065690F">
              <w:t>spp.</w:t>
            </w:r>
          </w:p>
        </w:tc>
      </w:tr>
      <w:tr w14:paraId="6A6E75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FA53A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6861C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D7C9C0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07BDA3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Chile</w:t>
            </w:r>
          </w:p>
        </w:tc>
      </w:tr>
      <w:tr w14:paraId="3E92DD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9D7D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E34E9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Draft - Establishes the phytosanitary requirements for the importation of seeds of </w:t>
            </w:r>
            <w:r w:rsidRPr="0065690F">
              <w:rPr>
                <w:i/>
                <w:iCs/>
              </w:rPr>
              <w:t>Celosia</w:t>
            </w:r>
            <w:r w:rsidRPr="0065690F">
              <w:t xml:space="preserve"> spp. produced in Chile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094BDE11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https://members.wto.org/crnattachments/2025/SPS/BRA/25_07485_00_x.pdf</w:t>
              </w:r>
            </w:hyperlink>
          </w:p>
        </w:tc>
      </w:tr>
      <w:tr w14:paraId="0AE959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4A97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9B7BC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Draft Ordinance aiming to establish the phytosanitary requirements for the importation into Brazil of seeds of </w:t>
            </w:r>
            <w:r w:rsidRPr="0065690F">
              <w:rPr>
                <w:i/>
                <w:iCs/>
              </w:rPr>
              <w:t>Celosia</w:t>
            </w:r>
            <w:r w:rsidRPr="0065690F">
              <w:t xml:space="preserve"> spp. (Category 4) produced in Chile.</w:t>
            </w:r>
          </w:p>
        </w:tc>
      </w:tr>
      <w:tr w14:paraId="19C514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2D21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5EFAB8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5AA858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BE996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10284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DE65BE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95F74A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E0BC23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3426F97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63C641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5D9238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6356D2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4C922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56A0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45FB5F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DC3817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351B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7BDDB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55F5477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3E7B7E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4B69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17A22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7DB5B20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38660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C10F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7EA30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 January 2026</w:t>
            </w:r>
          </w:p>
          <w:p w:rsidR="00EA4725" w:rsidRPr="00441372" w:rsidP="00441372" w14:paraId="0C41720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27E31" w:rsidRPr="0065690F" w:rsidP="00441372" w14:paraId="45C13823" w14:textId="77777777">
            <w:r w:rsidRPr="0065690F">
              <w:t>Ministry of Agriculture and Livestock</w:t>
            </w:r>
          </w:p>
          <w:p w:rsidR="00E27E31" w:rsidRPr="0065690F" w:rsidP="00441372" w14:paraId="20936145" w14:textId="77777777">
            <w:r w:rsidRPr="0065690F">
              <w:t>Secretariat of Trade and International Relations</w:t>
            </w:r>
          </w:p>
          <w:p w:rsidR="00E27E31" w:rsidRPr="0065690F" w:rsidP="00441372" w14:paraId="510763A4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2CA5F9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537750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B90B55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98A1FA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32EC268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288FB88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7650D099" w14:textId="77777777"/>
    <w:sectPr w:rsidSect="00EF20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F204E" w:rsidP="00EF204E" w14:paraId="0D52CF5A" w14:textId="6F066D8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F204E" w:rsidP="00EF204E" w14:paraId="5EEAB389" w14:textId="09F0013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5A03F1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204E" w:rsidRPr="00EF204E" w:rsidP="00EF204E" w14:paraId="2CBB62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204E">
      <w:t>G/SPS/N/BRA/2424</w:t>
    </w:r>
  </w:p>
  <w:p w:rsidR="00EF204E" w:rsidRPr="00EF204E" w:rsidP="00EF204E" w14:paraId="2E7D46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204E" w:rsidRPr="00EF204E" w:rsidP="00EF204E" w14:paraId="20EBEE1F" w14:textId="2BB7351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204E">
      <w:t xml:space="preserve">- </w:t>
    </w:r>
    <w:r w:rsidRPr="00EF204E">
      <w:fldChar w:fldCharType="begin"/>
    </w:r>
    <w:r w:rsidRPr="00EF204E">
      <w:instrText xml:space="preserve"> PAGE </w:instrText>
    </w:r>
    <w:r w:rsidRPr="00EF204E">
      <w:fldChar w:fldCharType="separate"/>
    </w:r>
    <w:r w:rsidRPr="00EF204E">
      <w:t>2</w:t>
    </w:r>
    <w:r w:rsidRPr="00EF204E">
      <w:fldChar w:fldCharType="end"/>
    </w:r>
    <w:r w:rsidRPr="00EF204E">
      <w:t xml:space="preserve"> -</w:t>
    </w:r>
  </w:p>
  <w:p w:rsidR="00EA4725" w:rsidRPr="00EF204E" w:rsidP="00EF204E" w14:paraId="58BE4B36" w14:textId="7EEB38B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204E" w:rsidRPr="00EF204E" w:rsidP="00EF204E" w14:paraId="24D1D8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204E">
      <w:t>G/SPS/N/BRA/2424</w:t>
    </w:r>
  </w:p>
  <w:p w:rsidR="00EF204E" w:rsidRPr="00EF204E" w:rsidP="00EF204E" w14:paraId="50EF14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204E" w:rsidRPr="00EF204E" w:rsidP="00EF204E" w14:paraId="3AF24C64" w14:textId="2165941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204E">
      <w:t xml:space="preserve">- </w:t>
    </w:r>
    <w:r w:rsidRPr="00EF204E">
      <w:fldChar w:fldCharType="begin"/>
    </w:r>
    <w:r w:rsidRPr="00EF204E">
      <w:instrText xml:space="preserve"> PAGE </w:instrText>
    </w:r>
    <w:r w:rsidRPr="00EF204E">
      <w:fldChar w:fldCharType="separate"/>
    </w:r>
    <w:r w:rsidRPr="00EF204E">
      <w:rPr>
        <w:noProof/>
      </w:rPr>
      <w:t>2</w:t>
    </w:r>
    <w:r w:rsidRPr="00EF204E">
      <w:fldChar w:fldCharType="end"/>
    </w:r>
    <w:r w:rsidRPr="00EF204E">
      <w:t xml:space="preserve"> -</w:t>
    </w:r>
  </w:p>
  <w:p w:rsidR="00EA4725" w:rsidRPr="00EF204E" w:rsidP="00EF204E" w14:paraId="325B62E3" w14:textId="64A577D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FDCAC2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7F4CDD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58A25E6" w14:textId="10B2505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F14C34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FC4B4C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857E5B9" w14:textId="77777777">
          <w:pPr>
            <w:jc w:val="right"/>
            <w:rPr>
              <w:b/>
              <w:szCs w:val="16"/>
            </w:rPr>
          </w:pPr>
        </w:p>
      </w:tc>
    </w:tr>
    <w:tr w14:paraId="4063A6A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A95135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F204E" w:rsidP="00656ABC" w14:paraId="6B1D0BB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G/SPS/N/BRA/2424</w:t>
          </w:r>
        </w:p>
        <w:bookmarkEnd w:id="1"/>
        <w:p w:rsidR="00656ABC" w:rsidRPr="00EA4725" w:rsidP="00656ABC" w14:paraId="2FA74DE2" w14:textId="1450641B">
          <w:pPr>
            <w:jc w:val="right"/>
            <w:rPr>
              <w:b/>
              <w:szCs w:val="16"/>
            </w:rPr>
          </w:pPr>
        </w:p>
      </w:tc>
    </w:tr>
    <w:tr w14:paraId="59280C8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9FE10F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DCBC1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4 November 2025</w:t>
          </w:r>
          <w:bookmarkEnd w:id="3"/>
        </w:p>
      </w:tc>
    </w:tr>
    <w:tr w14:paraId="106D4AB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07578E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(25-7144)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5ABF1E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AA1B56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BD76595" w14:textId="26C17E5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160D395" w14:textId="524AAFD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8B9D63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9039607">
    <w:abstractNumId w:val="9"/>
  </w:num>
  <w:num w:numId="2" w16cid:durableId="1946618281">
    <w:abstractNumId w:val="7"/>
  </w:num>
  <w:num w:numId="3" w16cid:durableId="73168271">
    <w:abstractNumId w:val="6"/>
  </w:num>
  <w:num w:numId="4" w16cid:durableId="200093406">
    <w:abstractNumId w:val="5"/>
  </w:num>
  <w:num w:numId="5" w16cid:durableId="1965192481">
    <w:abstractNumId w:val="4"/>
  </w:num>
  <w:num w:numId="6" w16cid:durableId="1145045537">
    <w:abstractNumId w:val="12"/>
  </w:num>
  <w:num w:numId="7" w16cid:durableId="1670906856">
    <w:abstractNumId w:val="11"/>
  </w:num>
  <w:num w:numId="8" w16cid:durableId="1077896975">
    <w:abstractNumId w:val="10"/>
  </w:num>
  <w:num w:numId="9" w16cid:durableId="16655478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8807039">
    <w:abstractNumId w:val="13"/>
  </w:num>
  <w:num w:numId="11" w16cid:durableId="835343261">
    <w:abstractNumId w:val="8"/>
  </w:num>
  <w:num w:numId="12" w16cid:durableId="1121874225">
    <w:abstractNumId w:val="3"/>
  </w:num>
  <w:num w:numId="13" w16cid:durableId="175510706">
    <w:abstractNumId w:val="2"/>
  </w:num>
  <w:num w:numId="14" w16cid:durableId="1318923004">
    <w:abstractNumId w:val="1"/>
  </w:num>
  <w:num w:numId="15" w16cid:durableId="2067219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BA0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27E31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04E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3B7566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7485_00_x.pdf" TargetMode="External" /><Relationship Id="rId5" Type="http://schemas.openxmlformats.org/officeDocument/2006/relationships/hyperlink" Target="mailto:sps@agro.gov.b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2025-11-04T14:07:00Z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G/SPS/N/BRA/2424</vt:lpwstr>
  </property>
</Properties>
</file>